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75b88e9aed04306" /></Relationships>
</file>

<file path=word/document.xml><?xml version="1.0" encoding="utf-8"?>
<w:document xmlns:w="http://schemas.openxmlformats.org/wordprocessingml/2006/main">
  <w:body>
    <w:p>
      <w:r>
        <w:t>S-0316.1</w:t>
      </w:r>
    </w:p>
    <w:p>
      <w:pPr>
        <w:jc w:val="center"/>
      </w:pPr>
      <w:r>
        <w:t>_______________________________________________</w:t>
      </w:r>
    </w:p>
    <w:p/>
    <w:p>
      <w:pPr>
        <w:jc w:val="center"/>
      </w:pPr>
      <w:r>
        <w:rPr>
          <w:b/>
        </w:rPr>
        <w:t>SENATE BILL 5333</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Lovick, Torres, Chapman, Dozier, Gildon, and Holy</w:t>
      </w:r>
    </w:p>
    <w:p/>
    <w:p>
      <w:r>
        <w:rPr>
          <w:t xml:space="preserve">Read first time 01/17/25.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penalties related to eluding police vehicles and resisting arrest; amending RCW 46.55.113, 46.55.360, 46.55.370, 13.40.040, 9.94A.501, 9.94A.701, 9.94A.701, 9.94A.703, and 13.40.210; reenacting and amending RCW 9.94A.501; adding a new section to chapter 46.61 RCW; adding a new section to chapter 10.21 RCW;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61</w:t>
      </w:r>
      <w:r>
        <w:rPr/>
        <w:t xml:space="preserve"> RCW</w:t>
      </w:r>
      <w:r>
        <w:rPr/>
        <w:t xml:space="preserve"> to read as follows:</w:t>
      </w:r>
    </w:p>
    <w:p>
      <w:pPr>
        <w:spacing w:before="0" w:after="0" w:line="408" w:lineRule="exact"/>
        <w:ind w:left="0" w:right="0" w:firstLine="576"/>
        <w:jc w:val="left"/>
      </w:pPr>
      <w:r>
        <w:rPr/>
        <w:t xml:space="preserve">(1) A vehicle used to commit the crime of attempting to elude a police vehicle is subject to impoundment as provided for in chapter 46.55 RCW.</w:t>
      </w:r>
    </w:p>
    <w:p>
      <w:pPr>
        <w:spacing w:before="0" w:after="0" w:line="408" w:lineRule="exact"/>
        <w:ind w:left="0" w:right="0" w:firstLine="576"/>
        <w:jc w:val="left"/>
      </w:pPr>
      <w:r>
        <w:rPr/>
        <w:t xml:space="preserve">(2) If an operator has previously had a vehicle impounded due to attempting to elude a police vehicle, regardless of whether a criminal charge or a conviction resulted from that conduct, and the operator is convicted of a subsequent offense of attempting to elude a police vehicle or a comparable municipal ordinance, the vehicle operated by the operator is subject to forfeiture as follows:</w:t>
      </w:r>
    </w:p>
    <w:p>
      <w:pPr>
        <w:spacing w:before="0" w:after="0" w:line="408" w:lineRule="exact"/>
        <w:ind w:left="0" w:right="0" w:firstLine="576"/>
        <w:jc w:val="left"/>
      </w:pPr>
      <w:r>
        <w:rPr/>
        <w:t xml:space="preserve">(a) No property may be forfeited under this section until after the operator is convicted of the crime of attempting to elude a police vehicle under RCW 46.61.024 and a finding is made that the operator used the vehicle to commit such crime.</w:t>
      </w:r>
    </w:p>
    <w:p>
      <w:pPr>
        <w:spacing w:before="0" w:after="0" w:line="408" w:lineRule="exact"/>
        <w:ind w:left="0" w:right="0" w:firstLine="576"/>
        <w:jc w:val="left"/>
      </w:pPr>
      <w:r>
        <w:rPr/>
        <w:t xml:space="preserve">(b) A forfeiture of property encumbered by a bona fide security interest is subject to the interest of the secured party if at the time the security interest was created, the secured party neither had knowledge of nor consented to the commission of the offense.</w:t>
      </w:r>
    </w:p>
    <w:p>
      <w:pPr>
        <w:spacing w:before="0" w:after="0" w:line="408" w:lineRule="exact"/>
        <w:ind w:left="0" w:right="0" w:firstLine="576"/>
        <w:jc w:val="left"/>
      </w:pPr>
      <w:r>
        <w:rPr/>
        <w:t xml:space="preserve">(c) A vehicle subject to forfeiture under this section may be seized by any law enforcement officer of this state upon process issued by any court having jurisdiction over the property. However, seizure of the vehicle may be made without process if:</w:t>
      </w:r>
    </w:p>
    <w:p>
      <w:pPr>
        <w:spacing w:before="0" w:after="0" w:line="408" w:lineRule="exact"/>
        <w:ind w:left="0" w:right="0" w:firstLine="576"/>
        <w:jc w:val="left"/>
      </w:pPr>
      <w:r>
        <w:rPr/>
        <w:t xml:space="preserve">(i) The seizure is incident to an arrest or search under a search warrant; or</w:t>
      </w:r>
    </w:p>
    <w:p>
      <w:pPr>
        <w:spacing w:before="0" w:after="0" w:line="408" w:lineRule="exact"/>
        <w:ind w:left="0" w:right="0" w:firstLine="576"/>
        <w:jc w:val="left"/>
      </w:pPr>
      <w:r>
        <w:rPr/>
        <w:t xml:space="preserve">(ii) The vehicle subject to seizure has been the subject of a prior judgment in favor of the seizing agency in a forfeiture proceeding based on this section; or</w:t>
      </w:r>
    </w:p>
    <w:p>
      <w:pPr>
        <w:spacing w:before="0" w:after="0" w:line="408" w:lineRule="exact"/>
        <w:ind w:left="0" w:right="0" w:firstLine="576"/>
        <w:jc w:val="left"/>
      </w:pPr>
      <w:r>
        <w:rPr/>
        <w:t xml:space="preserve">(iii) A law enforcement officer has probable cause to believe that the vehicle was used or is intended to be used in the commission of a felony.</w:t>
      </w:r>
    </w:p>
    <w:p>
      <w:pPr>
        <w:spacing w:before="0" w:after="0" w:line="408" w:lineRule="exact"/>
        <w:ind w:left="0" w:right="0" w:firstLine="576"/>
        <w:jc w:val="left"/>
      </w:pPr>
      <w:r>
        <w:rPr/>
        <w:t xml:space="preserve">(d) In the event of a seizure pursuant to this section, proceedings for forfeiture shall be deemed commenced by the seizure. The law enforcement agency under whose authority the seizure was made shall cause notice to be serviced within 15 days following the seizure on the owner of the property seized and the person in charge thereof and any person having any known right or interest therein, including any community property interest, of the seizure and intended forfeiture of the seized property. The notice of the seizure may be served by any method authorized by law or court rule including, but not limited to, service by certified mail with return receipt requested. Service by mail shall be deemed complete upon mailing within the 15-day period following the seizure. Notice of seizure in the case of property subject to a security interest that has been perfected by filing a financing statement in accordance with chapter 62A.9A RCW, or a certificate of title shall be made by service upon the secured party or the secured party's assignee at the address shown on the financing statement or the certificate of title.</w:t>
      </w:r>
    </w:p>
    <w:p>
      <w:pPr>
        <w:spacing w:before="0" w:after="0" w:line="408" w:lineRule="exact"/>
        <w:ind w:left="0" w:right="0" w:firstLine="576"/>
        <w:jc w:val="left"/>
      </w:pPr>
      <w:r>
        <w:rPr/>
        <w:t xml:space="preserve">(e) If no person notifies the seizing law enforcement agency in writing of the person's claim of ownership or right to possession of items specified in subsection (1) of this section within 60 days of the seizure, the item seized shall either be deemed forfeited if the operator is convicted as provided for in this section, or the vehicle shall be returned to the owner of record if the operator is not convicted as provided for in (a) of this subsection.</w:t>
      </w:r>
    </w:p>
    <w:p>
      <w:pPr>
        <w:spacing w:before="0" w:after="0" w:line="408" w:lineRule="exact"/>
        <w:ind w:left="0" w:right="0" w:firstLine="576"/>
        <w:jc w:val="left"/>
      </w:pPr>
      <w:r>
        <w:rPr/>
        <w:t xml:space="preserve">(f) If a person notifies the seizing law enforcement agency in writing of the person's claim of ownership or right to possession of the seized property within 60 days of the seizure, the law enforcement agency shall give the person or persons a reasonable opportunity to be heard as to the claim or right. The hearing shall be before the chief law enforcement officer of the seizing agency or the chief law enforcement officer's designee, except where the seizing agency is a state agency as defined in RCW 34.12.020, the hearing shall be before the chief law enforcement officer of the seizing agency or an administrative law judge appointed under chapter 34.12 RCW, except that any person asserting a claim or right may remove the matter to a court of competent jurisdiction. Removal may only be accomplished according to the rules of civil procedure. The person seeking removal of the matter must serve process against the state, county, political subdivision, or municipality that operates the seizing agency, and any other party of interest, in accordance with RCW 4.28.080 or 4.92.020, within 45 days after the person seeking removal has notified the seizing law enforcement agency of the person's claim of ownership or right to possession. The court to which the matter is to be removed shall be the municipal court of the municipality that operates the seizing agency, or if there is no such municipal court, the district court when the aggregate value of the property is within the jurisdictional limit set forth in RCW 3.66.020. A hearing before the seizing agency and any appeal therefrom shall be under Title 34 RCW. In a court hearing between two or more claimants to the property involved, the prevailing party shall be entitled to a judgment for costs and reasonable attorneys' fees. The burden of producing evidence shall be upon the person claiming to be the lawful owner or the person claiming to have the lawful right to possession of the property. The seizing law enforcement agency shall promptly return the property to the claimant upon a determination by the administrative law judge or court that the claimant is the present lawful owner or is lawfully entitled to possession of the property.</w:t>
      </w:r>
    </w:p>
    <w:p>
      <w:pPr>
        <w:spacing w:before="0" w:after="0" w:line="408" w:lineRule="exact"/>
        <w:ind w:left="0" w:right="0" w:firstLine="576"/>
        <w:jc w:val="left"/>
      </w:pPr>
      <w:r>
        <w:rPr/>
        <w:t xml:space="preserve">(g) When property is forfeited under this chapter, after satisfying any court-ordered victim restitution, the seizing law enforcement agency may:</w:t>
      </w:r>
    </w:p>
    <w:p>
      <w:pPr>
        <w:spacing w:before="0" w:after="0" w:line="408" w:lineRule="exact"/>
        <w:ind w:left="0" w:right="0" w:firstLine="576"/>
        <w:jc w:val="left"/>
      </w:pPr>
      <w:r>
        <w:rPr/>
        <w:t xml:space="preserve">(i) Retain it for official use upon application by any law enforcement agency of this state to release such property to such agency for the exclusive use of enforcing the criminal law; or</w:t>
      </w:r>
    </w:p>
    <w:p>
      <w:pPr>
        <w:spacing w:before="0" w:after="0" w:line="408" w:lineRule="exact"/>
        <w:ind w:left="0" w:right="0" w:firstLine="576"/>
        <w:jc w:val="left"/>
      </w:pPr>
      <w:r>
        <w:rPr/>
        <w:t xml:space="preserve">(ii) Sell that which is not required to be destroyed by law and which is not harmful to the public, and use the proceeds to fund personnel, programs, services, and equipment related to the enforcement and processing of attempt to elude a police vehicle violations, or to address and improve general traffic safety, within the seizing agency's jurisdiction.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55</w:t>
      </w:r>
      <w:r>
        <w:rPr/>
        <w:t xml:space="preserve">.</w:t>
      </w:r>
      <w:r>
        <w:t xml:space="preserve">113</w:t>
      </w:r>
      <w:r>
        <w:rPr/>
        <w:t xml:space="preserve"> and 2023 c 283 s 6 are each amended to read as follows:</w:t>
      </w:r>
    </w:p>
    <w:p>
      <w:pPr>
        <w:spacing w:before="0" w:after="0" w:line="408" w:lineRule="exact"/>
        <w:ind w:left="0" w:right="0" w:firstLine="576"/>
        <w:jc w:val="left"/>
      </w:pPr>
      <w:r>
        <w:rPr/>
        <w:t xml:space="preserve">(1) Whenever the driver of a vehicle is arrested for a violation of RCW 46.20.342 or 46.20.345, the vehicle is subject to summary impoundment, pursuant to the terms and conditions of an applicable local ordinance or state agency rule at the direction of a law enforcement officer.</w:t>
      </w:r>
    </w:p>
    <w:p>
      <w:pPr>
        <w:spacing w:before="0" w:after="0" w:line="408" w:lineRule="exact"/>
        <w:ind w:left="0" w:right="0" w:firstLine="576"/>
        <w:jc w:val="left"/>
      </w:pPr>
      <w:r>
        <w:rPr/>
        <w:t xml:space="preserve">(2) In addition, a police officer may take custody of a vehicle, at his or her discretion, and provide for its prompt removal to a place of safety under any of the following circumstances:</w:t>
      </w:r>
    </w:p>
    <w:p>
      <w:pPr>
        <w:spacing w:before="0" w:after="0" w:line="408" w:lineRule="exact"/>
        <w:ind w:left="0" w:right="0" w:firstLine="576"/>
        <w:jc w:val="left"/>
      </w:pPr>
      <w:r>
        <w:rPr/>
        <w:t xml:space="preserve">(a) Whenever a police officer finds a vehicle standing upon the roadway in violation of any of the provisions of RCW 46.61.560, the officer may provide for the removal of the vehicle or require the driver or other person in charge of the vehicle to move the vehicle to a position off the roadway;</w:t>
      </w:r>
    </w:p>
    <w:p>
      <w:pPr>
        <w:spacing w:before="0" w:after="0" w:line="408" w:lineRule="exact"/>
        <w:ind w:left="0" w:right="0" w:firstLine="576"/>
        <w:jc w:val="left"/>
      </w:pPr>
      <w:r>
        <w:rPr/>
        <w:t xml:space="preserve">(b) Whenever a police officer finds a vehicle unattended upon a highway where the vehicle constitutes an obstruction to traffic or jeopardizes public safety;</w:t>
      </w:r>
    </w:p>
    <w:p>
      <w:pPr>
        <w:spacing w:before="0" w:after="0" w:line="408" w:lineRule="exact"/>
        <w:ind w:left="0" w:right="0" w:firstLine="576"/>
        <w:jc w:val="left"/>
      </w:pPr>
      <w:r>
        <w:rPr/>
        <w:t xml:space="preserve">(c) Whenever a police officer finds an unattended vehicle at the scene of an accident or when the driver of a vehicle involved in an accident is physically or mentally incapable of deciding upon steps to be taken to protect his or her property;</w:t>
      </w:r>
    </w:p>
    <w:p>
      <w:pPr>
        <w:spacing w:before="0" w:after="0" w:line="408" w:lineRule="exact"/>
        <w:ind w:left="0" w:right="0" w:firstLine="576"/>
        <w:jc w:val="left"/>
      </w:pPr>
      <w:r>
        <w:rPr/>
        <w:t xml:space="preserve">(d) Whenever the driver of a vehicle is arrested and taken into custody by a police officer;</w:t>
      </w:r>
    </w:p>
    <w:p>
      <w:pPr>
        <w:spacing w:before="0" w:after="0" w:line="408" w:lineRule="exact"/>
        <w:ind w:left="0" w:right="0" w:firstLine="576"/>
        <w:jc w:val="left"/>
      </w:pPr>
      <w:r>
        <w:rPr/>
        <w:t xml:space="preserve">(e) Whenever the driver of a vehicle is arrested for a violation of RCW 46.61.502 or 46.61.504;</w:t>
      </w:r>
    </w:p>
    <w:p>
      <w:pPr>
        <w:spacing w:before="0" w:after="0" w:line="408" w:lineRule="exact"/>
        <w:ind w:left="0" w:right="0" w:firstLine="576"/>
        <w:jc w:val="left"/>
      </w:pPr>
      <w:r>
        <w:rPr/>
        <w:t xml:space="preserve">(f) Whenever a police officer discovers a vehicle that the officer determines to be a stolen vehicle;</w:t>
      </w:r>
    </w:p>
    <w:p>
      <w:pPr>
        <w:spacing w:before="0" w:after="0" w:line="408" w:lineRule="exact"/>
        <w:ind w:left="0" w:right="0" w:firstLine="576"/>
        <w:jc w:val="left"/>
      </w:pPr>
      <w:r>
        <w:rPr/>
        <w:t xml:space="preserve">(g) Whenever a vehicle without a special license plate, placard, or decal indicating that the vehicle is being used to transport a person with disabilities under RCW 46.19.010 is parked in a stall or space clearly and conspicuously marked under RCW 46.61.581 which space is provided on private property without charge or on public property;</w:t>
      </w:r>
    </w:p>
    <w:p>
      <w:pPr>
        <w:spacing w:before="0" w:after="0" w:line="408" w:lineRule="exact"/>
        <w:ind w:left="0" w:right="0" w:firstLine="576"/>
        <w:jc w:val="left"/>
      </w:pPr>
      <w:r>
        <w:rPr/>
        <w:t xml:space="preserve">(h) Upon determining that a person is operating a motor vehicle without a valid and, if required, a specially endorsed driver's license or with a license that has been expired for 90 days or more;</w:t>
      </w:r>
    </w:p>
    <w:p>
      <w:pPr>
        <w:spacing w:before="0" w:after="0" w:line="408" w:lineRule="exact"/>
        <w:ind w:left="0" w:right="0" w:firstLine="576"/>
        <w:jc w:val="left"/>
      </w:pPr>
      <w:r>
        <w:rPr/>
        <w:t xml:space="preserve">(i) When a vehicle is illegally occupying a truck, commercial loading zone, restricted parking zone, bus, loading, hooded-meter, taxi, street construction or maintenance, or other similar zone where, by order of the director of transportation or chiefs of police or fire or their designees, parking is limited to designated classes of vehicles or is prohibited during certain hours, on designated days or at all times, if the zone has been established with signage for at least 24 hours and where the vehicle is interfering with the proper and intended use of the zone. Signage must give notice to the public that a vehicle will be removed if illegally parked in the zone;</w:t>
      </w:r>
    </w:p>
    <w:p>
      <w:pPr>
        <w:spacing w:before="0" w:after="0" w:line="408" w:lineRule="exact"/>
        <w:ind w:left="0" w:right="0" w:firstLine="576"/>
        <w:jc w:val="left"/>
      </w:pPr>
      <w:r>
        <w:rPr/>
        <w:t xml:space="preserve">(j) When a vehicle with an expired registration of more than 45 days is parked on a public street;</w:t>
      </w:r>
    </w:p>
    <w:p>
      <w:pPr>
        <w:spacing w:before="0" w:after="0" w:line="408" w:lineRule="exact"/>
        <w:ind w:left="0" w:right="0" w:firstLine="576"/>
        <w:jc w:val="left"/>
      </w:pPr>
      <w:r>
        <w:rPr/>
        <w:t xml:space="preserve">(k) Upon determining that a person restricted to use of only a motor vehicle equipped with a functioning ignition interlock device is operating a motor vehicle that is not equipped with such a device in violation of RCW 46.20.740(2);</w:t>
      </w:r>
    </w:p>
    <w:p>
      <w:pPr>
        <w:spacing w:before="0" w:after="0" w:line="408" w:lineRule="exact"/>
        <w:ind w:left="0" w:right="0" w:firstLine="576"/>
        <w:jc w:val="left"/>
      </w:pPr>
      <w:r>
        <w:rPr/>
        <w:t xml:space="preserve">(l) Whenever the driver of a vehicle is arrested for illegal racing conduct in violation of RCW 46.61.500 or 46.61.530 or a comparable municipal ordinance</w:t>
      </w:r>
      <w:r>
        <w:rPr>
          <w:u w:val="single"/>
        </w:rPr>
        <w:t xml:space="preserve">;</w:t>
      </w:r>
    </w:p>
    <w:p>
      <w:pPr>
        <w:spacing w:before="0" w:after="0" w:line="408" w:lineRule="exact"/>
        <w:ind w:left="0" w:right="0" w:firstLine="576"/>
        <w:jc w:val="left"/>
      </w:pPr>
      <w:r>
        <w:rPr>
          <w:u w:val="single"/>
        </w:rPr>
        <w:t xml:space="preserve">(m) Whenever the driver of a vehicle is arrested for attempting to elude a police vehicle in violation of RCW 46.61.024 or a comparable municipal ordinance;</w:t>
      </w:r>
    </w:p>
    <w:p>
      <w:pPr>
        <w:spacing w:before="0" w:after="0" w:line="408" w:lineRule="exact"/>
        <w:ind w:left="0" w:right="0" w:firstLine="576"/>
        <w:jc w:val="left"/>
      </w:pPr>
      <w:r>
        <w:rPr>
          <w:u w:val="single"/>
        </w:rPr>
        <w:t xml:space="preserve">(n) Whenever a police officer has probable cause to believe the vehicle has been used to commit the crime of attempting to elude a police vehicle in violation of RCW 46.61.024</w:t>
      </w:r>
      <w:r>
        <w:rPr/>
        <w:t xml:space="preserve">.</w:t>
      </w:r>
    </w:p>
    <w:p>
      <w:pPr>
        <w:spacing w:before="0" w:after="0" w:line="408" w:lineRule="exact"/>
        <w:ind w:left="0" w:right="0" w:firstLine="576"/>
        <w:jc w:val="left"/>
      </w:pPr>
      <w:r>
        <w:rPr/>
        <w:t xml:space="preserve">(3) When an arrest is made for a violation of RCW 46.20.342, if the vehicle is a commercial vehicle or farm transport vehicle and the driver of the vehicle is not the owner of the vehicle, before the summary impoundment directed under subsection (1) of this section, the police officer shall attempt in a reasonable and timely manner to contact the owner of the vehicle and may release the vehicle to the owner if the owner is reasonably available, as long as the owner was not in the vehicle at the time of the stop and arrest and the owner has not received a prior release under this subsection or RCW 46.55.120(1)(b)(ii).</w:t>
      </w:r>
    </w:p>
    <w:p>
      <w:pPr>
        <w:spacing w:before="0" w:after="0" w:line="408" w:lineRule="exact"/>
        <w:ind w:left="0" w:right="0" w:firstLine="576"/>
        <w:jc w:val="left"/>
      </w:pPr>
      <w:r>
        <w:rPr/>
        <w:t xml:space="preserve">(4) The additional procedures outlined in RCW 46.55.360 apply to any impoundment of a vehicle under subsection (2)(e) of this section.</w:t>
      </w:r>
    </w:p>
    <w:p>
      <w:pPr>
        <w:spacing w:before="0" w:after="0" w:line="408" w:lineRule="exact"/>
        <w:ind w:left="0" w:right="0" w:firstLine="576"/>
        <w:jc w:val="left"/>
      </w:pPr>
      <w:r>
        <w:rPr/>
        <w:t xml:space="preserve">(5) Nothing in this section may derogate from the powers of police officers under the common law. For the purposes of this section, a place of safety may include the business location of a registered tow truck operator.</w:t>
      </w:r>
    </w:p>
    <w:p>
      <w:pPr>
        <w:spacing w:before="0" w:after="0" w:line="408" w:lineRule="exact"/>
        <w:ind w:left="0" w:right="0" w:firstLine="576"/>
        <w:jc w:val="left"/>
      </w:pPr>
      <w:r>
        <w:rPr/>
        <w:t xml:space="preserve">(6) For purposes of this section "farm transport vehicle" means a motor vehicle owned by a farmer and that is being actively used in the transportation of the farmer's or another farmer's farm, orchard, aquatic farm, or dairy products, including livestock and plant or animal wastes, from point of production to market or disposal, or supplies or commodities to be used on the farm, orchard, aquatic farm, or dairy, and that has a gross vehicle weight rating of 7,258 kilograms (16,001 pounds) or more.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55</w:t>
      </w:r>
      <w:r>
        <w:rPr/>
        <w:t xml:space="preserve">.</w:t>
      </w:r>
      <w:r>
        <w:t xml:space="preserve">360</w:t>
      </w:r>
      <w:r>
        <w:rPr/>
        <w:t xml:space="preserve"> and 2023 c 283 s 7 are each amended to read as follows:</w:t>
      </w:r>
    </w:p>
    <w:p>
      <w:pPr>
        <w:spacing w:before="0" w:after="0" w:line="408" w:lineRule="exact"/>
        <w:ind w:left="0" w:right="0" w:firstLine="576"/>
        <w:jc w:val="left"/>
      </w:pPr>
      <w:r>
        <w:rPr/>
        <w:t xml:space="preserve">(1)(a) When a driver of a vehicle is arrested for a violation of RCW 46.61.502 or 46.61.504, </w:t>
      </w:r>
      <w:r>
        <w:rPr>
          <w:u w:val="single"/>
        </w:rPr>
        <w:t xml:space="preserve">attempting to elude a police vehicle under RCW 46.61.024,</w:t>
      </w:r>
      <w:r>
        <w:rPr/>
        <w:t xml:space="preserve"> or illegal racing conduct under RCW 46.61.500 or 46.61.530 or a comparable municipal ordinance, and the officer directs the impoundment of the vehicle under RCW 46.55.113(2) (e) or (l), the vehicle must be impounded and retained under the process outlined in this section. With the exception of the holds mandated under this section, the procedures for notice, redemption, storage, auction, and sale shall remain the same as for other impounded vehicles under this chapter.</w:t>
      </w:r>
    </w:p>
    <w:p>
      <w:pPr>
        <w:spacing w:before="0" w:after="0" w:line="408" w:lineRule="exact"/>
        <w:ind w:left="0" w:right="0" w:firstLine="576"/>
        <w:jc w:val="left"/>
      </w:pPr>
      <w:r>
        <w:rPr/>
        <w:t xml:space="preserve">(b) If the police officer directing that a vehicle be impounded under RCW 46.55.113(2) (e) or (l) has:</w:t>
      </w:r>
    </w:p>
    <w:p>
      <w:pPr>
        <w:spacing w:before="0" w:after="0" w:line="408" w:lineRule="exact"/>
        <w:ind w:left="0" w:right="0" w:firstLine="576"/>
        <w:jc w:val="left"/>
      </w:pPr>
      <w:r>
        <w:rPr/>
        <w:t xml:space="preserve">(i) Waited 30 minutes after the police officer contacted the police dispatcher requesting a registered tow truck operator and the tow truck responding has not arrived, or</w:t>
      </w:r>
    </w:p>
    <w:p>
      <w:pPr>
        <w:spacing w:before="0" w:after="0" w:line="408" w:lineRule="exact"/>
        <w:ind w:left="0" w:right="0" w:firstLine="576"/>
        <w:jc w:val="left"/>
      </w:pPr>
      <w:r>
        <w:rPr/>
        <w:t xml:space="preserve">(ii) If the police officer is presented with exigent circumstances such as being called to another incident or due to limited available resources being required to return to patrol,</w:t>
      </w:r>
    </w:p>
    <w:p>
      <w:pPr>
        <w:spacing w:before="0" w:after="0" w:line="408" w:lineRule="exact"/>
        <w:ind w:left="0" w:right="0" w:firstLine="0"/>
        <w:jc w:val="left"/>
      </w:pPr>
      <w:r>
        <w:rPr/>
        <w:t xml:space="preserve">the police officer may place the completed impound order and inventory inside the vehicle and secure the vehicle by closing the windows and locking the doors before leaving.</w:t>
      </w:r>
    </w:p>
    <w:p>
      <w:pPr>
        <w:spacing w:before="0" w:after="0" w:line="408" w:lineRule="exact"/>
        <w:ind w:left="0" w:right="0" w:firstLine="576"/>
        <w:jc w:val="left"/>
      </w:pPr>
      <w:r>
        <w:rPr/>
        <w:t xml:space="preserve">(c) If a police officer has secured the vehicle and left it pursuant to (b) of this subsection, the police officer and the government or agency employing the police officer shall not be liable for any damages to or theft of the vehicle or its contents that occur between the time the officer leaves and the time that the registered tow truck operator takes custody of the vehicle, or for the actions of any person who takes or removes the vehicle before the registered tow truck operator arrives.</w:t>
      </w:r>
    </w:p>
    <w:p>
      <w:pPr>
        <w:spacing w:before="0" w:after="0" w:line="408" w:lineRule="exact"/>
        <w:ind w:left="0" w:right="0" w:firstLine="576"/>
        <w:jc w:val="left"/>
      </w:pPr>
      <w:r>
        <w:rPr/>
        <w:t xml:space="preserve">(2)(a) When a vehicle is impounded under RCW 46.55.113(2)(e) and the driver is a registered owner of the vehicle, the impounded vehicle may not be redeemed within a 12-hour period following the time the impounded vehicle arrives at the registered tow truck operator's storage facility as noted in the registered tow truck operator's master log, unless there are two or more registered owners of the vehicle or there is a legal owner of the vehicle that is not the driver of the vehicle. A registered owner who is not the driver of the vehicle or a legal owner who is not the driver of the vehicle may redeem the impounded vehicle after it arrives at the registered tow truck operator's storage facility as noted in the registered tow truck operator's master log.</w:t>
      </w:r>
    </w:p>
    <w:p>
      <w:pPr>
        <w:spacing w:before="0" w:after="0" w:line="408" w:lineRule="exact"/>
        <w:ind w:left="0" w:right="0" w:firstLine="576"/>
        <w:jc w:val="left"/>
      </w:pPr>
      <w:r>
        <w:rPr/>
        <w:t xml:space="preserve">(b) When a vehicle is impounded under RCW 46.55.113(2)(e) and the driver is a registered owner of the vehicle, the police officer directing the impound shall notify the driver that the impounded vehicle may not be redeemed within a 12-hour period following the time the impounded vehicle arrives at the registered tow truck operator's storage facility as noted in the registered tow truck operator's master log, unless there are two or more registered owners or there is a legal owner who is not the driver of the vehicle. The police officer directing the impound shall notify the driver that the impounded vehicle may be redeemed by either a registered owner or legal owner, who is not the driver of the vehicle, after the impounded vehicle arrives at the registered tow truck operator's storage facility as noted in the registered tow truck operator's master log.</w:t>
      </w:r>
    </w:p>
    <w:p>
      <w:pPr>
        <w:spacing w:before="0" w:after="0" w:line="408" w:lineRule="exact"/>
        <w:ind w:left="0" w:right="0" w:firstLine="576"/>
        <w:jc w:val="left"/>
      </w:pPr>
      <w:r>
        <w:rPr/>
        <w:t xml:space="preserve">(c) When a vehicle is impounded under RCW 46.55.113(2) (l) </w:t>
      </w:r>
      <w:r>
        <w:rPr>
          <w:u w:val="single"/>
        </w:rPr>
        <w:t xml:space="preserve">or (m)</w:t>
      </w:r>
      <w:r>
        <w:rPr/>
        <w:t xml:space="preserve">, the driver is arrested for racing </w:t>
      </w:r>
      <w:r>
        <w:rPr>
          <w:u w:val="single"/>
        </w:rPr>
        <w:t xml:space="preserve">or attempting to elude a police vehicle</w:t>
      </w:r>
      <w:r>
        <w:rPr/>
        <w:t xml:space="preserve">, and the driver is a registered owner of the vehicle, the impounded vehicle may not be redeemed for a period of 72 hours from the time the impounded vehicle arrives at the registered tow truck operator's storage facility as noted in the registered tow truck operator's master log, unless there are two or more registered owners of the vehicle or there is a legal owner of the vehicle that is not the driver of the vehicle. A registered owner who is not the driver of the vehicle or a legal owner who is not the driver of the vehicle may redeem the impounded vehicle after it arrives at the registered tow truck operator's storage facility as noted in the registered tow truck operator's master log.</w:t>
      </w:r>
    </w:p>
    <w:p>
      <w:pPr>
        <w:spacing w:before="0" w:after="0" w:line="408" w:lineRule="exact"/>
        <w:ind w:left="0" w:right="0" w:firstLine="576"/>
        <w:jc w:val="left"/>
      </w:pPr>
      <w:r>
        <w:rPr/>
        <w:t xml:space="preserve">(d) When a vehicle is impounded under RCW 46.55.113(2) (l) </w:t>
      </w:r>
      <w:r>
        <w:rPr>
          <w:u w:val="single"/>
        </w:rPr>
        <w:t xml:space="preserve">or (m)</w:t>
      </w:r>
      <w:r>
        <w:rPr/>
        <w:t xml:space="preserve">, the driver is arrested for racing </w:t>
      </w:r>
      <w:r>
        <w:rPr>
          <w:u w:val="single"/>
        </w:rPr>
        <w:t xml:space="preserve">or attempting to elude a police vehicle</w:t>
      </w:r>
      <w:r>
        <w:rPr/>
        <w:t xml:space="preserve">, and the driver is a registered owner of the vehicle, the police officer directing the impound shall notify the driver that the impounded vehicle may not be redeemed for 72 hours from the time the impounded vehicle arrives at the registered tow truck operator's storage facility as noted in the registered tow truck operator's master log, unless there are two or more registered owners or there is a legal owner who is not the driver of the vehicle. The police officer directing the impound shall notify the driver that the impounded vehicle may be redeemed by either a registered owner or legal owner, who is not the driver of the vehicle, after the impounded vehicle arrives at the registered tow truck operator's storage facility as noted in the registered tow truck operator's master log.</w:t>
      </w:r>
    </w:p>
    <w:p>
      <w:pPr>
        <w:spacing w:before="0" w:after="0" w:line="408" w:lineRule="exact"/>
        <w:ind w:left="0" w:right="0" w:firstLine="576"/>
        <w:jc w:val="left"/>
      </w:pPr>
      <w:r>
        <w:rPr/>
        <w:t xml:space="preserve">(3)(a) When a vehicle is impounded under RCW 46.55.113(2)</w:t>
      </w:r>
      <w:r>
        <w:t>((</w:t>
      </w:r>
      <w:r>
        <w:rPr>
          <w:strike/>
        </w:rPr>
        <w:t xml:space="preserve">(e)</w:t>
      </w:r>
      <w:r>
        <w:t>))</w:t>
      </w:r>
      <w:r>
        <w:rPr/>
        <w:t xml:space="preserve"> and the driver is not a registered owner of the vehicle, the impounded vehicle may be redeemed by a registered owner or legal owner, who is not the driver of the vehicle, after the impounded vehicle arrives at the registered tow truck operator's storage facility as noted in the registered tow truck operator's master log.</w:t>
      </w:r>
    </w:p>
    <w:p>
      <w:pPr>
        <w:spacing w:before="0" w:after="0" w:line="408" w:lineRule="exact"/>
        <w:ind w:left="0" w:right="0" w:firstLine="576"/>
        <w:jc w:val="left"/>
      </w:pPr>
      <w:r>
        <w:rPr/>
        <w:t xml:space="preserve">(b) When a vehicle is impounded under RCW 46.55.113(2)(e) and the driver is not a registered owner of the vehicle, the police officer directing the impound shall notify the driver that the impounded vehicle may be redeemed by a registered owner or legal owner, who is not the driver of the vehicle, after the impounded vehicle arrives at the registered tow truck operator's storage facility as noted in the registered tow truck operator's master log.</w:t>
      </w:r>
    </w:p>
    <w:p>
      <w:pPr>
        <w:spacing w:before="0" w:after="0" w:line="408" w:lineRule="exact"/>
        <w:ind w:left="0" w:right="0" w:firstLine="576"/>
        <w:jc w:val="left"/>
      </w:pPr>
      <w:r>
        <w:rPr/>
        <w:t xml:space="preserve">(c) When a vehicle is impounded under RCW 46.55.113(2) (l) </w:t>
      </w:r>
      <w:r>
        <w:rPr>
          <w:u w:val="single"/>
        </w:rPr>
        <w:t xml:space="preserve">or (m)</w:t>
      </w:r>
      <w:r>
        <w:rPr/>
        <w:t xml:space="preserve">, the driver is arrested for racing </w:t>
      </w:r>
      <w:r>
        <w:rPr>
          <w:u w:val="single"/>
        </w:rPr>
        <w:t xml:space="preserve">or attempting to elude a police vehicle</w:t>
      </w:r>
      <w:r>
        <w:rPr/>
        <w:t xml:space="preserve">, and the driver is not a registered owner of the vehicle, the impounded vehicle may be redeemed by a registered owner or legal owner, who is not the driver of the vehicle, after the impounded vehicle arrives at the registered tow truck operator's storage facility as noted in the registered tow truck operator's master log.</w:t>
      </w:r>
    </w:p>
    <w:p>
      <w:pPr>
        <w:spacing w:before="0" w:after="0" w:line="408" w:lineRule="exact"/>
        <w:ind w:left="0" w:right="0" w:firstLine="576"/>
        <w:jc w:val="left"/>
      </w:pPr>
      <w:r>
        <w:rPr/>
        <w:t xml:space="preserve">(d) When a vehicle is impounded under RCW 46.55.113(2) (l) </w:t>
      </w:r>
      <w:r>
        <w:rPr>
          <w:u w:val="single"/>
        </w:rPr>
        <w:t xml:space="preserve">or (m)</w:t>
      </w:r>
      <w:r>
        <w:rPr/>
        <w:t xml:space="preserve">, the driver is arrested for racing </w:t>
      </w:r>
      <w:r>
        <w:rPr>
          <w:u w:val="single"/>
        </w:rPr>
        <w:t xml:space="preserve">or attempting to elude a police vehicle</w:t>
      </w:r>
      <w:r>
        <w:rPr/>
        <w:t xml:space="preserve">, and the driver is not a registered owner of the vehicle, the police officer directing the impound shall notify the driver that the impounded vehicle may be redeemed by a registered owner or legal owner, who is not the driver of the vehicle, after the impounded vehicle arrives at the registered tow truck operator's storage facility as noted in the registered tow truck operator's master log.</w:t>
      </w:r>
    </w:p>
    <w:p>
      <w:pPr>
        <w:spacing w:before="0" w:after="0" w:line="408" w:lineRule="exact"/>
        <w:ind w:left="0" w:right="0" w:firstLine="576"/>
        <w:jc w:val="left"/>
      </w:pPr>
      <w:r>
        <w:rPr/>
        <w:t xml:space="preserve">(e) If the vehicle is a commercial vehicle or farm transport vehicle and the driver of the vehicle is not the owner of the vehicle, prior to determining that no reasonable alternatives to impound exist and directing impoundment of the vehicle under RCW 46.55.113(2) (e) </w:t>
      </w:r>
      <w:r>
        <w:t>((</w:t>
      </w:r>
      <w:r>
        <w:rPr>
          <w:strike/>
        </w:rPr>
        <w:t xml:space="preserve">or</w:t>
      </w:r>
      <w:r>
        <w:t>))</w:t>
      </w:r>
      <w:r>
        <w:rPr>
          <w:u w:val="single"/>
        </w:rPr>
        <w:t xml:space="preserve">,</w:t>
      </w:r>
      <w:r>
        <w:rPr/>
        <w:t xml:space="preserve"> (l) </w:t>
      </w:r>
      <w:r>
        <w:rPr>
          <w:u w:val="single"/>
        </w:rPr>
        <w:t xml:space="preserve">or (m)</w:t>
      </w:r>
      <w:r>
        <w:rPr/>
        <w:t xml:space="preserve">, the police officer must have attempted in a reasonable and timely manner to contact the owner, and release the vehicle to the owner if the owner was reasonably available, not under the influence of alcohol or any drug, and not a party to the racing </w:t>
      </w:r>
      <w:r>
        <w:rPr>
          <w:u w:val="single"/>
        </w:rPr>
        <w:t xml:space="preserve">or attempting to elude a police vehicle</w:t>
      </w:r>
      <w:r>
        <w:rPr/>
        <w:t xml:space="preserve"> conduct that subjects the vehicle to impound.</w:t>
      </w:r>
    </w:p>
    <w:p>
      <w:pPr>
        <w:spacing w:before="0" w:after="0" w:line="408" w:lineRule="exact"/>
        <w:ind w:left="0" w:right="0" w:firstLine="576"/>
        <w:jc w:val="left"/>
      </w:pPr>
      <w:r>
        <w:rPr/>
        <w:t xml:space="preserve">(f) The registered tow truck operator shall notify the agency that ordered that the vehicle be impounded when the vehicle arrives at the registered tow truck operator's storage facility and has been entered into the master log starting any mandatory hold period provided for in this section.</w:t>
      </w:r>
    </w:p>
    <w:p>
      <w:pPr>
        <w:spacing w:before="0" w:after="0" w:line="408" w:lineRule="exact"/>
        <w:ind w:left="0" w:right="0" w:firstLine="576"/>
        <w:jc w:val="left"/>
      </w:pPr>
      <w:r>
        <w:rPr/>
        <w:t xml:space="preserve">(4) A registered tow truck operator that releases an impounded vehicle pursuant to the requirements stated in this section is not liable for injuries or damages sustained by the operator of the vehicle or sustained by third parties that may result from the vehicle driver's intoxicated state or illegal conduct relating to racing </w:t>
      </w:r>
      <w:r>
        <w:rPr>
          <w:u w:val="single"/>
        </w:rPr>
        <w:t xml:space="preserve">or attempting to elude a police vehicle</w:t>
      </w:r>
      <w:r>
        <w:rPr/>
        <w:t xml:space="preserve">.</w:t>
      </w:r>
    </w:p>
    <w:p>
      <w:pPr>
        <w:spacing w:before="0" w:after="0" w:line="408" w:lineRule="exact"/>
        <w:ind w:left="0" w:right="0" w:firstLine="576"/>
        <w:jc w:val="left"/>
      </w:pPr>
      <w:r>
        <w:rPr/>
        <w:t xml:space="preserve">(5) For purposes of this section "farm transport vehicle" means a motor vehicle owned by a farmer and that is being actively used in the transportation of the farmer's or another farmer's farm, orchard, aquatic farm, or dairy products, including livestock and plant or animal wastes, from point of production to market or disposal, or supplies or commodities to be used on the farm, orchard, aquatic farm, or dairy, and that has a gross vehicle weight rating of 7,258 kilograms (16,001 pounds) or more.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55</w:t>
      </w:r>
      <w:r>
        <w:rPr/>
        <w:t xml:space="preserve">.</w:t>
      </w:r>
      <w:r>
        <w:t xml:space="preserve">370</w:t>
      </w:r>
      <w:r>
        <w:rPr/>
        <w:t xml:space="preserve"> and 2023 c 283 s 8 are each amended to read as follows:</w:t>
      </w:r>
    </w:p>
    <w:p>
      <w:pPr>
        <w:spacing w:before="0" w:after="0" w:line="408" w:lineRule="exact"/>
        <w:ind w:left="0" w:right="0" w:firstLine="576"/>
        <w:jc w:val="left"/>
      </w:pPr>
      <w:r>
        <w:rPr/>
        <w:t xml:space="preserve">If an impoundment arising from an alleged violation of RCW 46.61.502 or 46.61.504, </w:t>
      </w:r>
      <w:r>
        <w:rPr>
          <w:u w:val="single"/>
        </w:rPr>
        <w:t xml:space="preserve">attempting to elude a police vehicle under RCW 46.61.024,</w:t>
      </w:r>
      <w:r>
        <w:rPr/>
        <w:t xml:space="preserve"> or illegal racing under RCW 46.61.500 or 46.61.530, or a comparable ordinance is determined to be in violation of this chapter, then the police officer directing the impoundment and the government employing the officer are not liable for damages for loss of use of the vehicle if the officer had reasonable suspicion to believe that the driver of the vehicle was driving the vehicle in violation of RCW 46.61.502 or 46.61.504, or conducting illegal racing in violation of RCW 46.61.500 or 46.61.530, </w:t>
      </w:r>
      <w:r>
        <w:rPr>
          <w:u w:val="single"/>
        </w:rPr>
        <w:t xml:space="preserve">attempting to elude a police vehicle under RCW 46.61.024,</w:t>
      </w:r>
      <w:r>
        <w:rPr/>
        <w:t xml:space="preserve"> or comparable municipal ordinance.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When any person charged with attempting to elude a police vehicle under RCW 46.61.024 or resisting arrest under RCW 9A.76.040 is released from custody at arraignment or trial, on bail or personal recognizance, the court authorizing release shall require, as a condition of release, that the person be placed on electronic monitoring as defined in RCW 9.94A.030, with proof of installation of the monitoring device filed with the court by the person or the monitoring agency within five business days of the date of release from custody or as soon thereafter as determined by the court on availability within the jurisdiction.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040</w:t>
      </w:r>
      <w:r>
        <w:rPr/>
        <w:t xml:space="preserve"> and 2017 3rd sp.s. c 6 s 606 are each amended to read as follows:</w:t>
      </w:r>
    </w:p>
    <w:p>
      <w:pPr>
        <w:spacing w:before="0" w:after="0" w:line="408" w:lineRule="exact"/>
        <w:ind w:left="0" w:right="0" w:firstLine="576"/>
        <w:jc w:val="left"/>
      </w:pPr>
      <w:r>
        <w:rPr/>
        <w:t xml:space="preserve">(1) A juvenile may be taken into custody:</w:t>
      </w:r>
    </w:p>
    <w:p>
      <w:pPr>
        <w:spacing w:before="0" w:after="0" w:line="408" w:lineRule="exact"/>
        <w:ind w:left="0" w:right="0" w:firstLine="576"/>
        <w:jc w:val="left"/>
      </w:pPr>
      <w:r>
        <w:rPr/>
        <w:t xml:space="preserve">(a) Pursuant to a court order if a complaint is filed with the court alleging, and the court finds probable cause to believe, that the juvenile has committed an offense or has violated terms of a disposition order or release order; or</w:t>
      </w:r>
    </w:p>
    <w:p>
      <w:pPr>
        <w:spacing w:before="0" w:after="0" w:line="408" w:lineRule="exact"/>
        <w:ind w:left="0" w:right="0" w:firstLine="576"/>
        <w:jc w:val="left"/>
      </w:pPr>
      <w:r>
        <w:rPr/>
        <w:t xml:space="preserve">(b) Without a court order, by a law enforcement officer if grounds exist for the arrest of an adult in identical circumstances. Admission to, and continued custody in, a court detention facility shall be governed by subsection (2) of this section; or</w:t>
      </w:r>
    </w:p>
    <w:p>
      <w:pPr>
        <w:spacing w:before="0" w:after="0" w:line="408" w:lineRule="exact"/>
        <w:ind w:left="0" w:right="0" w:firstLine="576"/>
        <w:jc w:val="left"/>
      </w:pPr>
      <w:r>
        <w:rPr/>
        <w:t xml:space="preserve">(c) Pursuant to a court order that the juvenile be held as a material witness; or</w:t>
      </w:r>
    </w:p>
    <w:p>
      <w:pPr>
        <w:spacing w:before="0" w:after="0" w:line="408" w:lineRule="exact"/>
        <w:ind w:left="0" w:right="0" w:firstLine="576"/>
        <w:jc w:val="left"/>
      </w:pPr>
      <w:r>
        <w:rPr/>
        <w:t xml:space="preserve">(d) Where the secretary or the secretary's designee has suspended the parole of a juvenile offender.</w:t>
      </w:r>
    </w:p>
    <w:p>
      <w:pPr>
        <w:spacing w:before="0" w:after="0" w:line="408" w:lineRule="exact"/>
        <w:ind w:left="0" w:right="0" w:firstLine="576"/>
        <w:jc w:val="left"/>
      </w:pPr>
      <w:r>
        <w:rPr/>
        <w:t xml:space="preserve">(2) A juvenile may not be held in detention unless there is probable cause to believe that:</w:t>
      </w:r>
    </w:p>
    <w:p>
      <w:pPr>
        <w:spacing w:before="0" w:after="0" w:line="408" w:lineRule="exact"/>
        <w:ind w:left="0" w:right="0" w:firstLine="576"/>
        <w:jc w:val="left"/>
      </w:pPr>
      <w:r>
        <w:rPr/>
        <w:t xml:space="preserve">(a) The juvenile has committed an offense or has violated the terms of a disposition order; and</w:t>
      </w:r>
    </w:p>
    <w:p>
      <w:pPr>
        <w:spacing w:before="0" w:after="0" w:line="408" w:lineRule="exact"/>
        <w:ind w:left="0" w:right="0" w:firstLine="576"/>
        <w:jc w:val="left"/>
      </w:pPr>
      <w:r>
        <w:rPr/>
        <w:t xml:space="preserve">(i) The juvenile will likely fail to appear for further proceedings; or</w:t>
      </w:r>
    </w:p>
    <w:p>
      <w:pPr>
        <w:spacing w:before="0" w:after="0" w:line="408" w:lineRule="exact"/>
        <w:ind w:left="0" w:right="0" w:firstLine="576"/>
        <w:jc w:val="left"/>
      </w:pPr>
      <w:r>
        <w:rPr/>
        <w:t xml:space="preserve">(ii) Detention is required to protect the juvenile from himself or herself; or</w:t>
      </w:r>
    </w:p>
    <w:p>
      <w:pPr>
        <w:spacing w:before="0" w:after="0" w:line="408" w:lineRule="exact"/>
        <w:ind w:left="0" w:right="0" w:firstLine="576"/>
        <w:jc w:val="left"/>
      </w:pPr>
      <w:r>
        <w:rPr/>
        <w:t xml:space="preserve">(iii) The juvenile is a threat to community safety; or</w:t>
      </w:r>
    </w:p>
    <w:p>
      <w:pPr>
        <w:spacing w:before="0" w:after="0" w:line="408" w:lineRule="exact"/>
        <w:ind w:left="0" w:right="0" w:firstLine="576"/>
        <w:jc w:val="left"/>
      </w:pPr>
      <w:r>
        <w:rPr/>
        <w:t xml:space="preserve">(iv) The juvenile will intimidate witnesses or otherwise unlawfully interfere with the administration of justice; or</w:t>
      </w:r>
    </w:p>
    <w:p>
      <w:pPr>
        <w:spacing w:before="0" w:after="0" w:line="408" w:lineRule="exact"/>
        <w:ind w:left="0" w:right="0" w:firstLine="576"/>
        <w:jc w:val="left"/>
      </w:pPr>
      <w:r>
        <w:rPr/>
        <w:t xml:space="preserve">(v) The juvenile has committed a crime while another case was pending; or</w:t>
      </w:r>
    </w:p>
    <w:p>
      <w:pPr>
        <w:spacing w:before="0" w:after="0" w:line="408" w:lineRule="exact"/>
        <w:ind w:left="0" w:right="0" w:firstLine="576"/>
        <w:jc w:val="left"/>
      </w:pPr>
      <w:r>
        <w:rPr/>
        <w:t xml:space="preserve">(b) The juvenile is a fugitive from justice; or</w:t>
      </w:r>
    </w:p>
    <w:p>
      <w:pPr>
        <w:spacing w:before="0" w:after="0" w:line="408" w:lineRule="exact"/>
        <w:ind w:left="0" w:right="0" w:firstLine="576"/>
        <w:jc w:val="left"/>
      </w:pPr>
      <w:r>
        <w:rPr/>
        <w:t xml:space="preserve">(c) The juvenile's parole has been suspended or modified; or</w:t>
      </w:r>
    </w:p>
    <w:p>
      <w:pPr>
        <w:spacing w:before="0" w:after="0" w:line="408" w:lineRule="exact"/>
        <w:ind w:left="0" w:right="0" w:firstLine="576"/>
        <w:jc w:val="left"/>
      </w:pPr>
      <w:r>
        <w:rPr/>
        <w:t xml:space="preserve">(d) The juvenile is a material witness.</w:t>
      </w:r>
    </w:p>
    <w:p>
      <w:pPr>
        <w:spacing w:before="0" w:after="0" w:line="408" w:lineRule="exact"/>
        <w:ind w:left="0" w:right="0" w:firstLine="576"/>
        <w:jc w:val="left"/>
      </w:pPr>
      <w:r>
        <w:rPr/>
        <w:t xml:space="preserve">(3) Notwithstanding subsection (2) of this section, and within available funds, a juvenile who has been found guilty of one of the following offenses shall be detained pending disposition: Rape in the first or second degree (RCW 9A.44.040 and 9A.44.050); or rape of a child in the first degree (RCW 9A.44.073).</w:t>
      </w:r>
    </w:p>
    <w:p>
      <w:pPr>
        <w:spacing w:before="0" w:after="0" w:line="408" w:lineRule="exact"/>
        <w:ind w:left="0" w:right="0" w:firstLine="576"/>
        <w:jc w:val="left"/>
      </w:pPr>
      <w:r>
        <w:rPr/>
        <w:t xml:space="preserve">(4) Upon a finding that members of the community have threatened the health of a juvenile taken into custody, at the juvenile's request the court may order continued detention pending further order of the court.</w:t>
      </w:r>
    </w:p>
    <w:p>
      <w:pPr>
        <w:spacing w:before="0" w:after="0" w:line="408" w:lineRule="exact"/>
        <w:ind w:left="0" w:right="0" w:firstLine="576"/>
        <w:jc w:val="left"/>
      </w:pPr>
      <w:r>
        <w:rPr/>
        <w:t xml:space="preserve">(5) Except as provided in RCW 9.41.280, a juvenile detained under this section may be released upon posting a probation bond set by the court. The juvenile's parent or guardian may sign for the probation bond. A court authorizing such a release shall issue an order containing a statement of conditions imposed upon the juvenile and shall set the date of his or her next court appearance. The court shall advise the juvenile of any conditions specified in the order and may at any time amend such an order in order to impose additional or different conditions of release upon the juvenile or to return the juvenile to custody for failing to conform to the conditions imposed. In addition to requiring the juvenile to appear at the next court date, the court may condition the probation bond on the juvenile's compliance with conditions of release. The juvenile's parent or guardian may notify the court that the juvenile has failed to conform to the conditions of release or the provisions in the probation bond. If the parent notifies the court of the juvenile's failure to comply with the probation bond, the court shall notify the surety. As provided in the terms of the bond, the surety shall provide notice to the court of the offender's noncompliance. A juvenile may be released only to a responsible adult or the department of children, youth, and families. Failure to appear on the date scheduled by the court pursuant to this section shall constitute the crime of bail jumping.</w:t>
      </w:r>
    </w:p>
    <w:p>
      <w:pPr>
        <w:spacing w:before="0" w:after="0" w:line="408" w:lineRule="exact"/>
        <w:ind w:left="0" w:right="0" w:firstLine="576"/>
        <w:jc w:val="left"/>
      </w:pPr>
      <w:r>
        <w:rPr>
          <w:u w:val="single"/>
        </w:rPr>
        <w:t xml:space="preserve">(6) The court shall require any juvenile charged with attempting to elude a police vehicle (RCW 46.61.024) or resisting arrest (RCW 9A.76.040), who is released under subsection (5) of this section, submit to electronic monitoring pending disposition of the charge.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501</w:t>
      </w:r>
      <w:r>
        <w:rPr/>
        <w:t xml:space="preserve"> and 2024 c 63 s 3 are each amended to read as follows:</w:t>
      </w:r>
    </w:p>
    <w:p>
      <w:pPr>
        <w:spacing w:before="0" w:after="0" w:line="408" w:lineRule="exact"/>
        <w:ind w:left="0" w:right="0" w:firstLine="576"/>
        <w:jc w:val="left"/>
      </w:pPr>
      <w:r>
        <w:rPr/>
        <w:t xml:space="preserve">(1) The department shall supervise the following offenders who are sentenced to probation in superior court, pursuant to RCW 9.92.060, 9.95.204, or 9.95.210:</w:t>
      </w:r>
    </w:p>
    <w:p>
      <w:pPr>
        <w:spacing w:before="0" w:after="0" w:line="408" w:lineRule="exact"/>
        <w:ind w:left="0" w:right="0" w:firstLine="576"/>
        <w:jc w:val="left"/>
      </w:pPr>
      <w:r>
        <w:rPr/>
        <w:t xml:space="preserve">(a) Offenders convicted of:</w:t>
      </w:r>
    </w:p>
    <w:p>
      <w:pPr>
        <w:spacing w:before="0" w:after="0" w:line="408" w:lineRule="exact"/>
        <w:ind w:left="0" w:right="0" w:firstLine="576"/>
        <w:jc w:val="left"/>
      </w:pPr>
      <w:r>
        <w:rPr/>
        <w:t xml:space="preserve">(i) Sexual misconduct with a minor second degree;</w:t>
      </w:r>
    </w:p>
    <w:p>
      <w:pPr>
        <w:spacing w:before="0" w:after="0" w:line="408" w:lineRule="exact"/>
        <w:ind w:left="0" w:right="0" w:firstLine="576"/>
        <w:jc w:val="left"/>
      </w:pPr>
      <w:r>
        <w:rPr/>
        <w:t xml:space="preserve">(ii) Custodial sexual misconduct second degree;</w:t>
      </w:r>
    </w:p>
    <w:p>
      <w:pPr>
        <w:spacing w:before="0" w:after="0" w:line="408" w:lineRule="exact"/>
        <w:ind w:left="0" w:right="0" w:firstLine="576"/>
        <w:jc w:val="left"/>
      </w:pPr>
      <w:r>
        <w:rPr/>
        <w:t xml:space="preserve">(iii) Communication with a minor for immoral purposes; and</w:t>
      </w:r>
    </w:p>
    <w:p>
      <w:pPr>
        <w:spacing w:before="0" w:after="0" w:line="408" w:lineRule="exact"/>
        <w:ind w:left="0" w:right="0" w:firstLine="576"/>
        <w:jc w:val="left"/>
      </w:pPr>
      <w:r>
        <w:rPr/>
        <w:t xml:space="preserve">(iv) Violation of RCW 9A.44.132(2) (failure to register); and</w:t>
      </w:r>
    </w:p>
    <w:p>
      <w:pPr>
        <w:spacing w:before="0" w:after="0" w:line="408" w:lineRule="exact"/>
        <w:ind w:left="0" w:right="0" w:firstLine="576"/>
        <w:jc w:val="left"/>
      </w:pPr>
      <w:r>
        <w:rPr/>
        <w:t xml:space="preserve">(b) Offenders who have:</w:t>
      </w:r>
    </w:p>
    <w:p>
      <w:pPr>
        <w:spacing w:before="0" w:after="0" w:line="408" w:lineRule="exact"/>
        <w:ind w:left="0" w:right="0" w:firstLine="576"/>
        <w:jc w:val="left"/>
      </w:pPr>
      <w:r>
        <w:rPr/>
        <w:t xml:space="preserve">(i) A current conviction for a repetitive domestic violence offense after August 1, 2011; and</w:t>
      </w:r>
    </w:p>
    <w:p>
      <w:pPr>
        <w:spacing w:before="0" w:after="0" w:line="408" w:lineRule="exact"/>
        <w:ind w:left="0" w:right="0" w:firstLine="576"/>
        <w:jc w:val="left"/>
      </w:pPr>
      <w:r>
        <w:rPr/>
        <w:t xml:space="preserve">(ii) A prior conviction for a repetitive domestic violence offense or domestic violence felony offense after August 1, 2011.</w:t>
      </w:r>
    </w:p>
    <w:p>
      <w:pPr>
        <w:spacing w:before="0" w:after="0" w:line="408" w:lineRule="exact"/>
        <w:ind w:left="0" w:right="0" w:firstLine="576"/>
        <w:jc w:val="left"/>
      </w:pPr>
      <w:r>
        <w:rPr/>
        <w:t xml:space="preserve">(2) Misdemeanor and gross misdemeanor offenders supervised by the department pursuant to this section shall be placed on community custody.</w:t>
      </w:r>
    </w:p>
    <w:p>
      <w:pPr>
        <w:spacing w:before="0" w:after="0" w:line="408" w:lineRule="exact"/>
        <w:ind w:left="0" w:right="0" w:firstLine="576"/>
        <w:jc w:val="left"/>
      </w:pPr>
      <w:r>
        <w:rPr/>
        <w:t xml:space="preserve">(3) The department shall supervise every felony offender sentenced to community custody pursuant to RCW 9.94A.701 or 9.94A.702 whose risk assessment classifies the offender as one who is at a high risk to reoffend.</w:t>
      </w:r>
    </w:p>
    <w:p>
      <w:pPr>
        <w:spacing w:before="0" w:after="0" w:line="408" w:lineRule="exact"/>
        <w:ind w:left="0" w:right="0" w:firstLine="576"/>
        <w:jc w:val="left"/>
      </w:pPr>
      <w:r>
        <w:rPr/>
        <w:t xml:space="preserve">(4) Notwithstanding any other provision of this section, the department shall supervise an offender sentenced to community custody regardless of risk classification if the offender:</w:t>
      </w:r>
    </w:p>
    <w:p>
      <w:pPr>
        <w:spacing w:before="0" w:after="0" w:line="408" w:lineRule="exact"/>
        <w:ind w:left="0" w:right="0" w:firstLine="576"/>
        <w:jc w:val="left"/>
      </w:pPr>
      <w:r>
        <w:rPr/>
        <w:t xml:space="preserve">(a) Has a current conviction for a sex offense or a serious violent offense and was sentenced to a term of community custody pursuant to RCW 9.94A.701, 9.94A.702, or 9.94A.507;</w:t>
      </w:r>
    </w:p>
    <w:p>
      <w:pPr>
        <w:spacing w:before="0" w:after="0" w:line="408" w:lineRule="exact"/>
        <w:ind w:left="0" w:right="0" w:firstLine="576"/>
        <w:jc w:val="left"/>
      </w:pPr>
      <w:r>
        <w:rPr/>
        <w:t xml:space="preserve">(b) Has been identified by the department as a dangerous mentally ill offender pursuant to RCW 72.09.370;</w:t>
      </w:r>
    </w:p>
    <w:p>
      <w:pPr>
        <w:spacing w:before="0" w:after="0" w:line="408" w:lineRule="exact"/>
        <w:ind w:left="0" w:right="0" w:firstLine="576"/>
        <w:jc w:val="left"/>
      </w:pPr>
      <w:r>
        <w:rPr/>
        <w:t xml:space="preserve">(c) Has an indeterminate sentence and is subject to parole pursuant to RCW 9.95.017;</w:t>
      </w:r>
    </w:p>
    <w:p>
      <w:pPr>
        <w:spacing w:before="0" w:after="0" w:line="408" w:lineRule="exact"/>
        <w:ind w:left="0" w:right="0" w:firstLine="576"/>
        <w:jc w:val="left"/>
      </w:pPr>
      <w:r>
        <w:rPr/>
        <w:t xml:space="preserve">(d) Has a current conviction for violating RCW 9A.44.132(1) (failure to register) and was sentenced to a term of community custody pursuant to RCW 9.94A.701;</w:t>
      </w:r>
    </w:p>
    <w:p>
      <w:pPr>
        <w:spacing w:before="0" w:after="0" w:line="408" w:lineRule="exact"/>
        <w:ind w:left="0" w:right="0" w:firstLine="576"/>
        <w:jc w:val="left"/>
      </w:pPr>
      <w:r>
        <w:rPr/>
        <w:t xml:space="preserve">(e)(i) Has a current conviction for a domestic violence felony offense after August 1, 2011, and a prior conviction for a repetitive domestic violence offense or domestic violence felony offense after August 1, 2011. This subsection (4)(e)(i) applies only to offenses committed prior to July 24, 2015;</w:t>
      </w:r>
    </w:p>
    <w:p>
      <w:pPr>
        <w:spacing w:before="0" w:after="0" w:line="408" w:lineRule="exact"/>
        <w:ind w:left="0" w:right="0" w:firstLine="576"/>
        <w:jc w:val="left"/>
      </w:pPr>
      <w:r>
        <w:rPr/>
        <w:t xml:space="preserve">(ii) Has a current conviction for a domestic violence felony offense. The state and its officers, agents, and employees shall not be held criminally or civilly liable for its supervision of an offender under this subsection (4)(e)(ii) unless the state and its officers, agents, and employees acted with gross negligence;</w:t>
      </w:r>
    </w:p>
    <w:p>
      <w:pPr>
        <w:spacing w:before="0" w:after="0" w:line="408" w:lineRule="exact"/>
        <w:ind w:left="0" w:right="0" w:firstLine="576"/>
        <w:jc w:val="left"/>
      </w:pPr>
      <w:r>
        <w:rPr/>
        <w:t xml:space="preserve">(f) Was sentenced under RCW 9.94A.650, 9.94A.655, 9.94A.660, 9.94A.670, 9.94A.711, or 9.94A.695;</w:t>
      </w:r>
    </w:p>
    <w:p>
      <w:pPr>
        <w:spacing w:before="0" w:after="0" w:line="408" w:lineRule="exact"/>
        <w:ind w:left="0" w:right="0" w:firstLine="576"/>
        <w:jc w:val="left"/>
      </w:pPr>
      <w:r>
        <w:rPr/>
        <w:t xml:space="preserve">(g) Is subject to supervision pursuant to RCW 9.94A.745; or</w:t>
      </w:r>
    </w:p>
    <w:p>
      <w:pPr>
        <w:spacing w:before="0" w:after="0" w:line="408" w:lineRule="exact"/>
        <w:ind w:left="0" w:right="0" w:firstLine="576"/>
        <w:jc w:val="left"/>
      </w:pPr>
      <w:r>
        <w:rPr/>
        <w:t xml:space="preserve">(h) Was convicted and sentenced under RCW 46.61.520 (vehicular homicide), RCW 46.61.522 (vehicular assault), RCW 46.61.502(6) (felony DUI), </w:t>
      </w:r>
      <w:r>
        <w:t>((</w:t>
      </w:r>
      <w:r>
        <w:rPr>
          <w:strike/>
        </w:rPr>
        <w:t xml:space="preserve">or</w:t>
      </w:r>
      <w:r>
        <w:t>))</w:t>
      </w:r>
      <w:r>
        <w:rPr/>
        <w:t xml:space="preserve"> RCW 46.61.504(6) (felony physical control)</w:t>
      </w:r>
      <w:r>
        <w:rPr>
          <w:u w:val="single"/>
        </w:rPr>
        <w:t xml:space="preserve">, or RCW 46.61.024 (attempting to elude a police vehicle)</w:t>
      </w:r>
      <w:r>
        <w:rPr/>
        <w:t xml:space="preserve">.</w:t>
      </w:r>
    </w:p>
    <w:p>
      <w:pPr>
        <w:spacing w:before="0" w:after="0" w:line="408" w:lineRule="exact"/>
        <w:ind w:left="0" w:right="0" w:firstLine="576"/>
        <w:jc w:val="left"/>
      </w:pPr>
      <w:r>
        <w:rPr/>
        <w:t xml:space="preserve">(5) The department shall supervise any offender who is released by the indeterminate sentence review board and who was sentenced to community custody or subject to community custody under the terms of release.</w:t>
      </w:r>
    </w:p>
    <w:p>
      <w:pPr>
        <w:spacing w:before="0" w:after="0" w:line="408" w:lineRule="exact"/>
        <w:ind w:left="0" w:right="0" w:firstLine="576"/>
        <w:jc w:val="left"/>
      </w:pPr>
      <w:r>
        <w:rPr/>
        <w:t xml:space="preserve">(6) The department is not authorized to, and may not, supervise any offender sentenced to a term of community custody or any probationer unless the offender or probationer is one for whom supervision is required under this section or RCW 9.94A.5011.</w:t>
      </w:r>
    </w:p>
    <w:p>
      <w:pPr>
        <w:spacing w:before="0" w:after="0" w:line="408" w:lineRule="exact"/>
        <w:ind w:left="0" w:right="0" w:firstLine="576"/>
        <w:jc w:val="left"/>
      </w:pPr>
      <w:r>
        <w:rPr/>
        <w:t xml:space="preserve">(7) The department shall conduct a risk assessment for every felony offender sentenced to a term of community custody who may be subject to supervision under this section or RCW 9.94A.5011.</w:t>
      </w:r>
    </w:p>
    <w:p>
      <w:pPr>
        <w:spacing w:before="0" w:after="0" w:line="408" w:lineRule="exact"/>
        <w:ind w:left="0" w:right="0" w:firstLine="576"/>
        <w:jc w:val="left"/>
      </w:pPr>
      <w:r>
        <w:rPr/>
        <w:t xml:space="preserve">(8) The period of time the department is authorized to supervise an offender under this section may not exceed the duration of community custody specified under RCW 9.94B.050, 9.94A.701 (1) through (9), or 9.94A.702, except in cases where the court has imposed an exceptional term of community custody under RCW 9.94A.535.</w:t>
      </w:r>
    </w:p>
    <w:p>
      <w:pPr>
        <w:spacing w:before="0" w:after="0" w:line="408" w:lineRule="exact"/>
        <w:ind w:left="0" w:right="0" w:firstLine="576"/>
        <w:jc w:val="left"/>
      </w:pPr>
      <w:r>
        <w:rPr/>
        <w:t xml:space="preserve">(9) The period of time the department is authorized to supervise an offender under this section may be reduced by the earned award of supervision compliance credit pursuant to RCW 9.94A.717.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501</w:t>
      </w:r>
      <w:r>
        <w:rPr/>
        <w:t xml:space="preserve"> and 2024 c 306 s 4 and 2024 c 63 s 3 are each reenacted and amended to read as follows:</w:t>
      </w:r>
    </w:p>
    <w:p>
      <w:pPr>
        <w:spacing w:before="0" w:after="0" w:line="408" w:lineRule="exact"/>
        <w:ind w:left="0" w:right="0" w:firstLine="576"/>
        <w:jc w:val="left"/>
      </w:pPr>
      <w:r>
        <w:rPr/>
        <w:t xml:space="preserve">(1) The department shall supervise the following offenders who are sentenced to probation in superior court, pursuant to RCW 9.92.060, 9.95.204, or 9.95.210:</w:t>
      </w:r>
    </w:p>
    <w:p>
      <w:pPr>
        <w:spacing w:before="0" w:after="0" w:line="408" w:lineRule="exact"/>
        <w:ind w:left="0" w:right="0" w:firstLine="576"/>
        <w:jc w:val="left"/>
      </w:pPr>
      <w:r>
        <w:rPr/>
        <w:t xml:space="preserve">(a) Offenders convicted of:</w:t>
      </w:r>
    </w:p>
    <w:p>
      <w:pPr>
        <w:spacing w:before="0" w:after="0" w:line="408" w:lineRule="exact"/>
        <w:ind w:left="0" w:right="0" w:firstLine="576"/>
        <w:jc w:val="left"/>
      </w:pPr>
      <w:r>
        <w:rPr/>
        <w:t xml:space="preserve">(i) Sexual misconduct with a minor second degree;</w:t>
      </w:r>
    </w:p>
    <w:p>
      <w:pPr>
        <w:spacing w:before="0" w:after="0" w:line="408" w:lineRule="exact"/>
        <w:ind w:left="0" w:right="0" w:firstLine="576"/>
        <w:jc w:val="left"/>
      </w:pPr>
      <w:r>
        <w:rPr/>
        <w:t xml:space="preserve">(ii) Custodial sexual misconduct second degree;</w:t>
      </w:r>
    </w:p>
    <w:p>
      <w:pPr>
        <w:spacing w:before="0" w:after="0" w:line="408" w:lineRule="exact"/>
        <w:ind w:left="0" w:right="0" w:firstLine="576"/>
        <w:jc w:val="left"/>
      </w:pPr>
      <w:r>
        <w:rPr/>
        <w:t xml:space="preserve">(iii) Communication with a minor for immoral purposes; and</w:t>
      </w:r>
    </w:p>
    <w:p>
      <w:pPr>
        <w:spacing w:before="0" w:after="0" w:line="408" w:lineRule="exact"/>
        <w:ind w:left="0" w:right="0" w:firstLine="576"/>
        <w:jc w:val="left"/>
      </w:pPr>
      <w:r>
        <w:rPr/>
        <w:t xml:space="preserve">(iv) Violation of RCW 9A.44.132(2) (failure to register); and</w:t>
      </w:r>
    </w:p>
    <w:p>
      <w:pPr>
        <w:spacing w:before="0" w:after="0" w:line="408" w:lineRule="exact"/>
        <w:ind w:left="0" w:right="0" w:firstLine="576"/>
        <w:jc w:val="left"/>
      </w:pPr>
      <w:r>
        <w:rPr/>
        <w:t xml:space="preserve">(b) Offenders who have:</w:t>
      </w:r>
    </w:p>
    <w:p>
      <w:pPr>
        <w:spacing w:before="0" w:after="0" w:line="408" w:lineRule="exact"/>
        <w:ind w:left="0" w:right="0" w:firstLine="576"/>
        <w:jc w:val="left"/>
      </w:pPr>
      <w:r>
        <w:rPr/>
        <w:t xml:space="preserve">(i) A current conviction for a repetitive domestic violence offense after August 1, 2011; and</w:t>
      </w:r>
    </w:p>
    <w:p>
      <w:pPr>
        <w:spacing w:before="0" w:after="0" w:line="408" w:lineRule="exact"/>
        <w:ind w:left="0" w:right="0" w:firstLine="576"/>
        <w:jc w:val="left"/>
      </w:pPr>
      <w:r>
        <w:rPr/>
        <w:t xml:space="preserve">(ii) A prior conviction for a repetitive domestic violence offense or domestic violence felony offense after August 1, 2011.</w:t>
      </w:r>
    </w:p>
    <w:p>
      <w:pPr>
        <w:spacing w:before="0" w:after="0" w:line="408" w:lineRule="exact"/>
        <w:ind w:left="0" w:right="0" w:firstLine="576"/>
        <w:jc w:val="left"/>
      </w:pPr>
      <w:r>
        <w:rPr/>
        <w:t xml:space="preserve">(2) Misdemeanor and gross misdemeanor offenders supervised by the department pursuant to this section shall be placed on community custody.</w:t>
      </w:r>
    </w:p>
    <w:p>
      <w:pPr>
        <w:spacing w:before="0" w:after="0" w:line="408" w:lineRule="exact"/>
        <w:ind w:left="0" w:right="0" w:firstLine="576"/>
        <w:jc w:val="left"/>
      </w:pPr>
      <w:r>
        <w:rPr/>
        <w:t xml:space="preserve">(3) The department shall supervise every felony offender sentenced to community custody pursuant to RCW 9.94A.701 or 9.94A.702 whose risk assessment classifies the offender as one who is at a high risk to reoffend.</w:t>
      </w:r>
    </w:p>
    <w:p>
      <w:pPr>
        <w:spacing w:before="0" w:after="0" w:line="408" w:lineRule="exact"/>
        <w:ind w:left="0" w:right="0" w:firstLine="576"/>
        <w:jc w:val="left"/>
      </w:pPr>
      <w:r>
        <w:rPr/>
        <w:t xml:space="preserve">(4) Notwithstanding any other provision of this section, the department shall supervise an offender sentenced to community custody regardless of risk classification if the offender:</w:t>
      </w:r>
    </w:p>
    <w:p>
      <w:pPr>
        <w:spacing w:before="0" w:after="0" w:line="408" w:lineRule="exact"/>
        <w:ind w:left="0" w:right="0" w:firstLine="576"/>
        <w:jc w:val="left"/>
      </w:pPr>
      <w:r>
        <w:rPr/>
        <w:t xml:space="preserve">(a) Has a current conviction for a sex offense or a serious violent offense and was sentenced to a term of community custody pursuant to RCW 9.94A.701, 9.94A.702, or 9.94A.507;</w:t>
      </w:r>
    </w:p>
    <w:p>
      <w:pPr>
        <w:spacing w:before="0" w:after="0" w:line="408" w:lineRule="exact"/>
        <w:ind w:left="0" w:right="0" w:firstLine="576"/>
        <w:jc w:val="left"/>
      </w:pPr>
      <w:r>
        <w:rPr/>
        <w:t xml:space="preserve">(b) Has been identified by the department as a dangerous mentally ill offender pursuant to RCW 72.09.370;</w:t>
      </w:r>
    </w:p>
    <w:p>
      <w:pPr>
        <w:spacing w:before="0" w:after="0" w:line="408" w:lineRule="exact"/>
        <w:ind w:left="0" w:right="0" w:firstLine="576"/>
        <w:jc w:val="left"/>
      </w:pPr>
      <w:r>
        <w:rPr/>
        <w:t xml:space="preserve">(c) Has an indeterminate sentence and is subject to parole pursuant to RCW 9.95.017;</w:t>
      </w:r>
    </w:p>
    <w:p>
      <w:pPr>
        <w:spacing w:before="0" w:after="0" w:line="408" w:lineRule="exact"/>
        <w:ind w:left="0" w:right="0" w:firstLine="576"/>
        <w:jc w:val="left"/>
      </w:pPr>
      <w:r>
        <w:rPr/>
        <w:t xml:space="preserve">(d) Has a current conviction for violating RCW 9A.44.132(1) (failure to register) and was sentenced to a term of community custody pursuant to RCW 9.94A.701;</w:t>
      </w:r>
    </w:p>
    <w:p>
      <w:pPr>
        <w:spacing w:before="0" w:after="0" w:line="408" w:lineRule="exact"/>
        <w:ind w:left="0" w:right="0" w:firstLine="576"/>
        <w:jc w:val="left"/>
      </w:pPr>
      <w:r>
        <w:rPr/>
        <w:t xml:space="preserve">(e)(i) Has a current conviction for a domestic violence felony offense after August 1, 2011, and a prior conviction for a repetitive domestic violence offense or domestic violence felony offense after August 1, 2011. This subsection (4)(e)(i) applies only to offenses committed prior to July 24, 2015;</w:t>
      </w:r>
    </w:p>
    <w:p>
      <w:pPr>
        <w:spacing w:before="0" w:after="0" w:line="408" w:lineRule="exact"/>
        <w:ind w:left="0" w:right="0" w:firstLine="576"/>
        <w:jc w:val="left"/>
      </w:pPr>
      <w:r>
        <w:rPr/>
        <w:t xml:space="preserve">(ii) Has a current conviction for a domestic violence felony offense. The state and its officers, agents, and employees shall not be held criminally or civilly liable for its supervision of an offender under this subsection (4)(e)(ii) unless the state and its officers, agents, and employees acted with gross negligence;</w:t>
      </w:r>
    </w:p>
    <w:p>
      <w:pPr>
        <w:spacing w:before="0" w:after="0" w:line="408" w:lineRule="exact"/>
        <w:ind w:left="0" w:right="0" w:firstLine="576"/>
        <w:jc w:val="left"/>
      </w:pPr>
      <w:r>
        <w:rPr/>
        <w:t xml:space="preserve">(f) Was sentenced under RCW 9.94A.650, 9.94A.655, 9.94A.660, 9.94A.670, 9.94A.711, 9.94A.695, or 9.94A.661;</w:t>
      </w:r>
    </w:p>
    <w:p>
      <w:pPr>
        <w:spacing w:before="0" w:after="0" w:line="408" w:lineRule="exact"/>
        <w:ind w:left="0" w:right="0" w:firstLine="576"/>
        <w:jc w:val="left"/>
      </w:pPr>
      <w:r>
        <w:rPr/>
        <w:t xml:space="preserve">(g) Is subject to supervision pursuant to RCW 9.94A.745; or</w:t>
      </w:r>
    </w:p>
    <w:p>
      <w:pPr>
        <w:spacing w:before="0" w:after="0" w:line="408" w:lineRule="exact"/>
        <w:ind w:left="0" w:right="0" w:firstLine="576"/>
        <w:jc w:val="left"/>
      </w:pPr>
      <w:r>
        <w:rPr/>
        <w:t xml:space="preserve">(h) Was convicted and sentenced under RCW 46.61.520 (vehicular homicide), RCW 46.61.522 (vehicular assault), RCW 46.61.502(6) (felony DUI), </w:t>
      </w:r>
      <w:r>
        <w:t>((</w:t>
      </w:r>
      <w:r>
        <w:rPr>
          <w:strike/>
        </w:rPr>
        <w:t xml:space="preserve">or</w:t>
      </w:r>
      <w:r>
        <w:t>))</w:t>
      </w:r>
      <w:r>
        <w:rPr/>
        <w:t xml:space="preserve"> RCW 46.61.504(6) (felony physical control)</w:t>
      </w:r>
      <w:r>
        <w:rPr>
          <w:u w:val="single"/>
        </w:rPr>
        <w:t xml:space="preserve">, or RCW 46.61.024 (attempting to elude a police vehicle)</w:t>
      </w:r>
      <w:r>
        <w:rPr/>
        <w:t xml:space="preserve">.</w:t>
      </w:r>
    </w:p>
    <w:p>
      <w:pPr>
        <w:spacing w:before="0" w:after="0" w:line="408" w:lineRule="exact"/>
        <w:ind w:left="0" w:right="0" w:firstLine="576"/>
        <w:jc w:val="left"/>
      </w:pPr>
      <w:r>
        <w:rPr/>
        <w:t xml:space="preserve">(5) The department shall supervise any offender who is released by the indeterminate sentence review board and who was sentenced to community custody or subject to community custody under the terms of release.</w:t>
      </w:r>
    </w:p>
    <w:p>
      <w:pPr>
        <w:spacing w:before="0" w:after="0" w:line="408" w:lineRule="exact"/>
        <w:ind w:left="0" w:right="0" w:firstLine="576"/>
        <w:jc w:val="left"/>
      </w:pPr>
      <w:r>
        <w:rPr/>
        <w:t xml:space="preserve">(6) The department is not authorized to, and may not, supervise any offender sentenced to a term of community custody or any probationer unless the offender or probationer is one for whom supervision is required under this section or RCW 9.94A.5011.</w:t>
      </w:r>
    </w:p>
    <w:p>
      <w:pPr>
        <w:spacing w:before="0" w:after="0" w:line="408" w:lineRule="exact"/>
        <w:ind w:left="0" w:right="0" w:firstLine="576"/>
        <w:jc w:val="left"/>
      </w:pPr>
      <w:r>
        <w:rPr/>
        <w:t xml:space="preserve">(7) The department shall conduct a risk assessment for every felony offender sentenced to a term of community custody who may be subject to supervision under this section or RCW 9.94A.5011.</w:t>
      </w:r>
    </w:p>
    <w:p>
      <w:pPr>
        <w:spacing w:before="0" w:after="0" w:line="408" w:lineRule="exact"/>
        <w:ind w:left="0" w:right="0" w:firstLine="576"/>
        <w:jc w:val="left"/>
      </w:pPr>
      <w:r>
        <w:rPr/>
        <w:t xml:space="preserve">(8) The period of time the department is authorized to supervise an offender under this section may not exceed the duration of community custody specified under RCW 9.94B.050, 9.94A.701 (1) through (9), or 9.94A.702, except in cases where the court has imposed an exceptional term of community custody under RCW 9.94A.535.</w:t>
      </w:r>
    </w:p>
    <w:p>
      <w:pPr>
        <w:spacing w:before="0" w:after="0" w:line="408" w:lineRule="exact"/>
        <w:ind w:left="0" w:right="0" w:firstLine="576"/>
        <w:jc w:val="left"/>
      </w:pPr>
      <w:r>
        <w:rPr/>
        <w:t xml:space="preserve">(9) The period of time the department is authorized to supervise an offender under this section may be reduced by the earned award of supervision compliance credit pursuant to RCW 9.94A.717.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701</w:t>
      </w:r>
      <w:r>
        <w:rPr/>
        <w:t xml:space="preserve"> and 2021 c 242 s 6 are each amended to read as follows:</w:t>
      </w:r>
    </w:p>
    <w:p>
      <w:pPr>
        <w:spacing w:before="0" w:after="0" w:line="408" w:lineRule="exact"/>
        <w:ind w:left="0" w:right="0" w:firstLine="576"/>
        <w:jc w:val="left"/>
      </w:pPr>
      <w:r>
        <w:rPr/>
        <w:t xml:space="preserve">(1) If an offender is sentenced to the custody of the department for one of the following crimes, the court shall, in addition to the other terms of the sentence, sentence the offender to community custody for three years:</w:t>
      </w:r>
    </w:p>
    <w:p>
      <w:pPr>
        <w:spacing w:before="0" w:after="0" w:line="408" w:lineRule="exact"/>
        <w:ind w:left="0" w:right="0" w:firstLine="576"/>
        <w:jc w:val="left"/>
      </w:pPr>
      <w:r>
        <w:rPr/>
        <w:t xml:space="preserve">(a) A sex offense not sentenced under RCW 9.94A.507; or</w:t>
      </w:r>
    </w:p>
    <w:p>
      <w:pPr>
        <w:spacing w:before="0" w:after="0" w:line="408" w:lineRule="exact"/>
        <w:ind w:left="0" w:right="0" w:firstLine="576"/>
        <w:jc w:val="left"/>
      </w:pPr>
      <w:r>
        <w:rPr/>
        <w:t xml:space="preserve">(b) A serious violent offense.</w:t>
      </w:r>
    </w:p>
    <w:p>
      <w:pPr>
        <w:spacing w:before="0" w:after="0" w:line="408" w:lineRule="exact"/>
        <w:ind w:left="0" w:right="0" w:firstLine="576"/>
        <w:jc w:val="left"/>
      </w:pPr>
      <w:r>
        <w:rPr/>
        <w:t xml:space="preserve">(2) A court shall, in addition to the other terms of the sentence, sentence an offender to community custody for </w:t>
      </w:r>
      <w:r>
        <w:t>((</w:t>
      </w:r>
      <w:r>
        <w:rPr>
          <w:strike/>
        </w:rPr>
        <w:t xml:space="preserve">eighteen</w:t>
      </w:r>
      <w:r>
        <w:t>))</w:t>
      </w:r>
      <w:r>
        <w:rPr/>
        <w:t xml:space="preserve"> </w:t>
      </w:r>
      <w:r>
        <w:rPr>
          <w:u w:val="single"/>
        </w:rPr>
        <w:t xml:space="preserve">18</w:t>
      </w:r>
      <w:r>
        <w:rPr/>
        <w:t xml:space="preserve"> months when the court sentences the person to the custody of the department for a violent offense that is not considered a serious violent offense.</w:t>
      </w:r>
    </w:p>
    <w:p>
      <w:pPr>
        <w:spacing w:before="0" w:after="0" w:line="408" w:lineRule="exact"/>
        <w:ind w:left="0" w:right="0" w:firstLine="576"/>
        <w:jc w:val="left"/>
      </w:pPr>
      <w:r>
        <w:rPr/>
        <w:t xml:space="preserve">(3) A court shall, in addition to the other terms of the sentence, sentence an offender to community custody for one year when the court sentences the person to the custody of the department for:</w:t>
      </w:r>
    </w:p>
    <w:p>
      <w:pPr>
        <w:spacing w:before="0" w:after="0" w:line="408" w:lineRule="exact"/>
        <w:ind w:left="0" w:right="0" w:firstLine="576"/>
        <w:jc w:val="left"/>
      </w:pPr>
      <w:r>
        <w:rPr/>
        <w:t xml:space="preserve">(a) Any crime against persons under RCW 9.94A.411(2);</w:t>
      </w:r>
    </w:p>
    <w:p>
      <w:pPr>
        <w:spacing w:before="0" w:after="0" w:line="408" w:lineRule="exact"/>
        <w:ind w:left="0" w:right="0" w:firstLine="576"/>
        <w:jc w:val="left"/>
      </w:pPr>
      <w:r>
        <w:rPr/>
        <w:t xml:space="preserve">(b) An offense involving the unlawful possession of a firearm under RCW 9.41.040, where the offender is a criminal street gang member or associate;</w:t>
      </w:r>
    </w:p>
    <w:p>
      <w:pPr>
        <w:spacing w:before="0" w:after="0" w:line="408" w:lineRule="exact"/>
        <w:ind w:left="0" w:right="0" w:firstLine="576"/>
        <w:jc w:val="left"/>
      </w:pPr>
      <w:r>
        <w:rPr/>
        <w:t xml:space="preserve">(c) A felony offense under chapter 69.50 or 69.52 RCW, committed on or after July 1, 2000; </w:t>
      </w:r>
      <w:r>
        <w:t>((</w:t>
      </w:r>
      <w:r>
        <w:rPr>
          <w:strike/>
        </w:rPr>
        <w:t xml:space="preserve">or</w:t>
      </w:r>
      <w:r>
        <w:t>))</w:t>
      </w:r>
    </w:p>
    <w:p>
      <w:pPr>
        <w:spacing w:before="0" w:after="0" w:line="408" w:lineRule="exact"/>
        <w:ind w:left="0" w:right="0" w:firstLine="576"/>
        <w:jc w:val="left"/>
      </w:pPr>
      <w:r>
        <w:rPr/>
        <w:t xml:space="preserve">(d) </w:t>
      </w:r>
      <w:r>
        <w:rPr>
          <w:u w:val="single"/>
        </w:rPr>
        <w:t xml:space="preserve">A violation of RCW 46.61.024 (attempting to elude a police vehicle); or</w:t>
      </w:r>
    </w:p>
    <w:p>
      <w:pPr>
        <w:spacing w:before="0" w:after="0" w:line="408" w:lineRule="exact"/>
        <w:ind w:left="0" w:right="0" w:firstLine="576"/>
        <w:jc w:val="left"/>
      </w:pPr>
      <w:r>
        <w:rPr>
          <w:u w:val="single"/>
        </w:rPr>
        <w:t xml:space="preserve">(e)</w:t>
      </w:r>
      <w:r>
        <w:rPr/>
        <w:t xml:space="preserve"> A felony violation of RCW 9A.44.132(1) (failure to register) that is the offender's first violation for a felony failure to register.</w:t>
      </w:r>
    </w:p>
    <w:p>
      <w:pPr>
        <w:spacing w:before="0" w:after="0" w:line="408" w:lineRule="exact"/>
        <w:ind w:left="0" w:right="0" w:firstLine="576"/>
        <w:jc w:val="left"/>
      </w:pPr>
      <w:r>
        <w:rPr/>
        <w:t xml:space="preserve">(4) If an offender is sentenced under the drug offender sentencing alternative, the court shall impose community custody as provided in RCW 9.94A.660.</w:t>
      </w:r>
    </w:p>
    <w:p>
      <w:pPr>
        <w:spacing w:before="0" w:after="0" w:line="408" w:lineRule="exact"/>
        <w:ind w:left="0" w:right="0" w:firstLine="576"/>
        <w:jc w:val="left"/>
      </w:pPr>
      <w:r>
        <w:rPr/>
        <w:t xml:space="preserve">(5) If an offender is sentenced under the special sex offender sentencing alternative, the court shall impose community custody as provided in RCW 9.94A.670.</w:t>
      </w:r>
    </w:p>
    <w:p>
      <w:pPr>
        <w:spacing w:before="0" w:after="0" w:line="408" w:lineRule="exact"/>
        <w:ind w:left="0" w:right="0" w:firstLine="576"/>
        <w:jc w:val="left"/>
      </w:pPr>
      <w:r>
        <w:rPr/>
        <w:t xml:space="preserve">(6) If an offender is sentenced to a work ethic camp, the court shall impose community custody as provided in RCW 9.94A.690.</w:t>
      </w:r>
    </w:p>
    <w:p>
      <w:pPr>
        <w:spacing w:before="0" w:after="0" w:line="408" w:lineRule="exact"/>
        <w:ind w:left="0" w:right="0" w:firstLine="576"/>
        <w:jc w:val="left"/>
      </w:pPr>
      <w:r>
        <w:rPr/>
        <w:t xml:space="preserve">(7) If an offender is sentenced under the parenting sentencing alternative, the court shall impose a term of community custody as provided in RCW 9.94A.655.</w:t>
      </w:r>
    </w:p>
    <w:p>
      <w:pPr>
        <w:spacing w:before="0" w:after="0" w:line="408" w:lineRule="exact"/>
        <w:ind w:left="0" w:right="0" w:firstLine="576"/>
        <w:jc w:val="left"/>
      </w:pPr>
      <w:r>
        <w:rPr/>
        <w:t xml:space="preserve">(8) If the offender is sentenced under the mental health sentencing alternative, the court shall impose a term of community custody as provided in RCW 9.94A.695.</w:t>
      </w:r>
    </w:p>
    <w:p>
      <w:pPr>
        <w:spacing w:before="0" w:after="0" w:line="408" w:lineRule="exact"/>
        <w:ind w:left="0" w:right="0" w:firstLine="576"/>
        <w:jc w:val="left"/>
      </w:pPr>
      <w:r>
        <w:rPr/>
        <w:t xml:space="preserve">(9) If a sex offender is sentenced as a nonpersistent offender pursuant to RCW 9.94A.507, the court shall impose community custody as provided in that section.</w:t>
      </w:r>
    </w:p>
    <w:p>
      <w:pPr>
        <w:spacing w:before="0" w:after="0" w:line="408" w:lineRule="exact"/>
        <w:ind w:left="0" w:right="0" w:firstLine="576"/>
        <w:jc w:val="left"/>
      </w:pPr>
      <w:r>
        <w:rPr/>
        <w:t xml:space="preserve">(10) The term of community custody specified by this section shall be reduced by the court whenever an offender's standard range term of confinement in combination with the term of community custody exceeds the statutory maximum for the crime as provided in RCW 9A.20.021.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701</w:t>
      </w:r>
      <w:r>
        <w:rPr/>
        <w:t xml:space="preserve"> and 2024 c 306 s 10 are each amended to read as follows:</w:t>
      </w:r>
    </w:p>
    <w:p>
      <w:pPr>
        <w:spacing w:before="0" w:after="0" w:line="408" w:lineRule="exact"/>
        <w:ind w:left="0" w:right="0" w:firstLine="576"/>
        <w:jc w:val="left"/>
      </w:pPr>
      <w:r>
        <w:rPr/>
        <w:t xml:space="preserve">(1) If an offender is sentenced to the custody of the department for one of the following crimes, the court shall, in addition to the other terms of the sentence, sentence the offender to community custody for three years:</w:t>
      </w:r>
    </w:p>
    <w:p>
      <w:pPr>
        <w:spacing w:before="0" w:after="0" w:line="408" w:lineRule="exact"/>
        <w:ind w:left="0" w:right="0" w:firstLine="576"/>
        <w:jc w:val="left"/>
      </w:pPr>
      <w:r>
        <w:rPr/>
        <w:t xml:space="preserve">(a) A sex offense not sentenced under RCW 9.94A.507; or</w:t>
      </w:r>
    </w:p>
    <w:p>
      <w:pPr>
        <w:spacing w:before="0" w:after="0" w:line="408" w:lineRule="exact"/>
        <w:ind w:left="0" w:right="0" w:firstLine="576"/>
        <w:jc w:val="left"/>
      </w:pPr>
      <w:r>
        <w:rPr/>
        <w:t xml:space="preserve">(b) A serious violent offense.</w:t>
      </w:r>
    </w:p>
    <w:p>
      <w:pPr>
        <w:spacing w:before="0" w:after="0" w:line="408" w:lineRule="exact"/>
        <w:ind w:left="0" w:right="0" w:firstLine="576"/>
        <w:jc w:val="left"/>
      </w:pPr>
      <w:r>
        <w:rPr/>
        <w:t xml:space="preserve">(2) A court shall, in addition to the other terms of the sentence, sentence an offender to community custody for 18 months when the court sentences the person to the custody of the department for a violent offense that is not considered a serious violent offense.</w:t>
      </w:r>
    </w:p>
    <w:p>
      <w:pPr>
        <w:spacing w:before="0" w:after="0" w:line="408" w:lineRule="exact"/>
        <w:ind w:left="0" w:right="0" w:firstLine="576"/>
        <w:jc w:val="left"/>
      </w:pPr>
      <w:r>
        <w:rPr/>
        <w:t xml:space="preserve">(3) A court shall, in addition to the other terms of the sentence, sentence an offender to community custody for one year when the court sentences the person to the custody of the department for:</w:t>
      </w:r>
    </w:p>
    <w:p>
      <w:pPr>
        <w:spacing w:before="0" w:after="0" w:line="408" w:lineRule="exact"/>
        <w:ind w:left="0" w:right="0" w:firstLine="576"/>
        <w:jc w:val="left"/>
      </w:pPr>
      <w:r>
        <w:rPr/>
        <w:t xml:space="preserve">(a) Any crime against persons under RCW 9.94A.411(2);</w:t>
      </w:r>
    </w:p>
    <w:p>
      <w:pPr>
        <w:spacing w:before="0" w:after="0" w:line="408" w:lineRule="exact"/>
        <w:ind w:left="0" w:right="0" w:firstLine="576"/>
        <w:jc w:val="left"/>
      </w:pPr>
      <w:r>
        <w:rPr/>
        <w:t xml:space="preserve">(b) An offense involving the unlawful possession of a firearm under RCW 9.41.040, where the offender is a criminal street gang member or associate;</w:t>
      </w:r>
    </w:p>
    <w:p>
      <w:pPr>
        <w:spacing w:before="0" w:after="0" w:line="408" w:lineRule="exact"/>
        <w:ind w:left="0" w:right="0" w:firstLine="576"/>
        <w:jc w:val="left"/>
      </w:pPr>
      <w:r>
        <w:rPr/>
        <w:t xml:space="preserve">(c) A felony offense under chapter 69.50 or 69.52 RCW, committed on or after July 1, 2000; </w:t>
      </w:r>
      <w:r>
        <w:t>((</w:t>
      </w:r>
      <w:r>
        <w:rPr>
          <w:strike/>
        </w:rPr>
        <w:t xml:space="preserve">or</w:t>
      </w:r>
      <w:r>
        <w:t>))</w:t>
      </w:r>
    </w:p>
    <w:p>
      <w:pPr>
        <w:spacing w:before="0" w:after="0" w:line="408" w:lineRule="exact"/>
        <w:ind w:left="0" w:right="0" w:firstLine="576"/>
        <w:jc w:val="left"/>
      </w:pPr>
      <w:r>
        <w:rPr/>
        <w:t xml:space="preserve">(d) </w:t>
      </w:r>
      <w:r>
        <w:rPr>
          <w:u w:val="single"/>
        </w:rPr>
        <w:t xml:space="preserve">A violation of RCW 46.61.024 (attempting to elude a police vehicle); or</w:t>
      </w:r>
    </w:p>
    <w:p>
      <w:pPr>
        <w:spacing w:before="0" w:after="0" w:line="408" w:lineRule="exact"/>
        <w:ind w:left="0" w:right="0" w:firstLine="576"/>
        <w:jc w:val="left"/>
      </w:pPr>
      <w:r>
        <w:rPr>
          <w:u w:val="single"/>
        </w:rPr>
        <w:t xml:space="preserve">(e)</w:t>
      </w:r>
      <w:r>
        <w:rPr/>
        <w:t xml:space="preserve"> A felony violation of RCW 9A.44.132(1) (failure to register) that is the offender's first violation for a felony failure to register.</w:t>
      </w:r>
    </w:p>
    <w:p>
      <w:pPr>
        <w:spacing w:before="0" w:after="0" w:line="408" w:lineRule="exact"/>
        <w:ind w:left="0" w:right="0" w:firstLine="576"/>
        <w:jc w:val="left"/>
      </w:pPr>
      <w:r>
        <w:rPr/>
        <w:t xml:space="preserve">(4) If an offender is sentenced under the drug offender sentencing alternative, the court shall impose community custody as provided in:</w:t>
      </w:r>
    </w:p>
    <w:p>
      <w:pPr>
        <w:spacing w:before="0" w:after="0" w:line="408" w:lineRule="exact"/>
        <w:ind w:left="0" w:right="0" w:firstLine="576"/>
        <w:jc w:val="left"/>
      </w:pPr>
      <w:r>
        <w:rPr/>
        <w:t xml:space="preserve">(a) RCW 9.94A.660 and 9.94A.662 for a prison-based drug offender sentencing alternative;</w:t>
      </w:r>
    </w:p>
    <w:p>
      <w:pPr>
        <w:spacing w:before="0" w:after="0" w:line="408" w:lineRule="exact"/>
        <w:ind w:left="0" w:right="0" w:firstLine="576"/>
        <w:jc w:val="left"/>
      </w:pPr>
      <w:r>
        <w:rPr/>
        <w:t xml:space="preserve">(b) RCW 9.94A.660 and 9.94A.664 for a residential-based drug offender sentencing alternative;</w:t>
      </w:r>
    </w:p>
    <w:p>
      <w:pPr>
        <w:spacing w:before="0" w:after="0" w:line="408" w:lineRule="exact"/>
        <w:ind w:left="0" w:right="0" w:firstLine="576"/>
        <w:jc w:val="left"/>
      </w:pPr>
      <w:r>
        <w:rPr/>
        <w:t xml:space="preserve">(c) RCW 9.94A.662 and 9.94A.661(6) for a prison-based drug offender sentencing alternative for driving under the influence; and</w:t>
      </w:r>
    </w:p>
    <w:p>
      <w:pPr>
        <w:spacing w:before="0" w:after="0" w:line="408" w:lineRule="exact"/>
        <w:ind w:left="0" w:right="0" w:firstLine="576"/>
        <w:jc w:val="left"/>
      </w:pPr>
      <w:r>
        <w:rPr/>
        <w:t xml:space="preserve">(d) RCW 9.94A.661 (5) and (6) for a residential-based drug offender sentencing alternative for driving under the influence.</w:t>
      </w:r>
    </w:p>
    <w:p>
      <w:pPr>
        <w:spacing w:before="0" w:after="0" w:line="408" w:lineRule="exact"/>
        <w:ind w:left="0" w:right="0" w:firstLine="576"/>
        <w:jc w:val="left"/>
      </w:pPr>
      <w:r>
        <w:rPr/>
        <w:t xml:space="preserve">(5) If an offender is sentenced under the special sex offender sentencing alternative, the court shall impose community custody as provided in RCW 9.94A.670.</w:t>
      </w:r>
    </w:p>
    <w:p>
      <w:pPr>
        <w:spacing w:before="0" w:after="0" w:line="408" w:lineRule="exact"/>
        <w:ind w:left="0" w:right="0" w:firstLine="576"/>
        <w:jc w:val="left"/>
      </w:pPr>
      <w:r>
        <w:rPr/>
        <w:t xml:space="preserve">(6) If an offender is sentenced to a work ethic camp, the court shall impose community custody as provided in RCW 9.94A.690.</w:t>
      </w:r>
    </w:p>
    <w:p>
      <w:pPr>
        <w:spacing w:before="0" w:after="0" w:line="408" w:lineRule="exact"/>
        <w:ind w:left="0" w:right="0" w:firstLine="576"/>
        <w:jc w:val="left"/>
      </w:pPr>
      <w:r>
        <w:rPr/>
        <w:t xml:space="preserve">(7) If an offender is sentenced under the parenting sentencing alternative, the court shall impose a term of community custody as provided in RCW 9.94A.655.</w:t>
      </w:r>
    </w:p>
    <w:p>
      <w:pPr>
        <w:spacing w:before="0" w:after="0" w:line="408" w:lineRule="exact"/>
        <w:ind w:left="0" w:right="0" w:firstLine="576"/>
        <w:jc w:val="left"/>
      </w:pPr>
      <w:r>
        <w:rPr/>
        <w:t xml:space="preserve">(8) If the offender is sentenced under the mental health sentencing alternative, the court shall impose a term of community custody as provided in RCW 9.94A.695.</w:t>
      </w:r>
    </w:p>
    <w:p>
      <w:pPr>
        <w:spacing w:before="0" w:after="0" w:line="408" w:lineRule="exact"/>
        <w:ind w:left="0" w:right="0" w:firstLine="576"/>
        <w:jc w:val="left"/>
      </w:pPr>
      <w:r>
        <w:rPr/>
        <w:t xml:space="preserve">(9) If a sex offender is sentenced as a nonpersistent offender pursuant to RCW 9.94A.507, the court shall impose community custody as provided in that section.</w:t>
      </w:r>
    </w:p>
    <w:p>
      <w:pPr>
        <w:spacing w:before="0" w:after="0" w:line="408" w:lineRule="exact"/>
        <w:ind w:left="0" w:right="0" w:firstLine="576"/>
        <w:jc w:val="left"/>
      </w:pPr>
      <w:r>
        <w:rPr/>
        <w:t xml:space="preserve">(10) The term of community custody specified by this section shall be reduced by the court whenever an offender's standard sentence range term of confinement in combination with the term of community custody exceeds the statutory maximum for the crime as provided in RCW 9A.20.021.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703</w:t>
      </w:r>
      <w:r>
        <w:rPr/>
        <w:t xml:space="preserve"> and 2024 c 118 s 2 are each amended to read as follows:</w:t>
      </w:r>
    </w:p>
    <w:p>
      <w:pPr>
        <w:spacing w:before="0" w:after="0" w:line="408" w:lineRule="exact"/>
        <w:ind w:left="0" w:right="0" w:firstLine="576"/>
        <w:jc w:val="left"/>
      </w:pPr>
      <w:r>
        <w:rPr/>
        <w:t xml:space="preserve">When a court sentences a person to a term of community custody, the court shall impose conditions of community custody as provided in this section.</w:t>
      </w:r>
    </w:p>
    <w:p>
      <w:pPr>
        <w:spacing w:before="0" w:after="0" w:line="408" w:lineRule="exact"/>
        <w:ind w:left="0" w:right="0" w:firstLine="576"/>
        <w:jc w:val="left"/>
      </w:pPr>
      <w:r>
        <w:rPr/>
        <w:t xml:space="preserve">(1) </w:t>
      </w:r>
      <w:r>
        <w:rPr>
          <w:b/>
        </w:rPr>
        <w:t xml:space="preserve">Mandatory conditions.</w:t>
      </w:r>
      <w:r>
        <w:rPr/>
        <w:t xml:space="preserve"> As part of any term of community custody, the court shall:</w:t>
      </w:r>
    </w:p>
    <w:p>
      <w:pPr>
        <w:spacing w:before="0" w:after="0" w:line="408" w:lineRule="exact"/>
        <w:ind w:left="0" w:right="0" w:firstLine="576"/>
        <w:jc w:val="left"/>
      </w:pPr>
      <w:r>
        <w:rPr/>
        <w:t xml:space="preserve">(a) Require the offender to inform the department of court-ordered treatment upon request by the department;</w:t>
      </w:r>
    </w:p>
    <w:p>
      <w:pPr>
        <w:spacing w:before="0" w:after="0" w:line="408" w:lineRule="exact"/>
        <w:ind w:left="0" w:right="0" w:firstLine="576"/>
        <w:jc w:val="left"/>
      </w:pPr>
      <w:r>
        <w:rPr/>
        <w:t xml:space="preserve">(b) Require the offender to comply with any conditions imposed by the department under RCW 9.94A.704;</w:t>
      </w:r>
    </w:p>
    <w:p>
      <w:pPr>
        <w:spacing w:before="0" w:after="0" w:line="408" w:lineRule="exact"/>
        <w:ind w:left="0" w:right="0" w:firstLine="576"/>
        <w:jc w:val="left"/>
      </w:pPr>
      <w:r>
        <w:rPr/>
        <w:t xml:space="preserve">(c) If the offender was sentenced under RCW 9.94A.507 for an offense listed in RCW 9.94A.507(1)(a), and the victim of the offense was under 18 years of age at the time of the offense, prohibit the offender from residing in a community protection zone;</w:t>
      </w:r>
    </w:p>
    <w:p>
      <w:pPr>
        <w:spacing w:before="0" w:after="0" w:line="408" w:lineRule="exact"/>
        <w:ind w:left="0" w:right="0" w:firstLine="576"/>
        <w:jc w:val="left"/>
      </w:pPr>
      <w:r>
        <w:rPr/>
        <w:t xml:space="preserve">(d) If the offender was sentenced under RCW 9A.36.120, prohibit the offender from serving in any paid or volunteer capacity where he or she has control or supervision of minors under the age of 13</w:t>
      </w:r>
      <w:r>
        <w:rPr>
          <w:u w:val="single"/>
        </w:rPr>
        <w:t xml:space="preserve">;</w:t>
      </w:r>
    </w:p>
    <w:p>
      <w:pPr>
        <w:spacing w:before="0" w:after="0" w:line="408" w:lineRule="exact"/>
        <w:ind w:left="0" w:right="0" w:firstLine="576"/>
        <w:jc w:val="left"/>
      </w:pPr>
      <w:r>
        <w:rPr>
          <w:u w:val="single"/>
        </w:rPr>
        <w:t xml:space="preserve">(e) If the offender was sentenced for a violation of RCW 46.61.024 (attempting to elude a police vehicle), require the offender to be placed on electronic monitoring for the duration of the offender's term of community custody</w:t>
      </w:r>
      <w:r>
        <w:rPr/>
        <w:t xml:space="preserve">.</w:t>
      </w:r>
    </w:p>
    <w:p>
      <w:pPr>
        <w:spacing w:before="0" w:after="0" w:line="408" w:lineRule="exact"/>
        <w:ind w:left="0" w:right="0" w:firstLine="576"/>
        <w:jc w:val="left"/>
      </w:pPr>
      <w:r>
        <w:rPr/>
        <w:t xml:space="preserve">(2) </w:t>
      </w:r>
      <w:r>
        <w:rPr>
          <w:b/>
        </w:rPr>
        <w:t xml:space="preserve">Waivable conditions.</w:t>
      </w:r>
      <w:r>
        <w:rPr/>
        <w:t xml:space="preserve"> Unless waived by the court, as part of any term of community custody, the court shall order an offender to:</w:t>
      </w:r>
    </w:p>
    <w:p>
      <w:pPr>
        <w:spacing w:before="0" w:after="0" w:line="408" w:lineRule="exact"/>
        <w:ind w:left="0" w:right="0" w:firstLine="576"/>
        <w:jc w:val="left"/>
      </w:pPr>
      <w:r>
        <w:rPr/>
        <w:t xml:space="preserve">(a) Report to and be available for contact with the assigned community corrections officer as directed;</w:t>
      </w:r>
    </w:p>
    <w:p>
      <w:pPr>
        <w:spacing w:before="0" w:after="0" w:line="408" w:lineRule="exact"/>
        <w:ind w:left="0" w:right="0" w:firstLine="576"/>
        <w:jc w:val="left"/>
      </w:pPr>
      <w:r>
        <w:rPr/>
        <w:t xml:space="preserve">(b) Work at department-approved education, employment, or community restitution, or any combination thereof;</w:t>
      </w:r>
    </w:p>
    <w:p>
      <w:pPr>
        <w:spacing w:before="0" w:after="0" w:line="408" w:lineRule="exact"/>
        <w:ind w:left="0" w:right="0" w:firstLine="576"/>
        <w:jc w:val="left"/>
      </w:pPr>
      <w:r>
        <w:rPr/>
        <w:t xml:space="preserve">(c) Refrain from possessing or consuming controlled substances except pursuant to lawfully issued prescriptions; and</w:t>
      </w:r>
    </w:p>
    <w:p>
      <w:pPr>
        <w:spacing w:before="0" w:after="0" w:line="408" w:lineRule="exact"/>
        <w:ind w:left="0" w:right="0" w:firstLine="576"/>
        <w:jc w:val="left"/>
      </w:pPr>
      <w:r>
        <w:rPr/>
        <w:t xml:space="preserve">(d) Obtain prior approval of the department for the offender's residence location and living arrangements.</w:t>
      </w:r>
    </w:p>
    <w:p>
      <w:pPr>
        <w:spacing w:before="0" w:after="0" w:line="408" w:lineRule="exact"/>
        <w:ind w:left="0" w:right="0" w:firstLine="576"/>
        <w:jc w:val="left"/>
      </w:pPr>
      <w:r>
        <w:rPr/>
        <w:t xml:space="preserve">(3) </w:t>
      </w:r>
      <w:r>
        <w:rPr>
          <w:b/>
        </w:rPr>
        <w:t xml:space="preserve">Discretionary conditions.</w:t>
      </w:r>
      <w:r>
        <w:rPr/>
        <w:t xml:space="preserve"> As part of any term of community custody, the court may order an offender to:</w:t>
      </w:r>
    </w:p>
    <w:p>
      <w:pPr>
        <w:spacing w:before="0" w:after="0" w:line="408" w:lineRule="exact"/>
        <w:ind w:left="0" w:right="0" w:firstLine="576"/>
        <w:jc w:val="left"/>
      </w:pPr>
      <w:r>
        <w:rPr/>
        <w:t xml:space="preserve">(a) Remain within, or outside of, a specified geographical boundary;</w:t>
      </w:r>
    </w:p>
    <w:p>
      <w:pPr>
        <w:spacing w:before="0" w:after="0" w:line="408" w:lineRule="exact"/>
        <w:ind w:left="0" w:right="0" w:firstLine="576"/>
        <w:jc w:val="left"/>
      </w:pPr>
      <w:r>
        <w:rPr/>
        <w:t xml:space="preserve">(b) Refrain from direct or indirect contact with the victim of the crime or a specified class of individuals;</w:t>
      </w:r>
    </w:p>
    <w:p>
      <w:pPr>
        <w:spacing w:before="0" w:after="0" w:line="408" w:lineRule="exact"/>
        <w:ind w:left="0" w:right="0" w:firstLine="576"/>
        <w:jc w:val="left"/>
      </w:pPr>
      <w:r>
        <w:rPr/>
        <w:t xml:space="preserve">(c) Participate in crime-related treatment or counseling services;</w:t>
      </w:r>
    </w:p>
    <w:p>
      <w:pPr>
        <w:spacing w:before="0" w:after="0" w:line="408" w:lineRule="exact"/>
        <w:ind w:left="0" w:right="0" w:firstLine="576"/>
        <w:jc w:val="left"/>
      </w:pPr>
      <w:r>
        <w:rPr/>
        <w:t xml:space="preserve">(d) Participate in rehabilitative programs or otherwise perform affirmative conduct reasonably related to the circumstances of the offense, the offender's risk of reoffending, or the safety of the community;</w:t>
      </w:r>
    </w:p>
    <w:p>
      <w:pPr>
        <w:spacing w:before="0" w:after="0" w:line="408" w:lineRule="exact"/>
        <w:ind w:left="0" w:right="0" w:firstLine="576"/>
        <w:jc w:val="left"/>
      </w:pPr>
      <w:r>
        <w:rPr/>
        <w:t xml:space="preserve">(e) Refrain from possessing or consuming alcohol; or</w:t>
      </w:r>
    </w:p>
    <w:p>
      <w:pPr>
        <w:spacing w:before="0" w:after="0" w:line="408" w:lineRule="exact"/>
        <w:ind w:left="0" w:right="0" w:firstLine="576"/>
        <w:jc w:val="left"/>
      </w:pPr>
      <w:r>
        <w:rPr/>
        <w:t xml:space="preserve">(f) Comply with any crime-related prohibitions.</w:t>
      </w:r>
    </w:p>
    <w:p>
      <w:pPr>
        <w:spacing w:before="0" w:after="0" w:line="408" w:lineRule="exact"/>
        <w:ind w:left="0" w:right="0" w:firstLine="576"/>
        <w:jc w:val="left"/>
      </w:pPr>
      <w:r>
        <w:rPr/>
        <w:t xml:space="preserve">(4) </w:t>
      </w:r>
      <w:r>
        <w:rPr>
          <w:b/>
        </w:rPr>
        <w:t xml:space="preserve">Special conditions.</w:t>
      </w:r>
    </w:p>
    <w:p>
      <w:pPr>
        <w:spacing w:before="0" w:after="0" w:line="408" w:lineRule="exact"/>
        <w:ind w:left="0" w:right="0" w:firstLine="576"/>
        <w:jc w:val="left"/>
      </w:pPr>
      <w:r>
        <w:rPr/>
        <w:t xml:space="preserve">(a) In sentencing an offender convicted of a crime of domestic violence, as defined in RCW 10.99.020, if the offender has a minor child, or if the victim of the offense for which the offender was convicted has a minor child, the court may order the offender to participate in a domestic violence perpetrator program approved under RCW 43.20A.735.</w:t>
      </w:r>
    </w:p>
    <w:p>
      <w:pPr>
        <w:spacing w:before="0" w:after="0" w:line="408" w:lineRule="exact"/>
        <w:ind w:left="0" w:right="0" w:firstLine="576"/>
        <w:jc w:val="left"/>
      </w:pPr>
      <w:r>
        <w:rPr/>
        <w:t xml:space="preserve">(b)(i) In sentencing an offender convicted of an alcohol or drug-related traffic offense, the court shall require the offender to complete a diagnostic evaluation by a substance use disorder treatment program approved by the department of social and health services or a qualified probation department, defined under RCW 46.61.516, that has been approved by the department of social and health services. If the offense was pursuant to chapter 46.61 RCW, the report shall be forwarded to the department of licensing. If the offender is found to have an alcohol or drug problem that requires treatment, the offender shall complete treatment in an approved substance use disorder treatment program as defined in chapter 71.24 RCW. If the offender is found not to have an alcohol or drug problem that requires treatment, the offender shall complete a course in an alcohol and drug information school licensed or certified by the department of health under chapter 70.96A RCW. The offender shall pay all costs for any evaluation, education, or treatment required by this section, unless the offender is eligible for an existing program offered or approved by the department of social and health services.</w:t>
      </w:r>
    </w:p>
    <w:p>
      <w:pPr>
        <w:spacing w:before="0" w:after="0" w:line="408" w:lineRule="exact"/>
        <w:ind w:left="0" w:right="0" w:firstLine="576"/>
        <w:jc w:val="left"/>
      </w:pPr>
      <w:r>
        <w:rPr/>
        <w:t xml:space="preserve">(ii) For purposes of this section, "alcohol or drug-related traffic offense" means the following: Driving while under the influence as defined by RCW 46.61.502, actual physical control while under the influence as defined by RCW 46.61.504, vehicular homicide as defined by RCW 46.61.520(1)(a), vehicular assault as defined by RCW 46.61.522(1)(b), homicide by watercraft as defined by RCW 79A.60.050, or assault by watercraft as defined by RCW 79A.60.060.</w:t>
      </w:r>
    </w:p>
    <w:p>
      <w:pPr>
        <w:spacing w:before="0" w:after="0" w:line="408" w:lineRule="exact"/>
        <w:ind w:left="0" w:right="0" w:firstLine="576"/>
        <w:jc w:val="left"/>
      </w:pPr>
      <w:r>
        <w:rPr/>
        <w:t xml:space="preserve">(iii) This subsection (4)(b) does not require the department of social and health services to add new treatment or assessment facilities nor affect its use of existing programs and facilities authorized by law.</w:t>
      </w:r>
    </w:p>
    <w:p>
      <w:pPr>
        <w:spacing w:before="0" w:after="0" w:line="408" w:lineRule="exact"/>
        <w:ind w:left="0" w:right="0" w:firstLine="576"/>
        <w:jc w:val="left"/>
      </w:pPr>
      <w:r>
        <w:rPr/>
        <w:t xml:space="preserve">(5)(a) On the motion of the offender, following the offender's release from total confinement, the court may amend the substantive conditions of community custody imposed by the court.</w:t>
      </w:r>
    </w:p>
    <w:p>
      <w:pPr>
        <w:spacing w:before="0" w:after="0" w:line="408" w:lineRule="exact"/>
        <w:ind w:left="0" w:right="0" w:firstLine="576"/>
        <w:jc w:val="left"/>
      </w:pPr>
      <w:r>
        <w:rPr/>
        <w:t xml:space="preserve">(b) The offender shall have the burden of proving by a preponderance of the evidence that there has been a substantial change in circumstances such that the condition of community custody is no longer necessary for community safety. In determining whether there has been a substantial change in circumstances, the court may not base its determination solely on the fact that time has passed without a violation.</w:t>
      </w:r>
    </w:p>
    <w:p>
      <w:pPr>
        <w:spacing w:before="0" w:after="0" w:line="408" w:lineRule="exact"/>
        <w:ind w:left="0" w:right="0" w:firstLine="576"/>
        <w:jc w:val="left"/>
      </w:pPr>
      <w:r>
        <w:rPr/>
        <w:t xml:space="preserve">(c) An offender may file a motion to modify substantive conditions of community custody imposed by the court no more than once in every 12-month period that the order is in effect, starting from the date of the order.</w:t>
      </w:r>
    </w:p>
    <w:p>
      <w:pPr>
        <w:spacing w:before="0" w:after="0" w:line="408" w:lineRule="exact"/>
        <w:ind w:left="0" w:right="0" w:firstLine="576"/>
        <w:jc w:val="left"/>
      </w:pPr>
      <w:r>
        <w:rPr/>
        <w:t xml:space="preserve">(d) The time limit for collateral attacks established under RCW 10.73.090 does not apply to any motion filed pursuant to this subsection.</w:t>
      </w:r>
    </w:p>
    <w:p>
      <w:pPr>
        <w:spacing w:before="0" w:after="0" w:line="408" w:lineRule="exact"/>
        <w:ind w:left="0" w:right="0" w:firstLine="576"/>
        <w:jc w:val="left"/>
      </w:pPr>
      <w:r>
        <w:rPr/>
        <w:t xml:space="preserve">(e) A motion under this subsection may not reopen the offender's conviction to challenges that would otherwise be barred by RCW 10.73.090, 10.73.100, 10.73.140, or other procedural barriers.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210</w:t>
      </w:r>
      <w:r>
        <w:rPr/>
        <w:t xml:space="preserve"> and 2024 c 297 s 16 are each amended to read as follows:</w:t>
      </w:r>
    </w:p>
    <w:p>
      <w:pPr>
        <w:spacing w:before="0" w:after="0" w:line="408" w:lineRule="exact"/>
        <w:ind w:left="0" w:right="0" w:firstLine="576"/>
        <w:jc w:val="left"/>
      </w:pPr>
      <w:r>
        <w:rPr/>
        <w:t xml:space="preserve">(1) The secretary shall set a release date for each juvenile committed to its custody. The release date shall be within the prescribed range to which a juvenile has been committed under RCW 13.40.0357 or 13.40.030 except as provided in RCW 13.40.320 concerning offenders the department determines are eligible for the juvenile offender basic training camp program. Such dates shall be determined prior to the expiration of </w:t>
      </w:r>
      <w:r>
        <w:t>((</w:t>
      </w:r>
      <w:r>
        <w:rPr>
          <w:strike/>
        </w:rPr>
        <w:t xml:space="preserve">sixty</w:t>
      </w:r>
      <w:r>
        <w:t>))</w:t>
      </w:r>
      <w:r>
        <w:rPr/>
        <w:t xml:space="preserve"> </w:t>
      </w:r>
      <w:r>
        <w:rPr>
          <w:u w:val="single"/>
        </w:rPr>
        <w:t xml:space="preserve">60</w:t>
      </w:r>
      <w:r>
        <w:rPr/>
        <w:t xml:space="preserve"> percent of a juvenile's minimum term of confinement included within the prescribed range to which the juvenile has been committed. The secretary shall release any juvenile committed to the custody of the department within four calendar days prior to the juvenile's release date or on the release date set under this chapter. Days spent in the custody of the department shall be tolled by any period of time during which a juvenile has absented himself or herself from the department's supervision without the prior approval of the secretary or the secretary's designee.</w:t>
      </w:r>
    </w:p>
    <w:p>
      <w:pPr>
        <w:spacing w:before="0" w:after="0" w:line="408" w:lineRule="exact"/>
        <w:ind w:left="0" w:right="0" w:firstLine="576"/>
        <w:jc w:val="left"/>
      </w:pPr>
      <w:r>
        <w:rPr/>
        <w:t xml:space="preserve">(2) The secretary shall monitor the average daily population of the state's juvenile residential facilities. When the secretary concludes that in-residence population of residential facilities exceeds </w:t>
      </w:r>
      <w:r>
        <w:t>((</w:t>
      </w:r>
      <w:r>
        <w:rPr>
          <w:strike/>
        </w:rPr>
        <w:t xml:space="preserve">one hundred five</w:t>
      </w:r>
      <w:r>
        <w:t>))</w:t>
      </w:r>
      <w:r>
        <w:rPr/>
        <w:t xml:space="preserve"> </w:t>
      </w:r>
      <w:r>
        <w:rPr>
          <w:u w:val="single"/>
        </w:rPr>
        <w:t xml:space="preserve">105</w:t>
      </w:r>
      <w:r>
        <w:rPr/>
        <w:t xml:space="preserve"> percent of the rated bed capacity specified in statute, or in absence of such specification, as specified by the department in rule, the secretary may recommend reductions to the governor. On certification by the governor that the recommended reductions are necessary, the secretary has authority to administratively release a sufficient number of offenders to reduce in-residence population to </w:t>
      </w:r>
      <w:r>
        <w:t>((</w:t>
      </w:r>
      <w:r>
        <w:rPr>
          <w:strike/>
        </w:rPr>
        <w:t xml:space="preserve">one hundred</w:t>
      </w:r>
      <w:r>
        <w:t>))</w:t>
      </w:r>
      <w:r>
        <w:rPr/>
        <w:t xml:space="preserve"> </w:t>
      </w:r>
      <w:r>
        <w:rPr>
          <w:u w:val="single"/>
        </w:rPr>
        <w:t xml:space="preserve">100</w:t>
      </w:r>
      <w:r>
        <w:rPr/>
        <w:t xml:space="preserve"> percent of rated bed capacity. The secretary shall release those offenders who have served the greatest proportion of their sentence. However, the secretary may deny release in a particular case at the request of an offender, or if the secretary finds that there is no responsible custodian, as determined by the department, to whom to release the offender, or if the release of the offender would pose a clear danger to society. The department shall notify the committing court of the release at the time of release if any such early releases have occurred as a result of excessive in-residence population. In no event shall an offender adjudicated of a violent offense be granted release under the provisions of this subsection.</w:t>
      </w:r>
    </w:p>
    <w:p>
      <w:pPr>
        <w:spacing w:before="0" w:after="0" w:line="408" w:lineRule="exact"/>
        <w:ind w:left="0" w:right="0" w:firstLine="576"/>
        <w:jc w:val="left"/>
      </w:pPr>
      <w:r>
        <w:rPr/>
        <w:t xml:space="preserve">(3)(a) Following the release of any juvenile under subsection (1) of this section, the secretary may require the juvenile to comply with a program of parole to be administered by the department in his or her community which shall last no longer than </w:t>
      </w:r>
      <w:r>
        <w:t>((</w:t>
      </w:r>
      <w:r>
        <w:rPr>
          <w:strike/>
        </w:rPr>
        <w:t xml:space="preserve">eighteen</w:t>
      </w:r>
      <w:r>
        <w:t>))</w:t>
      </w:r>
      <w:r>
        <w:rPr/>
        <w:t xml:space="preserve"> </w:t>
      </w:r>
      <w:r>
        <w:rPr>
          <w:u w:val="single"/>
        </w:rPr>
        <w:t xml:space="preserve">18</w:t>
      </w:r>
      <w:r>
        <w:rPr/>
        <w:t xml:space="preserve"> months, except that in the case of a juvenile sentenced for a sex offense as defined under RCW 9.94A.030 the period of parole shall be </w:t>
      </w:r>
      <w:r>
        <w:t>((</w:t>
      </w:r>
      <w:r>
        <w:rPr>
          <w:strike/>
        </w:rPr>
        <w:t xml:space="preserve">twenty-four</w:t>
      </w:r>
      <w:r>
        <w:t>))</w:t>
      </w:r>
      <w:r>
        <w:rPr/>
        <w:t xml:space="preserve"> </w:t>
      </w:r>
      <w:r>
        <w:rPr>
          <w:u w:val="single"/>
        </w:rPr>
        <w:t xml:space="preserve">24</w:t>
      </w:r>
      <w:r>
        <w:rPr/>
        <w:t xml:space="preserve"> months and, in the discretion of the secretary, may be up to </w:t>
      </w:r>
      <w:r>
        <w:t>((</w:t>
      </w:r>
      <w:r>
        <w:rPr>
          <w:strike/>
        </w:rPr>
        <w:t xml:space="preserve">thirty-six</w:t>
      </w:r>
      <w:r>
        <w:t>))</w:t>
      </w:r>
      <w:r>
        <w:rPr/>
        <w:t xml:space="preserve"> </w:t>
      </w:r>
      <w:r>
        <w:rPr>
          <w:u w:val="single"/>
        </w:rPr>
        <w:t xml:space="preserve">36</w:t>
      </w:r>
      <w:r>
        <w:rPr/>
        <w:t xml:space="preserve"> months when the secretary finds that an additional period of parole is necessary and appropriate in the interests of public safety or to meet the ongoing needs of the juvenile. A parole program is mandatory for offenders released under subsection (2) of this section and for offenders who receive a juvenile residential commitment sentence for theft of a motor vehicle, possession of a stolen motor vehicle, </w:t>
      </w:r>
      <w:r>
        <w:rPr>
          <w:u w:val="single"/>
        </w:rPr>
        <w:t xml:space="preserve">attempting to elude a police vehicle,</w:t>
      </w:r>
      <w:r>
        <w:rPr/>
        <w:t xml:space="preserve"> or taking a motor vehicle without permission 1. A juvenile adjudicated for unlawful possession of a firearm, possession of a stolen firearm, theft of a firearm, or drive-by shooting may participate in aggression replacement training, functional family therapy, or functional family parole aftercare if the juvenile meets eligibility requirements for these services. The decision to place an offender in an evidence-based parole program shall be based on an assessment by the department of the offender's risk for reoffending upon release and an assessment of the ongoing treatment needs of the juvenile. The department shall prioritize available parole resources to provide supervision and services to offenders at moderate to high risk for reoffending.</w:t>
      </w:r>
    </w:p>
    <w:p>
      <w:pPr>
        <w:spacing w:before="0" w:after="0" w:line="408" w:lineRule="exact"/>
        <w:ind w:left="0" w:right="0" w:firstLine="576"/>
        <w:jc w:val="left"/>
      </w:pPr>
      <w:r>
        <w:rPr/>
        <w:t xml:space="preserve">(b) The secretary shall, for the period of parole, facilitate the juvenile's reintegration into his or her community and to further this goal shall require the juvenile to refrain from possessing a firearm or using a deadly weapon, and refrain from committing new offenses or violating any orders issued by the juvenile court pursuant to chapter 7.105 RCW, and may require the juvenile to: (i) Undergo available medical, psychiatric, drug and alcohol, sex offender, mental health, and other offense-related treatment services; (ii) report as directed to a parole officer and/or designee; (iii) pursue a course of study, vocational training, or employment; (iv) notify the parole officer of the current address where he or she resides; (v) be present at a particular address during specified hours; (vi) remain within prescribed geographical boundaries; (vii) submit to electronic monitoring; (viii) refrain from using illegal drugs and alcohol, and submit to random urinalysis when requested by the assigned parole officer; (ix) refrain from contact with specific individuals or a specified class of individuals; (x) meet other conditions determined by the parole officer to further enhance the juvenile's reintegration into the community; (xi) pay any court-ordered fines or restitution; and (xii) perform community restitution.</w:t>
      </w:r>
    </w:p>
    <w:p>
      <w:pPr>
        <w:spacing w:before="0" w:after="0" w:line="408" w:lineRule="exact"/>
        <w:ind w:left="0" w:right="0" w:firstLine="576"/>
        <w:jc w:val="left"/>
      </w:pPr>
      <w:r>
        <w:rPr>
          <w:u w:val="single"/>
        </w:rPr>
        <w:t xml:space="preserve">(A)</w:t>
      </w:r>
      <w:r>
        <w:rPr/>
        <w:t xml:space="preserve"> Community restitution for the purpose of this section means compulsory service, without compensation, performed for the benefit of the community by the offender. Community restitution may be performed through public or private organizations or through work crews.</w:t>
      </w:r>
    </w:p>
    <w:p>
      <w:pPr>
        <w:spacing w:before="0" w:after="0" w:line="408" w:lineRule="exact"/>
        <w:ind w:left="0" w:right="0" w:firstLine="576"/>
        <w:jc w:val="left"/>
      </w:pPr>
      <w:r>
        <w:rPr>
          <w:u w:val="single"/>
        </w:rPr>
        <w:t xml:space="preserve">(B) The department shall require any juvenile adjudicated guilty for attempting to elude a police vehicle to submit to electronic monitoring for the duration of the term of the parole program.</w:t>
      </w:r>
    </w:p>
    <w:p>
      <w:pPr>
        <w:spacing w:before="0" w:after="0" w:line="408" w:lineRule="exact"/>
        <w:ind w:left="0" w:right="0" w:firstLine="576"/>
        <w:jc w:val="left"/>
      </w:pPr>
      <w:r>
        <w:rPr/>
        <w:t xml:space="preserve">(c) The secretary may further require up to </w:t>
      </w:r>
      <w:r>
        <w:t>((</w:t>
      </w:r>
      <w:r>
        <w:rPr>
          <w:strike/>
        </w:rPr>
        <w:t xml:space="preserve">twenty-five</w:t>
      </w:r>
      <w:r>
        <w:t>))</w:t>
      </w:r>
      <w:r>
        <w:rPr/>
        <w:t xml:space="preserve"> </w:t>
      </w:r>
      <w:r>
        <w:rPr>
          <w:u w:val="single"/>
        </w:rPr>
        <w:t xml:space="preserve">25</w:t>
      </w:r>
      <w:r>
        <w:rPr/>
        <w:t xml:space="preserve"> percent of the highest risk juvenile offenders who are placed on parole to participate in an intensive supervision program. Offenders participating in an intensive supervision program shall be required to comply with all terms and conditions listed in (b) of this subsection and shall also be required to comply with the following additional terms and conditions: (i) Obey all laws and refrain from any conduct that threatens public safety; (ii) report at least once a week to an assigned community case manager; and (iii) meet all other requirements imposed by the community case manager related to participating in the intensive supervision program. As a part of the intensive supervision program, the secretary may require day reporting.</w:t>
      </w:r>
    </w:p>
    <w:p>
      <w:pPr>
        <w:spacing w:before="0" w:after="0" w:line="408" w:lineRule="exact"/>
        <w:ind w:left="0" w:right="0" w:firstLine="576"/>
        <w:jc w:val="left"/>
      </w:pPr>
      <w:r>
        <w:rPr/>
        <w:t xml:space="preserve">(d) After termination of the parole period, the juvenile shall be discharged from the department's supervision.</w:t>
      </w:r>
    </w:p>
    <w:p>
      <w:pPr>
        <w:spacing w:before="0" w:after="0" w:line="408" w:lineRule="exact"/>
        <w:ind w:left="0" w:right="0" w:firstLine="576"/>
        <w:jc w:val="left"/>
      </w:pPr>
      <w:r>
        <w:rPr/>
        <w:t xml:space="preserve">(4)(a) The department may also modify parole for violation thereof. If, after affording a juvenile all of the due process rights to which he or she would be entitled if the juvenile were an adult, the secretary finds that a juvenile has violated a condition of his or her parole, the secretary shall order one of the following which is reasonably likely to effectuate the purpose of the parole and to protect the public: (i) Continued supervision under the same conditions previously imposed; (ii) intensified supervision with increased reporting requirements; (iii) additional conditions of supervision authorized by this chapter; (iv) except as provided in (a)(v) and (vi) of this subsection, imposition of a period of confinement not to exceed </w:t>
      </w:r>
      <w:r>
        <w:t>((</w:t>
      </w:r>
      <w:r>
        <w:rPr>
          <w:strike/>
        </w:rPr>
        <w:t xml:space="preserve">thirty</w:t>
      </w:r>
      <w:r>
        <w:t>))</w:t>
      </w:r>
      <w:r>
        <w:rPr/>
        <w:t xml:space="preserve"> </w:t>
      </w:r>
      <w:r>
        <w:rPr>
          <w:u w:val="single"/>
        </w:rPr>
        <w:t xml:space="preserve">30</w:t>
      </w:r>
      <w:r>
        <w:rPr/>
        <w:t xml:space="preserve"> days in a facility operated by or pursuant to a contract with the state of Washington or any city or county for a portion of each day or for a certain number of days each week with the balance of the days or weeks spent under supervision; (v) the secretary may order any of the conditions or may return the offender to confinement for the remainder of the sentence range if the offense for which the offender was sentenced is rape in the first or second degree, rape of a child in the first or second degree, child molestation in the first degree, indecent liberties with forcible compulsion, or a sex offense that is also a serious violent offense as defined by RCW 9.94A.030; and (vi) the secretary may order any of the conditions or may return the offender to confinement for the remainder of the sentence range if the youth has completed the basic training camp program as described in RCW 13.40.320.</w:t>
      </w:r>
    </w:p>
    <w:p>
      <w:pPr>
        <w:spacing w:before="0" w:after="0" w:line="408" w:lineRule="exact"/>
        <w:ind w:left="0" w:right="0" w:firstLine="576"/>
        <w:jc w:val="left"/>
      </w:pPr>
      <w:r>
        <w:rPr/>
        <w:t xml:space="preserve">(b) The secretary may modify parole and order any of the conditions or may return the offender to confinement for up to </w:t>
      </w:r>
      <w:r>
        <w:t>((</w:t>
      </w:r>
      <w:r>
        <w:rPr>
          <w:strike/>
        </w:rPr>
        <w:t xml:space="preserve">twenty-four</w:t>
      </w:r>
      <w:r>
        <w:t>))</w:t>
      </w:r>
      <w:r>
        <w:rPr/>
        <w:t xml:space="preserve"> </w:t>
      </w:r>
      <w:r>
        <w:rPr>
          <w:u w:val="single"/>
        </w:rPr>
        <w:t xml:space="preserve">24</w:t>
      </w:r>
      <w:r>
        <w:rPr/>
        <w:t xml:space="preserve"> weeks if the offender was sentenced for a sex offense as defined under RCW 9A.44.128 and is known to have violated the terms of parole. Confinement beyond </w:t>
      </w:r>
      <w:r>
        <w:t>((</w:t>
      </w:r>
      <w:r>
        <w:rPr>
          <w:strike/>
        </w:rPr>
        <w:t xml:space="preserve">thirty</w:t>
      </w:r>
      <w:r>
        <w:t>))</w:t>
      </w:r>
      <w:r>
        <w:rPr/>
        <w:t xml:space="preserve"> </w:t>
      </w:r>
      <w:r>
        <w:rPr>
          <w:u w:val="single"/>
        </w:rPr>
        <w:t xml:space="preserve">30</w:t>
      </w:r>
      <w:r>
        <w:rPr/>
        <w:t xml:space="preserve"> days is intended to only be used for a small and limited number of sex offenders. It shall only be used when other graduated sanctions or interventions have not been effective or the behavior is so egregious it warrants the use of the higher level intervention and the violation: (i) Is a known pattern of behavior consistent with a previous sex offense that puts the youth at high risk for reoffending sexually; (ii) consists of sexual behavior that is determined to be predatory as defined in RCW 71.09.020; or (iii) requires a review under chapter 71.09 RCW, due to a recent overt act. The total number of days of confinement for violations of parole conditions during the parole period shall not exceed the number of days provided by the maximum sentence imposed by the disposition for the underlying offense pursuant to RCW 13.40.0357. The department shall not aggregate multiple parole violations that occur prior to the parole revocation hearing and impose consecutive </w:t>
      </w:r>
      <w:r>
        <w:t>((</w:t>
      </w:r>
      <w:r>
        <w:rPr>
          <w:strike/>
        </w:rPr>
        <w:t xml:space="preserve">twenty-four</w:t>
      </w:r>
      <w:r>
        <w:t>))</w:t>
      </w:r>
      <w:r>
        <w:rPr/>
        <w:t xml:space="preserve"> </w:t>
      </w:r>
      <w:r>
        <w:rPr>
          <w:u w:val="single"/>
        </w:rPr>
        <w:t xml:space="preserve">24</w:t>
      </w:r>
      <w:r>
        <w:rPr/>
        <w:t xml:space="preserve"> week periods of confinement for each parole violation. The department is authorized to engage in rule making pursuant to chapter 34.05 RCW, to implement this subsection, including narrowly defining the behaviors that could lead to this higher level intervention.</w:t>
      </w:r>
    </w:p>
    <w:p>
      <w:pPr>
        <w:spacing w:before="0" w:after="0" w:line="408" w:lineRule="exact"/>
        <w:ind w:left="0" w:right="0" w:firstLine="576"/>
        <w:jc w:val="left"/>
      </w:pPr>
      <w:r>
        <w:rPr/>
        <w:t xml:space="preserve">(c) If the department finds that any juvenile in a program of parole has possessed a firearm or used a deadly weapon during the program of parole, the department shall modify the parole under (a) of this subsection and confine the juvenile for at least </w:t>
      </w:r>
      <w:r>
        <w:t>((</w:t>
      </w:r>
      <w:r>
        <w:rPr>
          <w:strike/>
        </w:rPr>
        <w:t xml:space="preserve">thirty</w:t>
      </w:r>
      <w:r>
        <w:t>))</w:t>
      </w:r>
      <w:r>
        <w:rPr/>
        <w:t xml:space="preserve"> </w:t>
      </w:r>
      <w:r>
        <w:rPr>
          <w:u w:val="single"/>
        </w:rPr>
        <w:t xml:space="preserve">30</w:t>
      </w:r>
      <w:r>
        <w:rPr/>
        <w:t xml:space="preserve"> days. Confinement shall be in a facility operated by or pursuant to a contract with the state or any county.</w:t>
      </w:r>
    </w:p>
    <w:p>
      <w:pPr>
        <w:spacing w:before="0" w:after="0" w:line="408" w:lineRule="exact"/>
        <w:ind w:left="0" w:right="0" w:firstLine="576"/>
        <w:jc w:val="left"/>
      </w:pPr>
      <w:r>
        <w:rPr/>
        <w:t xml:space="preserve">(5) A parole officer of the department of children, youth, and families shall have the power to arrest a juvenile under his or her supervision on the same grounds as a law enforcement officer would be authorized to arrest the person.</w:t>
      </w:r>
    </w:p>
    <w:p>
      <w:pPr>
        <w:spacing w:before="0" w:after="0" w:line="408" w:lineRule="exact"/>
        <w:ind w:left="0" w:right="0" w:firstLine="576"/>
        <w:jc w:val="left"/>
      </w:pPr>
      <w:r>
        <w:rPr/>
        <w:t xml:space="preserve">(6) If so requested and approved under chapter 13.06 RCW, the secretary shall permit a county or group of counties to perform functions under subsections (3) through (5)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7 and 9 of this act expire January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8 and 10 of this act take effect January 1, 2026.</w:t>
      </w:r>
    </w:p>
    <w:p/>
    <w:p>
      <w:pPr>
        <w:jc w:val="center"/>
      </w:pPr>
      <w:r>
        <w:rPr>
          <w:b/>
        </w:rPr>
        <w:t>--- END ---</w:t>
      </w:r>
    </w:p>
    <w:sectPr>
      <w:pgNumType w:start="1"/>
      <w:footerReference xmlns:r="http://schemas.openxmlformats.org/officeDocument/2006/relationships" r:id="R50b9ea58bba642c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5333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e6fa2aec9ac48f7" /><Relationship Type="http://schemas.openxmlformats.org/officeDocument/2006/relationships/footer" Target="/word/footer1.xml" Id="R50b9ea58bba642c9" /></Relationships>
</file>