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68e0a736604fef" /></Relationships>
</file>

<file path=word/document.xml><?xml version="1.0" encoding="utf-8"?>
<w:document xmlns:w="http://schemas.openxmlformats.org/wordprocessingml/2006/main">
  <w:body>
    <w:p>
      <w:r>
        <w:t>Z-0314.1</w:t>
      </w:r>
    </w:p>
    <w:p>
      <w:pPr>
        <w:jc w:val="center"/>
      </w:pPr>
      <w:r>
        <w:t>_______________________________________________</w:t>
      </w:r>
    </w:p>
    <w:p/>
    <w:p>
      <w:pPr>
        <w:jc w:val="center"/>
      </w:pPr>
      <w:r>
        <w:rPr>
          <w:b/>
        </w:rPr>
        <w:t>SENATE BILL 5320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Harris, Cortes, Krishnadasan, Lovick, Orwall, Slatter, and J. Wilson; by request of Department of Natural Resources</w:t>
      </w:r>
    </w:p>
    <w:p/>
    <w:p>
      <w:r>
        <w:rPr>
          <w:t xml:space="preserve">Read first time 01/17/25.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state department of natural resources' Smokey Bear special license plates; reenacting and amending RCW 46.17.220, 46.18.200, and 46.68.425;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(19)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(22)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(23)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(28)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w:t>
            </w:r>
            <w:r>
              <w:rPr>
                <w:rFonts w:ascii="Times New Roman" w:hAnsi="Times New Roman"/>
                <w:sz w:val="16"/>
                <w:u w:val="single"/>
              </w:rPr>
              <w:t xml:space="preserve">Smokey Bear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Smokey Bear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name, image, and likeness of Smokey Bear and messages for wildfire prevention.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w:t>
      </w:r>
      <w:r>
        <w:t>((</w:t>
      </w:r>
      <w:r>
        <w:rPr>
          <w:strike/>
        </w:rPr>
        <w:t xml:space="preserve">two dollars</w:t>
      </w:r>
      <w:r>
        <w:t>))</w:t>
      </w:r>
      <w:r>
        <w:rPr/>
        <w:t xml:space="preserve"> </w:t>
      </w:r>
      <w:r>
        <w:rPr>
          <w:u w:val="single"/>
        </w:rPr>
        <w:t xml:space="preserve">$2</w:t>
      </w:r>
      <w:r>
        <w:rPr/>
        <w:t xml:space="preserve">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70" w:type="dxa"/>
            <w:right w:w="70" w:type="dxa"/>
          </w:tblCellMar>
        </w:tcMar>
      </w:tblPr>
      <w:tblGrid>
        <w:gridCol w:w="1620"/>
        <w:gridCol w:w="1620"/>
        <w:gridCol w:w="1620"/>
      </w:tblGrid>
      <w:tr>
        <w:trPr>
          <w:cantSplit/>
          <w:tblHeader/>
        </w:trP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Smokey Bear wildfire prevention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76.04.511</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Only for the department of natural resources to use for wildfire prevention programs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"Smokey Bear license plates" means special license plates issued under RCW 46.18.200 that display the name, image, and likeness of Smokey Bear promoting wildfire prevention and the state department of natural resources' wildland wildfire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10b62ea89a4a47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8bdd1363994047" /><Relationship Type="http://schemas.openxmlformats.org/officeDocument/2006/relationships/footer" Target="/word/footer1.xml" Id="R10b62ea89a4a4702" /></Relationships>
</file>