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c3268ae43834dc2" /></Relationships>
</file>

<file path=word/document.xml><?xml version="1.0" encoding="utf-8"?>
<w:document xmlns:w="http://schemas.openxmlformats.org/wordprocessingml/2006/main">
  <w:body>
    <w:p>
      <w:r>
        <w:t>Z-0131.2</w:t>
      </w:r>
    </w:p>
    <w:p>
      <w:pPr>
        <w:jc w:val="center"/>
      </w:pPr>
      <w:r>
        <w:t>_______________________________________________</w:t>
      </w:r>
    </w:p>
    <w:p/>
    <w:p>
      <w:pPr>
        <w:jc w:val="center"/>
      </w:pPr>
      <w:r>
        <w:rPr>
          <w:b/>
        </w:rPr>
        <w:t>SENATE BILL 5234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Shewmake and Nobles; by request of Parks and Recreation Commission</w:t>
      </w:r>
    </w:p>
    <w:p/>
    <w:p>
      <w:r>
        <w:rPr>
          <w:t xml:space="preserve">Read first time 01/14/25.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snowmobile registration fees; amending RCW 46.17.350;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350</w:t>
      </w:r>
      <w:r>
        <w:rPr/>
        <w:t xml:space="preserve"> and 2019 c 44 s 4 are each amended to read as follows:</w:t>
      </w:r>
    </w:p>
    <w:p>
      <w:pPr>
        <w:spacing w:before="0" w:after="120" w:line="408" w:lineRule="exact"/>
        <w:ind w:left="0" w:right="0" w:firstLine="576"/>
        <w:jc w:val="left"/>
      </w:pPr>
      <w:r>
        <w:rPr/>
        <w:t xml:space="preserve">(1) Before accepting an application for a vehicle registration, the department, county auditor or other agent, or subagent appointed by the director shall require the applicant, unless specifically exempt, to pay the following vehicle license fee by vehicle type:</w:t>
      </w:r>
    </w:p>
    <w:tbl>
      <w:tblPr>
        <w:tblW w:w="0" w:type="auto"/>
        <w:jc w:val="center"/>
        <w:tcMar>
          <w:tblCellMar>
            <w:top w:w="0" w:type="dxa"/>
          </w:tblCellMar>
        </w:tcMar>
        <w:tcMar>
          <w:tblCellMar>
            <w:left w:w="0" w:type="dxa"/>
            <w:right w:w="0" w:type="dxa"/>
          </w:tblCellMar>
        </w:tcMar>
      </w:tblPr>
      <w:tblGrid>
        <w:gridCol w:w="1840"/>
        <w:gridCol w:w="740"/>
        <w:gridCol w:w="880"/>
        <w:gridCol w:w="1400"/>
      </w:tblGrid>
      <w:tr>
        <w:trPr>
          <w:cantSplit/>
          <w:tblHeader/>
        </w:trP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VEHICLE TYPE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INITIAL FEE</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RENEWAL FEE</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DISTRIBUTED UNDER</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(a) Auto stage, six seats or less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(b) Camper</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$ 4.90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$ 3.50</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(c) Commercial trailer</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$ 34.00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$ 34.00</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RCW 46.68.035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(d) For hire vehicle, six seats or less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(e) Mobile home (if registered)</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(f) Moped</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(g) Motor home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(h) Motorcycle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(i) Off-road vehicle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$ 18.00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$ 18.00</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RCW 46.68.045</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(j) Passenger car</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(k) Private use single-axle trailer</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$ 15.00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$ 15.00</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RCW 46.68.035</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(l) Snowmobile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w:t>
            </w:r>
            <w:r>
              <w:t>((</w:t>
            </w:r>
            <w:r>
              <w:rPr>
                <w:rFonts w:ascii="Times New Roman" w:hAnsi="Times New Roman"/>
                <w:strike/>
                <w:sz w:val="16"/>
              </w:rPr>
              <w:t xml:space="preserve">50.00</w:t>
            </w:r>
            <w:r>
              <w:t>))</w:t>
            </w:r>
            <w:r>
              <w:rPr>
                <w:rFonts w:ascii="Times New Roman" w:hAnsi="Times New Roman"/>
                <w:sz w:val="16"/>
              </w:rPr>
              <w:t xml:space="preserve"> </w:t>
            </w:r>
            <w:r>
              <w:rPr>
                <w:rFonts w:ascii="Times New Roman" w:hAnsi="Times New Roman"/>
                <w:sz w:val="16"/>
                <w:u w:val="single"/>
              </w:rPr>
              <w:t xml:space="preserve">75.00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w:t>
            </w:r>
            <w:r>
              <w:t>((</w:t>
            </w:r>
            <w:r>
              <w:rPr>
                <w:rFonts w:ascii="Times New Roman" w:hAnsi="Times New Roman"/>
                <w:strike/>
                <w:sz w:val="16"/>
              </w:rPr>
              <w:t xml:space="preserve">50.00</w:t>
            </w:r>
            <w:r>
              <w:t>))</w:t>
            </w:r>
            <w:r>
              <w:rPr>
                <w:rFonts w:ascii="Times New Roman" w:hAnsi="Times New Roman"/>
                <w:sz w:val="16"/>
              </w:rPr>
              <w:t xml:space="preserve"> </w:t>
            </w:r>
            <w:r>
              <w:rPr>
                <w:rFonts w:ascii="Times New Roman" w:hAnsi="Times New Roman"/>
                <w:sz w:val="16"/>
                <w:u w:val="single"/>
              </w:rPr>
              <w:t xml:space="preserve">75.00</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RCW 46.68.350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(m) Snowmobile, vintage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w:t>
            </w:r>
            <w:r>
              <w:t>((</w:t>
            </w:r>
            <w:r>
              <w:rPr>
                <w:rFonts w:ascii="Times New Roman" w:hAnsi="Times New Roman"/>
                <w:strike/>
                <w:sz w:val="16"/>
              </w:rPr>
              <w:t xml:space="preserve">12.00</w:t>
            </w:r>
            <w:r>
              <w:t>))</w:t>
            </w:r>
            <w:r>
              <w:rPr>
                <w:rFonts w:ascii="Times New Roman" w:hAnsi="Times New Roman"/>
                <w:sz w:val="16"/>
              </w:rPr>
              <w:t xml:space="preserve"> </w:t>
            </w:r>
            <w:r>
              <w:rPr>
                <w:rFonts w:ascii="Times New Roman" w:hAnsi="Times New Roman"/>
                <w:sz w:val="16"/>
                <w:u w:val="single"/>
              </w:rPr>
              <w:t xml:space="preserve">18.00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w:t>
            </w:r>
            <w:r>
              <w:t>((</w:t>
            </w:r>
            <w:r>
              <w:rPr>
                <w:rFonts w:ascii="Times New Roman" w:hAnsi="Times New Roman"/>
                <w:strike/>
                <w:sz w:val="16"/>
              </w:rPr>
              <w:t xml:space="preserve">12.00</w:t>
            </w:r>
            <w:r>
              <w:t>))</w:t>
            </w:r>
            <w:r>
              <w:rPr>
                <w:rFonts w:ascii="Times New Roman" w:hAnsi="Times New Roman"/>
                <w:sz w:val="16"/>
              </w:rPr>
              <w:t xml:space="preserve"> </w:t>
            </w:r>
            <w:r>
              <w:rPr>
                <w:rFonts w:ascii="Times New Roman" w:hAnsi="Times New Roman"/>
                <w:sz w:val="16"/>
                <w:u w:val="single"/>
              </w:rPr>
              <w:t xml:space="preserve">18.00</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RCW 46.68.350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(n) Sport utility vehicle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(o) Tow truck</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(p) Trailer, over 2000 pounds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(q) Travel trailer</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(r) Wheeled all-terrain vehicle, on-road use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$ 12.00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$ 12.00</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RCW 46.09.540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(s) Wheeled all-terrain vehicle, off-road use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$ 18.00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$ 18.00</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RCW 46.09.510</w:t>
            </w:r>
          </w:p>
        </w:tc>
      </w:tr>
    </w:tbl>
    <w:p>
      <w:pPr>
        <w:spacing w:before="120" w:after="0" w:line="408" w:lineRule="exact"/>
        <w:ind w:left="0" w:right="0" w:firstLine="576"/>
        <w:jc w:val="left"/>
      </w:pPr>
      <w:r>
        <w:rPr/>
        <w:t xml:space="preserve">(2) The vehicle license fee required in subsection (1) of this section is in addition to the filing fee required under RCW 46.17.005, and any other fee or tax required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registrations that are due or become due on or after September 30, 2025.</w:t>
      </w:r>
    </w:p>
    <w:p/>
    <w:p>
      <w:pPr>
        <w:jc w:val="center"/>
      </w:pPr>
      <w:r>
        <w:rPr>
          <w:b/>
        </w:rPr>
        <w:t>--- END ---</w:t>
      </w:r>
    </w:p>
    <w:sectPr>
      <w:pgNumType w:start="1"/>
      <w:footerReference xmlns:r="http://schemas.openxmlformats.org/officeDocument/2006/relationships" r:id="Rdcfc2fa5c8764ee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5234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b5f21bfb2b1445c" /><Relationship Type="http://schemas.openxmlformats.org/officeDocument/2006/relationships/footer" Target="/word/footer1.xml" Id="Rdcfc2fa5c8764ee0" /></Relationships>
</file>