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a5b122de1640af" /></Relationships>
</file>

<file path=word/document.xml><?xml version="1.0" encoding="utf-8"?>
<w:document xmlns:w="http://schemas.openxmlformats.org/wordprocessingml/2006/main">
  <w:body>
    <w:p>
      <w:r>
        <w:t>S-0622.3</w:t>
      </w:r>
    </w:p>
    <w:p>
      <w:pPr>
        <w:jc w:val="center"/>
      </w:pPr>
      <w:r>
        <w:t>_______________________________________________</w:t>
      </w:r>
    </w:p>
    <w:p/>
    <w:p>
      <w:pPr>
        <w:jc w:val="center"/>
      </w:pPr>
      <w:r>
        <w:rPr>
          <w:b/>
        </w:rPr>
        <w:t>SUBSTITUTE SENATE BILL 5229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Law &amp; Justice (originally sponsored by Senator Wagoner)</w:t>
      </w:r>
    </w:p>
    <w:p/>
    <w:p>
      <w:r>
        <w:rPr>
          <w:t xml:space="preserve">READ FIRST TIME 02/03/25.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facilitating civil commitment for treatment for a person requiring revival by opioid overdose reversal medication; reenacting and amending RCW 71.05.020 and 71.05.020; providing a contingent effective date; and providing a contingent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2024 c 371 s 17, 2024 c 209 s 5, and 2024 c 62 s 18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"23-hour crisis relief center" has the same meaning as under RCW 71.24.025;</w:t>
      </w:r>
    </w:p>
    <w:p>
      <w:pPr>
        <w:spacing w:before="0" w:after="0" w:line="408" w:lineRule="exact"/>
        <w:ind w:left="0" w:right="0" w:firstLine="576"/>
        <w:jc w:val="left"/>
      </w:pPr>
      <w:r>
        <w:rPr/>
        <w:t xml:space="preserve">(2)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(9) "Behavioral health service provider" means a public or private agency that provides mental health, substance use disorder, or co-occurring disorder services to persons with behavioral health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behavioral health programs as defined in RCW 71.24.025; licensed or certified behavioral health agencies under RCW 71.24.037; an entity with a tribal attestation that it meets minimum standards or a licensed or certified behavioral health agency as defined in RCW 71.24.025; facilities conducting competency evaluations and restoration under chapter 10.77 RCW; approved substance use disorder treatment programs as defined in this section; secure withdrawal management and stabilization facilities as defined in this section; and correctional facilities operated by state, local, and tribal governments;</w:t>
      </w:r>
    </w:p>
    <w:p>
      <w:pPr>
        <w:spacing w:before="0" w:after="0" w:line="408" w:lineRule="exact"/>
        <w:ind w:left="0" w:right="0" w:firstLine="576"/>
        <w:jc w:val="left"/>
      </w:pPr>
      <w:r>
        <w:rPr/>
        <w:t xml:space="preserve">(10)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(11)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(12) "Community behavioral health agency" has the same meaning as "licensed or certified behavioral health agency" defined in RCW 71.24.025;</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"Crisis stabilization unit" means a short-term facility or a portion of a facility licensed or certified by the department, such as an evaluation and treatment facility or a hospital, which has been designed to assess, diagnose, and treat individuals experiencing an acute crisis without the use of long-term hospitalization, or to determine the need for involuntary commitment of an individual;</w:t>
      </w:r>
    </w:p>
    <w:p>
      <w:pPr>
        <w:spacing w:before="0" w:after="0" w:line="408" w:lineRule="exact"/>
        <w:ind w:left="0" w:right="0" w:firstLine="576"/>
        <w:jc w:val="left"/>
      </w:pPr>
      <w:r>
        <w:rPr/>
        <w:t xml:space="preserve">(15)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(16) "Department" means the department of health;</w:t>
      </w:r>
    </w:p>
    <w:p>
      <w:pPr>
        <w:spacing w:before="0" w:after="0" w:line="408" w:lineRule="exact"/>
        <w:ind w:left="0" w:right="0" w:firstLine="576"/>
        <w:jc w:val="left"/>
      </w:pPr>
      <w:r>
        <w:rPr/>
        <w:t xml:space="preserve">(17) "Designated crisis responder" means a mental health professional appointed by the county, by an entity appointed by the county, or by the authority in consultation with a tribe or after meeting and conferring with an Indian health care provider, to perform the duties specified in this chapter;</w:t>
      </w:r>
    </w:p>
    <w:p>
      <w:pPr>
        <w:spacing w:before="0" w:after="0" w:line="408" w:lineRule="exact"/>
        <w:ind w:left="0" w:right="0" w:firstLine="576"/>
        <w:jc w:val="left"/>
      </w:pPr>
      <w:r>
        <w:rPr/>
        <w:t xml:space="preserve">(18) "Detention" or "detain" means the lawful confinement of a person, under the provisions of this chapter;</w:t>
      </w:r>
    </w:p>
    <w:p>
      <w:pPr>
        <w:spacing w:before="0" w:after="0" w:line="408" w:lineRule="exact"/>
        <w:ind w:left="0" w:right="0" w:firstLine="576"/>
        <w:jc w:val="left"/>
      </w:pPr>
      <w:r>
        <w:rPr/>
        <w:t xml:space="preserve">(19) "Developmental disabilities professional" means a person who has specialized training and three years of experience in directly treating or working with persons with developmental disabilities and is a psychiatrist, physician assistant working with a psychiatrist who is acting as a participating physician as defined in RCW 18.71A.010,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rPr/>
        <w:t xml:space="preserve">(20) "Developmental disability" means that condition defined in RCW 71A.10.020(6);</w:t>
      </w:r>
    </w:p>
    <w:p>
      <w:pPr>
        <w:spacing w:before="0" w:after="0" w:line="408" w:lineRule="exact"/>
        <w:ind w:left="0" w:right="0" w:firstLine="576"/>
        <w:jc w:val="left"/>
      </w:pPr>
      <w:r>
        <w:rPr/>
        <w:t xml:space="preserve">(21) "Director" means the director of the authority;</w:t>
      </w:r>
    </w:p>
    <w:p>
      <w:pPr>
        <w:spacing w:before="0" w:after="0" w:line="408" w:lineRule="exact"/>
        <w:ind w:left="0" w:right="0" w:firstLine="576"/>
        <w:jc w:val="left"/>
      </w:pPr>
      <w:r>
        <w:rPr/>
        <w:t xml:space="preserve">(22)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(23)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(24)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(25) "Gravely disabled" means a condition in which a person, as a result of a behavioral health disorder: (a) Is in danger of serious physical harm resulting from a failure to provide for his or her essential human needs of health or safety; </w:t>
      </w:r>
      <w:r>
        <w:t>((</w:t>
      </w:r>
      <w:r>
        <w:rPr>
          <w:strike/>
        </w:rPr>
        <w:t xml:space="preserve">or</w:t>
      </w:r>
      <w:r>
        <w:t>))</w:t>
      </w:r>
      <w:r>
        <w:rPr/>
        <w:t xml:space="preserve"> (b) manifests severe deterioration in routine functioning evidenced by repeated and escalating loss of cognitive or volitional control over his or her actions and is not receiving such care as is essential for his or her health or safety; </w:t>
      </w:r>
      <w:r>
        <w:rPr>
          <w:u w:val="single"/>
        </w:rPr>
        <w:t xml:space="preserve">or (c) within the two weeks prior to the person's initial detention has required revival by opioid overdose reversal medication to prevent a fatality or probable fatality and he or she is not receiving such care as is essential for his or her health or safety;</w:t>
      </w:r>
    </w:p>
    <w:p>
      <w:pPr>
        <w:spacing w:before="0" w:after="0" w:line="408" w:lineRule="exact"/>
        <w:ind w:left="0" w:right="0" w:firstLine="576"/>
        <w:jc w:val="left"/>
      </w:pPr>
      <w:r>
        <w:rPr/>
        <w:t xml:space="preserve">(26)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(27) "Hearing" means any proceeding conducted in open court that conforms to the requirements of RCW 71.05.820;</w:t>
      </w:r>
    </w:p>
    <w:p>
      <w:pPr>
        <w:spacing w:before="0" w:after="0" w:line="408" w:lineRule="exact"/>
        <w:ind w:left="0" w:right="0" w:firstLine="576"/>
        <w:jc w:val="left"/>
      </w:pPr>
      <w:r>
        <w:rPr/>
        <w:t xml:space="preserve">(28) "History of one or more violent acts" refers to the period of time ten years prior to the filing of a petition under this chapter, excluding any time spent, but not any violent acts committed, in a behavioral health facility, or in confinement as a result of a criminal conviction;</w:t>
      </w:r>
    </w:p>
    <w:p>
      <w:pPr>
        <w:spacing w:before="0" w:after="0" w:line="408" w:lineRule="exact"/>
        <w:ind w:left="0" w:right="0" w:firstLine="576"/>
        <w:jc w:val="left"/>
      </w:pPr>
      <w:r>
        <w:rPr/>
        <w:t xml:space="preserve">(29) "Imminent" means the state or condition of being likely to occur at any moment or near at hand, rather than distant or remote;</w:t>
      </w:r>
    </w:p>
    <w:p>
      <w:pPr>
        <w:spacing w:before="0" w:after="0" w:line="408" w:lineRule="exact"/>
        <w:ind w:left="0" w:right="0" w:firstLine="576"/>
        <w:jc w:val="left"/>
      </w:pPr>
      <w:r>
        <w:rPr/>
        <w:t xml:space="preserve">(30) "In need of assisted outpatient treatment" refers to a person who meets the criteria for assisted outpatient treatment established under RCW 71.05.148;</w:t>
      </w:r>
    </w:p>
    <w:p>
      <w:pPr>
        <w:spacing w:before="0" w:after="0" w:line="408" w:lineRule="exact"/>
        <w:ind w:left="0" w:right="0" w:firstLine="576"/>
        <w:jc w:val="left"/>
      </w:pPr>
      <w:r>
        <w:rPr/>
        <w:t xml:space="preserve">(31)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(32)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(35) "Less restrictive alternative treatment" means a program of individualized treatment in a less restrictive setting than inpatient treatment that includes the services described in RCW 71.05.585. This term includes: Treatment pursuant to a less restrictive alternative treatment order under RCW 71.05.240 or 71.05.320; treatment pursuant to a conditional release under RCW 71.05.340; and treatment pursuant to an assisted outpatient treatment order under RCW 71.05.148;</w:t>
      </w:r>
    </w:p>
    <w:p>
      <w:pPr>
        <w:spacing w:before="0" w:after="0" w:line="408" w:lineRule="exact"/>
        <w:ind w:left="0" w:right="0" w:firstLine="576"/>
        <w:jc w:val="left"/>
      </w:pPr>
      <w:r>
        <w:rPr/>
        <w:t xml:space="preserve">(36) "Licensed physician" means a person licensed to practice medicine or osteopathic medicine and surgery in the state of Washington;</w:t>
      </w:r>
    </w:p>
    <w:p>
      <w:pPr>
        <w:spacing w:before="0" w:after="0" w:line="408" w:lineRule="exact"/>
        <w:ind w:left="0" w:right="0" w:firstLine="576"/>
        <w:jc w:val="left"/>
      </w:pPr>
      <w:r>
        <w:rPr/>
        <w:t xml:space="preserve">(37)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(38) "Medical clearance" means a physician or other health care provider, including an Indian health care provider, has determined that a person is medically stable and ready for referral to the designated crisis responder or facility. For a person presenting in the community, no medical clearance is required prior to investigation by a designated crisis responder;</w:t>
      </w:r>
    </w:p>
    <w:p>
      <w:pPr>
        <w:spacing w:before="0" w:after="0" w:line="408" w:lineRule="exact"/>
        <w:ind w:left="0" w:right="0" w:firstLine="576"/>
        <w:jc w:val="left"/>
      </w:pPr>
      <w:r>
        <w:rPr/>
        <w:t xml:space="preserve">(39)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(40) "Mental health professional" means an individual practicing within the mental health professional's statutory scope of practice who is:</w:t>
      </w:r>
    </w:p>
    <w:p>
      <w:pPr>
        <w:spacing w:before="0" w:after="0" w:line="408" w:lineRule="exact"/>
        <w:ind w:left="0" w:right="0" w:firstLine="576"/>
        <w:jc w:val="left"/>
      </w:pPr>
      <w:r>
        <w:rPr/>
        <w:t xml:space="preserve">(a) A psychiatrist, psychologist, physician assistant working with a psychiatrist who is acting as a participating physician as defined in RCW 18.71A.010, psychiatric advanced registered nurse practitioner, psychiatric nurse, or social worker, as defined in this chapter and chapter 71.34 RCW;</w:t>
      </w:r>
    </w:p>
    <w:p>
      <w:pPr>
        <w:spacing w:before="0" w:after="0" w:line="408" w:lineRule="exact"/>
        <w:ind w:left="0" w:right="0" w:firstLine="576"/>
        <w:jc w:val="left"/>
      </w:pPr>
      <w:r>
        <w:rPr/>
        <w:t xml:space="preserve">(b) A mental health counselor, mental health counselor associate, marriage and family therapist, or marriage and family therapist associate, as defined in chapter 18.225 RCW;</w:t>
      </w:r>
    </w:p>
    <w:p>
      <w:pPr>
        <w:spacing w:before="0" w:after="0" w:line="408" w:lineRule="exact"/>
        <w:ind w:left="0" w:right="0" w:firstLine="576"/>
        <w:jc w:val="left"/>
      </w:pPr>
      <w:r>
        <w:rPr/>
        <w:t xml:space="preserve">(c) A certified or licensed agency affiliated counselor, as defined in chapter 18.19 RCW; or</w:t>
      </w:r>
    </w:p>
    <w:p>
      <w:pPr>
        <w:spacing w:before="0" w:after="0" w:line="408" w:lineRule="exact"/>
        <w:ind w:left="0" w:right="0" w:firstLine="576"/>
        <w:jc w:val="left"/>
      </w:pPr>
      <w:r>
        <w:rPr/>
        <w:t xml:space="preserve">(d) A licensed psychological associate as described in chapter 18.83 RCW;</w:t>
      </w:r>
    </w:p>
    <w:p>
      <w:pPr>
        <w:spacing w:before="0" w:after="0" w:line="408" w:lineRule="exact"/>
        <w:ind w:left="0" w:right="0" w:firstLine="576"/>
        <w:jc w:val="left"/>
      </w:pPr>
      <w:r>
        <w:rPr/>
        <w:t xml:space="preserve">(41)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(42) "Physician assistant" means a person licensed as a physician assistant under chapter 18.71A RCW;</w:t>
      </w:r>
    </w:p>
    <w:p>
      <w:pPr>
        <w:spacing w:before="0" w:after="0" w:line="408" w:lineRule="exact"/>
        <w:ind w:left="0" w:right="0" w:firstLine="576"/>
        <w:jc w:val="left"/>
      </w:pPr>
      <w:r>
        <w:rPr/>
        <w:t xml:space="preserve">(43)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behavioral health disorders;</w:t>
      </w:r>
    </w:p>
    <w:p>
      <w:pPr>
        <w:spacing w:before="0" w:after="0" w:line="408" w:lineRule="exact"/>
        <w:ind w:left="0" w:right="0" w:firstLine="576"/>
        <w:jc w:val="left"/>
      </w:pPr>
      <w:r>
        <w:rPr/>
        <w:t xml:space="preserve">(44) "Professional person" means a mental health professional, substance use disorder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(45)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(46)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(47) "Psychologist" means a person who has been licensed as a psychologist pursuant to chapter 18.83 RCW;</w:t>
      </w:r>
    </w:p>
    <w:p>
      <w:pPr>
        <w:spacing w:before="0" w:after="0" w:line="408" w:lineRule="exact"/>
        <w:ind w:left="0" w:right="0" w:firstLine="576"/>
        <w:jc w:val="left"/>
      </w:pPr>
      <w:r>
        <w:rPr/>
        <w:t xml:space="preserve">(48) "Public agency" means any evaluation and treatment facility or institution, secure withdrawal management and stabilization facility, approved substance use disorder treatment program, or hospital which is conducted for, or includes a department or ward conducted for, the care and treatment of persons with behavioral health disorders, if the agency is operated directly by federal, state, county, or municipal government, or a combination of such governments;</w:t>
      </w:r>
    </w:p>
    <w:p>
      <w:pPr>
        <w:spacing w:before="0" w:after="0" w:line="408" w:lineRule="exact"/>
        <w:ind w:left="0" w:right="0" w:firstLine="576"/>
        <w:jc w:val="left"/>
      </w:pPr>
      <w:r>
        <w:rPr/>
        <w:t xml:space="preserve">(49) "Release" means legal termination of the commitment under the provisions of this chapter;</w:t>
      </w:r>
    </w:p>
    <w:p>
      <w:pPr>
        <w:spacing w:before="0" w:after="0" w:line="408" w:lineRule="exact"/>
        <w:ind w:left="0" w:right="0" w:firstLine="576"/>
        <w:jc w:val="left"/>
      </w:pPr>
      <w:r>
        <w:rPr/>
        <w:t xml:space="preserve">(50) "Resource management services" has the meaning given in chapter 71.24 RCW;</w:t>
      </w:r>
    </w:p>
    <w:p>
      <w:pPr>
        <w:spacing w:before="0" w:after="0" w:line="408" w:lineRule="exact"/>
        <w:ind w:left="0" w:right="0" w:firstLine="576"/>
        <w:jc w:val="left"/>
      </w:pPr>
      <w:r>
        <w:rPr/>
        <w:t xml:space="preserve">(51) "Secretary" means the secretary of the department of health, or his or her designee;</w:t>
      </w:r>
    </w:p>
    <w:p>
      <w:pPr>
        <w:spacing w:before="0" w:after="0" w:line="408" w:lineRule="exact"/>
        <w:ind w:left="0" w:right="0" w:firstLine="576"/>
        <w:jc w:val="left"/>
      </w:pPr>
      <w:r>
        <w:rPr/>
        <w:t xml:space="preserve">(52)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(53)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(54)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(55)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(56)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(57) "Treatment records" include registration and all other records concerning persons who are receiving or who at any time have received services for behavioral health disorders, which are maintained by the department of social and health services, the department, the authority, behavioral health administrative services organizations and their staffs, managed care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rPr/>
        <w:t xml:space="preserve">(58) "Tribe" has the same meaning as in RCW 71.24.025;</w:t>
      </w:r>
    </w:p>
    <w:p>
      <w:pPr>
        <w:spacing w:before="0" w:after="0" w:line="408" w:lineRule="exact"/>
        <w:ind w:left="0" w:right="0" w:firstLine="576"/>
        <w:jc w:val="left"/>
      </w:pPr>
      <w:r>
        <w:rPr/>
        <w:t xml:space="preserve">(59) "Video," unless the context clearly indicates otherwise,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t xml:space="preserve">(60) "Violent act" means behavior that resulted in homicide, attempted suicide, injury, or substantial loss or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2024 c 371 s 18, 2024 c 209 s 6, and 2024 c 62 s 19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"23-hour crisis relief center" has the same meaning as under RCW 71.24.025;</w:t>
      </w:r>
    </w:p>
    <w:p>
      <w:pPr>
        <w:spacing w:before="0" w:after="0" w:line="408" w:lineRule="exact"/>
        <w:ind w:left="0" w:right="0" w:firstLine="576"/>
        <w:jc w:val="left"/>
      </w:pPr>
      <w:r>
        <w:rPr/>
        <w:t xml:space="preserve">(2)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(9) "Behavioral health service provider" means a public or private agency that provides mental health, substance use disorder, or co-occurring disorder services to persons with behavioral health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behavioral health programs as defined in RCW 71.24.025; licensed or certified behavioral health agencies under RCW 71.24.037; an entity with a tribal attestation that it meets minimum standards or a licensed or certified behavioral health agency as defined in RCW 71.24.025; facilities conducting competency evaluations and restoration under chapter 10.77 RCW; approved substance use disorder treatment programs as defined in this section; secure withdrawal management and stabilization facilities as defined in this section; and correctional facilities operated by state, local, and tribal governments;</w:t>
      </w:r>
    </w:p>
    <w:p>
      <w:pPr>
        <w:spacing w:before="0" w:after="0" w:line="408" w:lineRule="exact"/>
        <w:ind w:left="0" w:right="0" w:firstLine="576"/>
        <w:jc w:val="left"/>
      </w:pPr>
      <w:r>
        <w:rPr/>
        <w:t xml:space="preserve">(10)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(11)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(12) "Community behavioral health agency" has the same meaning as "licensed or certified behavioral health agency" defined in RCW 71.24.025;</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"Crisis stabilization unit" means a short-term facility or a portion of a facility licensed or certified by the department, such as an evaluation and treatment facility or a hospital, which has been designed to assess, diagnose, and treat individuals experiencing an acute crisis without the use of long-term hospitalization, or to determine the need for involuntary commitment of an individual;</w:t>
      </w:r>
    </w:p>
    <w:p>
      <w:pPr>
        <w:spacing w:before="0" w:after="0" w:line="408" w:lineRule="exact"/>
        <w:ind w:left="0" w:right="0" w:firstLine="576"/>
        <w:jc w:val="left"/>
      </w:pPr>
      <w:r>
        <w:rPr/>
        <w:t xml:space="preserve">(15)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(16) "Department" means the department of health;</w:t>
      </w:r>
    </w:p>
    <w:p>
      <w:pPr>
        <w:spacing w:before="0" w:after="0" w:line="408" w:lineRule="exact"/>
        <w:ind w:left="0" w:right="0" w:firstLine="576"/>
        <w:jc w:val="left"/>
      </w:pPr>
      <w:r>
        <w:rPr/>
        <w:t xml:space="preserve">(17) "Designated crisis responder" means a mental health professional appointed by the county, by an entity appointed by the county, or by the authority in consultation with a tribe or after meeting and conferring with an Indian health care provider, to perform the duties specified in this chapter;</w:t>
      </w:r>
    </w:p>
    <w:p>
      <w:pPr>
        <w:spacing w:before="0" w:after="0" w:line="408" w:lineRule="exact"/>
        <w:ind w:left="0" w:right="0" w:firstLine="576"/>
        <w:jc w:val="left"/>
      </w:pPr>
      <w:r>
        <w:rPr/>
        <w:t xml:space="preserve">(18) "Detention" or "detain" means the lawful confinement of a person, under the provisions of this chapter;</w:t>
      </w:r>
    </w:p>
    <w:p>
      <w:pPr>
        <w:spacing w:before="0" w:after="0" w:line="408" w:lineRule="exact"/>
        <w:ind w:left="0" w:right="0" w:firstLine="576"/>
        <w:jc w:val="left"/>
      </w:pPr>
      <w:r>
        <w:rPr/>
        <w:t xml:space="preserve">(19) "Developmental disabilities professional" means a person who has specialized training and three years of experience in directly treating or working with persons with developmental disabilities and is a psychiatrist, physician assistant working with a psychiatrist who is acting as a participating physician as defined in RCW 18.71A.010,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rPr/>
        <w:t xml:space="preserve">(20) "Developmental disability" means that condition defined in RCW 71A.10.020(6);</w:t>
      </w:r>
    </w:p>
    <w:p>
      <w:pPr>
        <w:spacing w:before="0" w:after="0" w:line="408" w:lineRule="exact"/>
        <w:ind w:left="0" w:right="0" w:firstLine="576"/>
        <w:jc w:val="left"/>
      </w:pPr>
      <w:r>
        <w:rPr/>
        <w:t xml:space="preserve">(21) "Director" means the director of the authority;</w:t>
      </w:r>
    </w:p>
    <w:p>
      <w:pPr>
        <w:spacing w:before="0" w:after="0" w:line="408" w:lineRule="exact"/>
        <w:ind w:left="0" w:right="0" w:firstLine="576"/>
        <w:jc w:val="left"/>
      </w:pPr>
      <w:r>
        <w:rPr/>
        <w:t xml:space="preserve">(22)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(23)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(24)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(25) "Gravely disabled" means a condition in which a person, as a result of a behavioral health disorder: (a) Is in danger of serious physical harm resulting from a failure to provide for his or her essential human needs of health or safety; </w:t>
      </w:r>
      <w:r>
        <w:t>((</w:t>
      </w:r>
      <w:r>
        <w:rPr>
          <w:strike/>
        </w:rPr>
        <w:t xml:space="preserve">or</w:t>
      </w:r>
      <w:r>
        <w:t>))</w:t>
      </w:r>
      <w:r>
        <w:rPr/>
        <w:t xml:space="preserve"> (b) manifests severe deterioration from safe behavior evidenced by repeated and escalating loss of cognitive or volitional control over his or her actions and is not receiving such care as is essential for his or her health or safety; </w:t>
      </w:r>
      <w:r>
        <w:rPr>
          <w:u w:val="single"/>
        </w:rPr>
        <w:t xml:space="preserve">or (c) within the two weeks prior to the person's initial detention has required revival by opioid overdose reversal medication to prevent a fatality or probable fatality and he or she is not receiving such care as is essential for his or her health or safety;</w:t>
      </w:r>
    </w:p>
    <w:p>
      <w:pPr>
        <w:spacing w:before="0" w:after="0" w:line="408" w:lineRule="exact"/>
        <w:ind w:left="0" w:right="0" w:firstLine="576"/>
        <w:jc w:val="left"/>
      </w:pPr>
      <w:r>
        <w:rPr/>
        <w:t xml:space="preserve">(26)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(27) "Hearing" means any proceeding conducted in open court that conforms to the requirements of RCW 71.05.820;</w:t>
      </w:r>
    </w:p>
    <w:p>
      <w:pPr>
        <w:spacing w:before="0" w:after="0" w:line="408" w:lineRule="exact"/>
        <w:ind w:left="0" w:right="0" w:firstLine="576"/>
        <w:jc w:val="left"/>
      </w:pPr>
      <w:r>
        <w:rPr/>
        <w:t xml:space="preserve">(28) "History of one or more violent acts" refers to the period of time ten years prior to the filing of a petition under this chapter, excluding any time spent, but not any violent acts committed, in a behavioral health facility, or in confinement as a result of a criminal conviction;</w:t>
      </w:r>
    </w:p>
    <w:p>
      <w:pPr>
        <w:spacing w:before="0" w:after="0" w:line="408" w:lineRule="exact"/>
        <w:ind w:left="0" w:right="0" w:firstLine="576"/>
        <w:jc w:val="left"/>
      </w:pPr>
      <w:r>
        <w:rPr/>
        <w:t xml:space="preserve">(29) "Imminent" means the state or condition of being likely to occur at any moment or near at hand, rather than distant or remote;</w:t>
      </w:r>
    </w:p>
    <w:p>
      <w:pPr>
        <w:spacing w:before="0" w:after="0" w:line="408" w:lineRule="exact"/>
        <w:ind w:left="0" w:right="0" w:firstLine="576"/>
        <w:jc w:val="left"/>
      </w:pPr>
      <w:r>
        <w:rPr/>
        <w:t xml:space="preserve">(30) "In need of assisted outpatient treatment" refers to a person who meets the criteria for assisted outpatient treatment established under RCW 71.05.148;</w:t>
      </w:r>
    </w:p>
    <w:p>
      <w:pPr>
        <w:spacing w:before="0" w:after="0" w:line="408" w:lineRule="exact"/>
        <w:ind w:left="0" w:right="0" w:firstLine="576"/>
        <w:jc w:val="left"/>
      </w:pPr>
      <w:r>
        <w:rPr/>
        <w:t xml:space="preserve">(31)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(32)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(35) "Less restrictive alternative treatment" means a program of individualized treatment in a less restrictive setting than inpatient treatment that includes the services described in RCW 71.05.585. This term includes: Treatment pursuant to a less restrictive alternative treatment order under RCW 71.05.240 or 71.05.320; treatment pursuant to a conditional release under RCW 71.05.340; and treatment pursuant to an assisted outpatient treatment order under RCW 71.05.148;</w:t>
      </w:r>
    </w:p>
    <w:p>
      <w:pPr>
        <w:spacing w:before="0" w:after="0" w:line="408" w:lineRule="exact"/>
        <w:ind w:left="0" w:right="0" w:firstLine="576"/>
        <w:jc w:val="left"/>
      </w:pPr>
      <w:r>
        <w:rPr/>
        <w:t xml:space="preserve">(36) "Licensed physician" means a person licensed to practice medicine or osteopathic medicine and surgery in the state of Washington;</w:t>
      </w:r>
    </w:p>
    <w:p>
      <w:pPr>
        <w:spacing w:before="0" w:after="0" w:line="408" w:lineRule="exact"/>
        <w:ind w:left="0" w:right="0" w:firstLine="576"/>
        <w:jc w:val="left"/>
      </w:pPr>
      <w:r>
        <w:rPr/>
        <w:t xml:space="preserve">(37)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harm, substantial pain, or which places another person or persons in reasonable fear of harm to themselves or others;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(38) "Medical clearance" means a physician or other health care provider, including an Indian health care provider, has determined that a person is medically stable and ready for referral to the designated crisis responder or facility. For a person presenting in the community, no medical clearance is required prior to investigation by a designated crisis responder;</w:t>
      </w:r>
    </w:p>
    <w:p>
      <w:pPr>
        <w:spacing w:before="0" w:after="0" w:line="408" w:lineRule="exact"/>
        <w:ind w:left="0" w:right="0" w:firstLine="576"/>
        <w:jc w:val="left"/>
      </w:pPr>
      <w:r>
        <w:rPr/>
        <w:t xml:space="preserve">(39)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(40) "Mental health professional" means an individual practicing within the mental health professional's statutory scope of practice who is:</w:t>
      </w:r>
    </w:p>
    <w:p>
      <w:pPr>
        <w:spacing w:before="0" w:after="0" w:line="408" w:lineRule="exact"/>
        <w:ind w:left="0" w:right="0" w:firstLine="576"/>
        <w:jc w:val="left"/>
      </w:pPr>
      <w:r>
        <w:rPr/>
        <w:t xml:space="preserve">(a) A psychiatrist, psychologist, physician assistant working with a psychiatrist who is acting as a participating physician as defined in RCW 18.71A.010, psychiatric advanced registered nurse practitioner, psychiatric nurse, or social worker, as defined in this chapter and chapter 71.34 RCW;</w:t>
      </w:r>
    </w:p>
    <w:p>
      <w:pPr>
        <w:spacing w:before="0" w:after="0" w:line="408" w:lineRule="exact"/>
        <w:ind w:left="0" w:right="0" w:firstLine="576"/>
        <w:jc w:val="left"/>
      </w:pPr>
      <w:r>
        <w:rPr/>
        <w:t xml:space="preserve">(b) A mental health counselor, mental health counselor associate, marriage and family therapist, or marriage and family therapist associate, as defined in chapter 18.225 RCW;</w:t>
      </w:r>
    </w:p>
    <w:p>
      <w:pPr>
        <w:spacing w:before="0" w:after="0" w:line="408" w:lineRule="exact"/>
        <w:ind w:left="0" w:right="0" w:firstLine="576"/>
        <w:jc w:val="left"/>
      </w:pPr>
      <w:r>
        <w:rPr/>
        <w:t xml:space="preserve">(c) A certified or licensed agency affiliated counselor, as defined in chapter 18.19 RCW; or</w:t>
      </w:r>
    </w:p>
    <w:p>
      <w:pPr>
        <w:spacing w:before="0" w:after="0" w:line="408" w:lineRule="exact"/>
        <w:ind w:left="0" w:right="0" w:firstLine="576"/>
        <w:jc w:val="left"/>
      </w:pPr>
      <w:r>
        <w:rPr/>
        <w:t xml:space="preserve">(d) A licensed psychological associate as described in chapter 18.83 RCW;</w:t>
      </w:r>
    </w:p>
    <w:p>
      <w:pPr>
        <w:spacing w:before="0" w:after="0" w:line="408" w:lineRule="exact"/>
        <w:ind w:left="0" w:right="0" w:firstLine="576"/>
        <w:jc w:val="left"/>
      </w:pPr>
      <w:r>
        <w:rPr/>
        <w:t xml:space="preserve">(41)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(42) "Physician assistant" means a person licensed as a physician assistant under chapter 18.71A RCW;</w:t>
      </w:r>
    </w:p>
    <w:p>
      <w:pPr>
        <w:spacing w:before="0" w:after="0" w:line="408" w:lineRule="exact"/>
        <w:ind w:left="0" w:right="0" w:firstLine="576"/>
        <w:jc w:val="left"/>
      </w:pPr>
      <w:r>
        <w:rPr/>
        <w:t xml:space="preserve">(43)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behavioral health disorders;</w:t>
      </w:r>
    </w:p>
    <w:p>
      <w:pPr>
        <w:spacing w:before="0" w:after="0" w:line="408" w:lineRule="exact"/>
        <w:ind w:left="0" w:right="0" w:firstLine="576"/>
        <w:jc w:val="left"/>
      </w:pPr>
      <w:r>
        <w:rPr/>
        <w:t xml:space="preserve">(44) "Professional person" means a mental health professional, substance use disorder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(45)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(46)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(47) "Psychologist" means a person who has been licensed as a psychologist pursuant to chapter 18.83 RCW;</w:t>
      </w:r>
    </w:p>
    <w:p>
      <w:pPr>
        <w:spacing w:before="0" w:after="0" w:line="408" w:lineRule="exact"/>
        <w:ind w:left="0" w:right="0" w:firstLine="576"/>
        <w:jc w:val="left"/>
      </w:pPr>
      <w:r>
        <w:rPr/>
        <w:t xml:space="preserve">(48) "Public agency" means any evaluation and treatment facility or institution, secure withdrawal management and stabilization facility, approved substance use disorder treatment program, or hospital which is conducted for, or includes a department or ward conducted for, the care and treatment of persons with behavioral health disorders, if the agency is operated directly by federal, state, county, or municipal government, or a combination of such governments;</w:t>
      </w:r>
    </w:p>
    <w:p>
      <w:pPr>
        <w:spacing w:before="0" w:after="0" w:line="408" w:lineRule="exact"/>
        <w:ind w:left="0" w:right="0" w:firstLine="576"/>
        <w:jc w:val="left"/>
      </w:pPr>
      <w:r>
        <w:rPr/>
        <w:t xml:space="preserve">(49) "Release" means legal termination of the commitment under the provisions of this chapter;</w:t>
      </w:r>
    </w:p>
    <w:p>
      <w:pPr>
        <w:spacing w:before="0" w:after="0" w:line="408" w:lineRule="exact"/>
        <w:ind w:left="0" w:right="0" w:firstLine="576"/>
        <w:jc w:val="left"/>
      </w:pPr>
      <w:r>
        <w:rPr/>
        <w:t xml:space="preserve">(50) "Resource management services" has the meaning given in chapter 71.24 RCW;</w:t>
      </w:r>
    </w:p>
    <w:p>
      <w:pPr>
        <w:spacing w:before="0" w:after="0" w:line="408" w:lineRule="exact"/>
        <w:ind w:left="0" w:right="0" w:firstLine="576"/>
        <w:jc w:val="left"/>
      </w:pPr>
      <w:r>
        <w:rPr/>
        <w:t xml:space="preserve">(51) "Secretary" means the secretary of the department of health, or his or her designee;</w:t>
      </w:r>
    </w:p>
    <w:p>
      <w:pPr>
        <w:spacing w:before="0" w:after="0" w:line="408" w:lineRule="exact"/>
        <w:ind w:left="0" w:right="0" w:firstLine="576"/>
        <w:jc w:val="left"/>
      </w:pPr>
      <w:r>
        <w:rPr/>
        <w:t xml:space="preserve">(52)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(53) "Severe deterioration from safe behavior" means that a person will, if not treated, suffer or continue to suffer severe and abnormal mental, emotional, or physical distress, and this distress is associated with significant impairment of judgment, reason, or behavior;</w:t>
      </w:r>
    </w:p>
    <w:p>
      <w:pPr>
        <w:spacing w:before="0" w:after="0" w:line="408" w:lineRule="exact"/>
        <w:ind w:left="0" w:right="0" w:firstLine="576"/>
        <w:jc w:val="left"/>
      </w:pPr>
      <w:r>
        <w:rPr/>
        <w:t xml:space="preserve">(54)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(55)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(56)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(57)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(58) "Treatment records" include registration and all other records concerning persons who are receiving or who at any time have received services for behavioral health disorders, which are maintained by the department of social and health services, the department, the authority, behavioral health administrative services organizations and their staffs, managed care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rPr/>
        <w:t xml:space="preserve">(59) "Tribe" has the same meaning as in RCW 71.24.025;</w:t>
      </w:r>
    </w:p>
    <w:p>
      <w:pPr>
        <w:spacing w:before="0" w:after="0" w:line="408" w:lineRule="exact"/>
        <w:ind w:left="0" w:right="0" w:firstLine="576"/>
        <w:jc w:val="left"/>
      </w:pPr>
      <w:r>
        <w:rPr/>
        <w:t xml:space="preserve">(60) "Video," unless the context clearly indicates otherwise,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t xml:space="preserve">(61) "Violent act" means behavior that resulted in homicide, attempted suicide, injury, or substantial loss or damage to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when section 2 of this act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when the contingency in section 26, chapter 433, Laws of 2023 takes effect.</w:t>
      </w:r>
    </w:p>
    <w:p/>
    <w:p>
      <w:pPr>
        <w:jc w:val="center"/>
      </w:pPr>
      <w:r>
        <w:rPr>
          <w:b/>
        </w:rPr>
        <w:t>--- END ---</w:t>
      </w:r>
    </w:p>
    <w:sectPr>
      <w:pgNumType w:start="1"/>
      <w:footerReference xmlns:r="http://schemas.openxmlformats.org/officeDocument/2006/relationships" r:id="R98526e09fe8c400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0d8c18e8c34b39" /><Relationship Type="http://schemas.openxmlformats.org/officeDocument/2006/relationships/footer" Target="/word/footer1.xml" Id="R98526e09fe8c4007" /></Relationships>
</file>