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1e2ee737e64e77" /></Relationships>
</file>

<file path=word/document.xml><?xml version="1.0" encoding="utf-8"?>
<w:document xmlns:w="http://schemas.openxmlformats.org/wordprocessingml/2006/main">
  <w:body>
    <w:p>
      <w:r>
        <w:t>S-0452.1</w:t>
      </w:r>
    </w:p>
    <w:p>
      <w:pPr>
        <w:jc w:val="center"/>
      </w:pPr>
      <w:r>
        <w:t>_______________________________________________</w:t>
      </w:r>
    </w:p>
    <w:p/>
    <w:p>
      <w:pPr>
        <w:jc w:val="center"/>
      </w:pPr>
      <w:r>
        <w:rPr>
          <w:b/>
        </w:rPr>
        <w:t>SENATE BILL 5159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Frame, and Nobles</w:t>
      </w:r>
    </w:p>
    <w:p/>
    <w:p>
      <w:r>
        <w:rPr>
          <w:t xml:space="preserve">Prefiled 01/07/25.</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trick-or-treat day;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celebration of Halloween is a centuries old tradition celebrated by children and the young at heart across Washington state. The celebration of this holiday on October 31st when it falls during the school week, however, has created a number of negative consequences including learning loss and absenteeism on the day of and the day following Halloween. It also makes it more difficult for families to celebrate the holiday together.</w:t>
      </w:r>
    </w:p>
    <w:p>
      <w:pPr>
        <w:spacing w:before="0" w:after="0" w:line="408" w:lineRule="exact"/>
        <w:ind w:left="0" w:right="0" w:firstLine="576"/>
        <w:jc w:val="left"/>
      </w:pPr>
      <w:r>
        <w:rPr/>
        <w:t xml:space="preserve">The legislature finds that establishing a "Trick-or-Treat Day" the weekend prior to the first day of November will reduce stress for families and improve public safety by allowing children to begin earlier in the day before nightfall and reduce accidents and fatalities by allowing for roads to be closed that are utilized by commuters during the school week.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 and</w:t>
      </w:r>
    </w:p>
    <w:p>
      <w:pPr>
        <w:spacing w:before="0" w:after="0" w:line="408" w:lineRule="exact"/>
        <w:ind w:left="0" w:right="0" w:firstLine="576"/>
        <w:jc w:val="left"/>
      </w:pPr>
      <w:r>
        <w:rPr>
          <w:u w:val="single"/>
        </w:rPr>
        <w:t xml:space="preserve">(u) The last Saturday in October, or the last Friday in October as cities, towns, and counties may authorize due to inclement weather, recognized as trick-or-treat day</w:t>
      </w:r>
      <w:r>
        <w:rPr/>
        <w:t xml:space="preserve">.</w:t>
      </w:r>
    </w:p>
    <w:p/>
    <w:p>
      <w:pPr>
        <w:jc w:val="center"/>
      </w:pPr>
      <w:r>
        <w:rPr>
          <w:b/>
        </w:rPr>
        <w:t>--- END ---</w:t>
      </w:r>
    </w:p>
    <w:sectPr>
      <w:pgNumType w:start="1"/>
      <w:footerReference xmlns:r="http://schemas.openxmlformats.org/officeDocument/2006/relationships" r:id="R121ab3e7574e49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5a2f62e5294e0b" /><Relationship Type="http://schemas.openxmlformats.org/officeDocument/2006/relationships/footer" Target="/word/footer1.xml" Id="R121ab3e7574e49f5" /></Relationships>
</file>