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d835bead964f0a" /></Relationships>
</file>

<file path=word/document.xml><?xml version="1.0" encoding="utf-8"?>
<w:document xmlns:w="http://schemas.openxmlformats.org/wordprocessingml/2006/main">
  <w:body>
    <w:p>
      <w:r>
        <w:t>H-0268.1</w:t>
      </w:r>
    </w:p>
    <w:p>
      <w:pPr>
        <w:jc w:val="center"/>
      </w:pPr>
      <w:r>
        <w:t>_______________________________________________</w:t>
      </w:r>
    </w:p>
    <w:p/>
    <w:p>
      <w:pPr>
        <w:jc w:val="center"/>
      </w:pPr>
      <w:r>
        <w:rPr>
          <w:b/>
        </w:rPr>
        <w:t>HOUSE JOINT MEMORIAL 4000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Gregerson, Obras, Street, Ormsby, and Hill</w:t>
      </w:r>
    </w:p>
    <w:p/>
    <w:p>
      <w:r>
        <w:rPr>
          <w:t xml:space="preserve">Prefiled 01/09/25.</w:t>
        </w:rPr>
      </w:r>
      <w:r>
        <w:rPr>
          <w:t xml:space="preserve">Read first time 01/13/25.  </w:t>
        </w:rPr>
      </w:r>
      <w:r>
        <w:rPr>
          <w:t xml:space="preserve">Referred to Committee on Transportation.</w:t>
        </w:rPr>
      </w:r>
    </w:p>
    <w:p>
      <w:r>
        <w:br/>
      </w:r>
    </w:p>
    <w:p>
      <w:pPr>
        <w:spacing w:before="0" w:after="0" w:line="408" w:lineRule="exact"/>
        <w:ind w:left="0" w:right="0" w:firstLine="576"/>
        <w:jc w:val="left"/>
      </w:pPr>
      <w:r>
        <w:rPr/>
        <w:t xml:space="preserve">TO THE WASHINGTON STATE TRANSPORTATION COMMISSION, AND TO THE HONORABLE SECRETARY OF THE WASHINGTON STATE DEPARTMENT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Dr. Martin Luther King, Jr. was a pivotal figure in American history and the Civil Rights Movement, advocating for justice, equality, and nonviolent protest in the face of systemic racism and discrimination; and</w:t>
      </w:r>
    </w:p>
    <w:p>
      <w:pPr>
        <w:spacing w:before="0" w:after="0" w:line="408" w:lineRule="exact"/>
        <w:ind w:left="0" w:right="0" w:firstLine="576"/>
        <w:jc w:val="left"/>
      </w:pPr>
      <w:r>
        <w:rPr/>
        <w:t xml:space="preserve">WHEREAS, Dr. King's leadership and commitment to social justice helped to end segregation, secure voting rights, and promote civil liberties for all citizens, leaving a lasting legacy of equality and human rights; and</w:t>
      </w:r>
    </w:p>
    <w:p>
      <w:pPr>
        <w:spacing w:before="0" w:after="0" w:line="408" w:lineRule="exact"/>
        <w:ind w:left="0" w:right="0" w:firstLine="576"/>
        <w:jc w:val="left"/>
      </w:pPr>
      <w:r>
        <w:rPr/>
        <w:t xml:space="preserve">WHEREAS, The extension of Martin Luther King, Jr. Way is a symbol of the community and unity of the surrounding communities, and is an appropriate way to honor the life and contributions of Dr. King;</w:t>
      </w:r>
    </w:p>
    <w:p>
      <w:pPr>
        <w:spacing w:before="0" w:after="0" w:line="408" w:lineRule="exact"/>
        <w:ind w:left="0" w:right="0" w:firstLine="576"/>
        <w:jc w:val="left"/>
      </w:pPr>
      <w:r>
        <w:rPr/>
        <w:t xml:space="preserve">NOW, THEREFORE, Your Memorialists respectfully pray that the Washington State Transportation Commission commence proceedings to extend the naming of Martin Luther King, Jr. Way, as a memorial to Dr. Martin Luther King, Jr., along state route number 900 from the westerly city limits of Renton to the junction with state route number 515, and then continuing the entirety of state route number 515 between the junction with state route number 900 and the junction with state route number 516.</w:t>
      </w:r>
    </w:p>
    <w:p>
      <w:pPr>
        <w:spacing w:before="0" w:after="0" w:line="408" w:lineRule="exact"/>
        <w:ind w:left="0" w:right="0" w:firstLine="576"/>
        <w:jc w:val="left"/>
      </w:pPr>
      <w:r>
        <w:rPr/>
        <w:t xml:space="preserve">BE IT RESOLVED, That copies of this Memorial be immediately transmitted to the Washington State Transportation Commission, the Honorable Secretary of the Washington State Department of Transportation, and the Washington State Department of Transportation.</w:t>
      </w:r>
    </w:p>
    <w:sectPr>
      <w:pgNumType w:start="1"/>
      <w:footerReference xmlns:r="http://schemas.openxmlformats.org/officeDocument/2006/relationships" r:id="Rba0482aebb1d444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2ddcb523c04f75" /><Relationship Type="http://schemas.openxmlformats.org/officeDocument/2006/relationships/footer" Target="/word/footer1.xml" Id="Rba0482aebb1d444a" /></Relationships>
</file>