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D35A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79ABFAE0ADBC4A16849BBFB2286234D9"/>
          </w:placeholder>
          <w:dataBinding w:xpath="/Amendment[1]/BillDocName[1]" w:storeItemID="{B0F9304C-FCEE-4ACD-9B3F-481A4DFF630A}"/>
          <w:text/>
        </w:sdtPr>
        <w:sdtEndPr/>
        <w:sdtContent>
          <w:r w:rsidR="00B4796A">
            <w:t>1000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79ABFAE0ADBC4A16849BBFB2286234D9"/>
          </w:placeholder>
          <w:dataBinding w:xpath="/Amendment[1]/AmendType[1]" w:storeItemID="{B0F9304C-FCEE-4ACD-9B3F-481A4DFF630A}"/>
          <w:text/>
        </w:sdtPr>
        <w:sdtEndPr/>
        <w:sdtContent>
          <w:r w:rsidR="00B4796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79ABFAE0ADBC4A16849BBFB2286234D9"/>
          </w:placeholder>
          <w:dataBinding w:xpath="/Amendment[1]/SponsorAcronym[1]" w:storeItemID="{B0F9304C-FCEE-4ACD-9B3F-481A4DFF630A}"/>
          <w:text/>
        </w:sdtPr>
        <w:sdtEndPr/>
        <w:sdtContent>
          <w:r w:rsidR="00831433">
            <w:t>CHRI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79ABFAE0ADBC4A16849BBFB2286234D9"/>
          </w:placeholder>
          <w:dataBinding w:xpath="/Amendment[1]/DrafterAcronym[1]" w:storeItemID="{B0F9304C-FCEE-4ACD-9B3F-481A4DFF630A}"/>
          <w:text/>
        </w:sdtPr>
        <w:sdtEndPr/>
        <w:sdtContent>
          <w:r w:rsidR="00831433">
            <w:t>MRII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79ABFAE0ADBC4A16849BBFB2286234D9"/>
          </w:placeholder>
          <w:dataBinding w:xpath="/Amendment[1]/DraftNumber[1]" w:storeItemID="{B0F9304C-FCEE-4ACD-9B3F-481A4DFF630A}"/>
          <w:text/>
        </w:sdtPr>
        <w:sdtEndPr/>
        <w:sdtContent>
          <w:r w:rsidR="00831433">
            <w:t>091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D35A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79ABFAE0ADBC4A16849BBFB2286234D9"/>
          </w:placeholder>
          <w:dataBinding w:xpath="/Amendment[1]/ReferenceNumber[1]" w:storeItemID="{B0F9304C-FCEE-4ACD-9B3F-481A4DFF630A}"/>
          <w:text/>
        </w:sdtPr>
        <w:sdtEndPr/>
        <w:sdtContent>
          <w:r w:rsidR="00B4796A">
            <w:rPr>
              <w:b/>
              <w:u w:val="single"/>
            </w:rPr>
            <w:t>HB 1000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79ABFAE0ADBC4A16849BBFB2286234D9"/>
          </w:placeholder>
          <w:dataBinding w:xpath="/Amendment[1]/Floor[1]" w:storeItemID="{B0F9304C-FCEE-4ACD-9B3F-481A4DFF630A}"/>
          <w:text/>
        </w:sdtPr>
        <w:sdtEndPr/>
        <w:sdtContent>
          <w:r w:rsidR="00B4796A">
            <w:t>S AMD TO LC COMM AMD (S-9702.1/25)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97C6AADA4E93496285D31B0B41A010FE"/>
          </w:placeholder>
          <w:dataBinding w:xpath="/Amendment[1]/AmendmentNumber[1]" w:storeItemID="{B0F9304C-FCEE-4ACD-9B3F-481A4DFF630A}"/>
          <w:text/>
        </w:sdtPr>
        <w:sdtEndPr/>
        <w:sdtContent>
          <w:r w:rsidR="00831433">
            <w:rPr>
              <w:b/>
            </w:rPr>
            <w:t xml:space="preserve"> 4</w:t>
          </w:r>
        </w:sdtContent>
      </w:sdt>
    </w:p>
    <w:p w:rsidR="00DF5D0E" w:rsidP="00605C39" w:rsidRDefault="001D35A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79ABFAE0ADBC4A16849BBFB2286234D9"/>
          </w:placeholder>
          <w:dataBinding w:xpath="/Amendment[1]/Sponsors[1]" w:storeItemID="{B0F9304C-FCEE-4ACD-9B3F-481A4DFF630A}"/>
          <w:text/>
        </w:sdtPr>
        <w:sdtEndPr/>
        <w:sdtContent>
          <w:r w:rsidR="00831433">
            <w:rPr>
              <w:sz w:val="22"/>
            </w:rPr>
            <w:t>By Senator Christian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79ABFAE0ADBC4A16849BBFB2286234D9"/>
        </w:placeholder>
        <w:showingPlcHdr/>
        <w:dataBinding w:xpath="/Amendment[1]/FloorAction[1]" w:storeItemID="{B0F9304C-FCEE-4ACD-9B3F-481A4DFF630A}"/>
        <w:text/>
      </w:sdtPr>
      <w:sdtEndPr/>
      <w:sdtContent>
        <w:p w:rsidR="00DF5D0E" w:rsidP="00050639" w:rsidRDefault="001D35A5">
          <w:pPr>
            <w:spacing w:after="400" w:line="408" w:lineRule="exact"/>
            <w:jc w:val="right"/>
            <w:rPr>
              <w:b/>
              <w:bCs/>
            </w:rPr>
          </w:pPr>
        </w:p>
      </w:sdtContent>
    </w:sdt>
    <w:p w:rsidRPr="006757BA" w:rsidR="006757BA" w:rsidP="006757BA" w:rsidRDefault="00DE256E">
      <w:pPr>
        <w:pStyle w:val="Page"/>
      </w:pPr>
      <w:bookmarkStart w:name="StartOfAmendmentBody" w:id="0"/>
      <w:bookmarkEnd w:id="0"/>
      <w:r>
        <w:tab/>
      </w:r>
      <w:r w:rsidR="00B4796A">
        <w:t xml:space="preserve">On page </w:t>
      </w:r>
      <w:r w:rsidR="009258D2">
        <w:t>3</w:t>
      </w:r>
      <w:r w:rsidR="004509B3">
        <w:t xml:space="preserve">, line </w:t>
      </w:r>
      <w:r w:rsidR="009258D2">
        <w:t>4</w:t>
      </w:r>
      <w:r w:rsidR="004509B3">
        <w:t>, do this and that</w:t>
      </w:r>
      <w:r w:rsidR="009258D2">
        <w:t xml:space="preserve"> and more of this</w:t>
      </w:r>
      <w:r>
        <w:t xml:space="preserve"> </w:t>
      </w:r>
    </w:p>
    <w:p w:rsidR="00ED2EEB" w:rsidP="00ED2EEB" w:rsidRDefault="00ED2EEB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79ABFAE0ADBC4A16849BBFB2286234D9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4796A" w:rsidP="005805A3" w:rsidRDefault="00B4796A">
                <w:pPr>
                  <w:pStyle w:val="Effect"/>
                  <w:shd w:val="clear" w:color="auto" w:fill="auto"/>
                  <w:ind w:left="0" w:firstLine="0"/>
                </w:pPr>
                <w:r>
                  <w:tab/>
                </w:r>
                <w:r w:rsidRPr="00B4796A">
                  <w:rPr>
                    <w:u w:val="single"/>
                  </w:rPr>
                  <w:t>EFFECT:</w:t>
                </w:r>
                <w:r>
                  <w:t xml:space="preserve">  </w:t>
                </w:r>
                <w:r w:rsidR="004509B3">
                  <w:t>test</w:t>
                </w:r>
              </w:p>
              <w:p w:rsidRPr="007D1589" w:rsidR="001B4E53" w:rsidP="005805A3" w:rsidRDefault="00B4796A">
                <w:pPr>
                  <w:pStyle w:val="Effect"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</w:tbl>
    <w:p w:rsidR="00DF5D0E" w:rsidRDefault="00DF5D0E">
      <w:pPr>
        <w:pStyle w:val="BillEnd"/>
      </w:pPr>
    </w:p>
    <w:p w:rsidR="00DF5D0E" w:rsidRDefault="00DE256E">
      <w:pPr>
        <w:pStyle w:val="BillEnd"/>
      </w:pPr>
      <w:r>
        <w:rPr>
          <w:b/>
        </w:rPr>
        <w:t>--- END ---</w:t>
      </w:r>
    </w:p>
    <w:p w:rsidR="00DF5D0E" w:rsidRDefault="00AB682C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35A5" w:rsidRDefault="001D35A5" w:rsidP="00DF5D0E">
      <w:r>
        <w:separator/>
      </w:r>
    </w:p>
  </w:endnote>
  <w:endnote w:type="continuationSeparator" w:id="0">
    <w:p w:rsidR="001D35A5" w:rsidRDefault="001D35A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D35A5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31433">
          <w:t>1000 AMS CHRI MRII 091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D35A5">
    <w:pPr>
      <w:pStyle w:val="AmendDraftFooter"/>
    </w:pPr>
    <w:sdt>
      <w:sdtPr>
        <w:alias w:val="Title"/>
        <w:tag w:val=""/>
        <w:id w:val="-633950043"/>
        <w:placeholder>
          <w:docPart w:val="C9E153EC45674244AB978BBE045BB4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31433">
          <w:t>1000 AMS CHRI MRII 091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35A5" w:rsidRDefault="001D35A5" w:rsidP="00DF5D0E">
      <w:r>
        <w:separator/>
      </w:r>
    </w:p>
  </w:footnote>
  <w:footnote w:type="continuationSeparator" w:id="0">
    <w:p w:rsidR="001D35A5" w:rsidRDefault="001D35A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6AECB8" wp14:editId="3A08512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AECB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1DCD7C" wp14:editId="4E60EE1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DCD7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96A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D35A5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3F1AA3"/>
    <w:rsid w:val="0041079A"/>
    <w:rsid w:val="004509B3"/>
    <w:rsid w:val="00492DDC"/>
    <w:rsid w:val="004C6615"/>
    <w:rsid w:val="004F351E"/>
    <w:rsid w:val="005115F9"/>
    <w:rsid w:val="00523C5A"/>
    <w:rsid w:val="00524FBF"/>
    <w:rsid w:val="00547BB7"/>
    <w:rsid w:val="005637E3"/>
    <w:rsid w:val="005805A3"/>
    <w:rsid w:val="00587934"/>
    <w:rsid w:val="005A7DD2"/>
    <w:rsid w:val="005E3A79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1433"/>
    <w:rsid w:val="0083749C"/>
    <w:rsid w:val="008443FE"/>
    <w:rsid w:val="00846034"/>
    <w:rsid w:val="00857128"/>
    <w:rsid w:val="008C7E6E"/>
    <w:rsid w:val="008F15D8"/>
    <w:rsid w:val="009258D2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A75E0"/>
    <w:rsid w:val="00AB682C"/>
    <w:rsid w:val="00AD2D0A"/>
    <w:rsid w:val="00AE28AE"/>
    <w:rsid w:val="00B01D0C"/>
    <w:rsid w:val="00B0201F"/>
    <w:rsid w:val="00B064D6"/>
    <w:rsid w:val="00B31D1C"/>
    <w:rsid w:val="00B41494"/>
    <w:rsid w:val="00B4796A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33A67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6F714"/>
  <w15:docId w15:val="{74210A33-CD2A-4A25-A65A-42353912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ABFAE0ADBC4A16849BBFB22862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93327-90F6-4A40-A08D-06BE5AF56E94}"/>
      </w:docPartPr>
      <w:docPartBody>
        <w:p w:rsidR="00C252AE" w:rsidRDefault="00C252AE"/>
      </w:docPartBody>
    </w:docPart>
    <w:docPart>
      <w:docPartPr>
        <w:name w:val="97C6AADA4E93496285D31B0B41A0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21C78-AC9C-4BA6-8D8C-134FA99E0DD3}"/>
      </w:docPartPr>
      <w:docPartBody>
        <w:p w:rsidR="00C252AE" w:rsidRDefault="00C252AE"/>
      </w:docPartBody>
    </w:docPart>
    <w:docPart>
      <w:docPartPr>
        <w:name w:val="C9E153EC45674244AB978BBE045B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4867A-E961-4B7B-B8A7-D1D16911EF97}"/>
      </w:docPartPr>
      <w:docPartBody>
        <w:p w:rsidR="00C252AE" w:rsidRDefault="00C252AE">
          <w:pPr>
            <w:pStyle w:val="C9E153EC45674244AB978BBE045BB48D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17"/>
    <w:rsid w:val="003F1AA3"/>
    <w:rsid w:val="00960C17"/>
    <w:rsid w:val="00C2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E153EC45674244AB978BBE045BB48D">
    <w:name w:val="C9E153EC45674244AB978BBE045BB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1000</BillDocName>
  <AmendType>AMS</AmendType>
  <SponsorAcronym>CHRI</SponsorAcronym>
  <DrafterAcronym>MRII</DrafterAcronym>
  <DraftNumber>091</DraftNumber>
  <ReferenceNumber>HB 1000</ReferenceNumber>
  <Floor>S AMD TO LC COMM AMD (S-9702.1/25)</Floor>
  <AmendmentNumber> 4</AmendmentNumber>
  <Sponsors>By Senator Christian</Sponsors>
  <FloorAction>ADOPTED 12/30/2024</FloorAction>
  <IntroductoryText>On page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131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 AMS CHRI MRII 091</dc:title>
  <dc:creator>Matt Wilson</dc:creator>
  <cp:lastModifiedBy>Wilson, Matt</cp:lastModifiedBy>
  <cp:revision>6</cp:revision>
  <dcterms:created xsi:type="dcterms:W3CDTF">2024-12-31T00:39:00Z</dcterms:created>
  <dcterms:modified xsi:type="dcterms:W3CDTF">2024-12-31T00:39:00Z</dcterms:modified>
</cp:coreProperties>
</file>