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333ad28094e7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7007-S.E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JINK</w:t>
        </w:r>
      </w:r>
      <w:r>
        <w:rPr>
          <w:b/>
        </w:rPr>
        <w:t xml:space="preserve"> </w:t>
        <w:r>
          <w:rPr/>
          <w:t xml:space="preserve">H7083.1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7007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Jinkins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 do "this" after "that."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Effects!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6424af0564569" /></Relationships>
</file>