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fcbdc70d34482" /></Relationships>
</file>

<file path=word/document.xml><?xml version="1.0" encoding="utf-8"?>
<w:document xmlns:w="http://schemas.openxmlformats.org/wordprocessingml/2006/main">
  <w:body>
    <w:p>
      <w:r>
        <w:t>Z-0092.3</w:t>
      </w:r>
    </w:p>
    <w:p>
      <w:pPr>
        <w:jc w:val="center"/>
      </w:pPr>
      <w:r>
        <w:t>_______________________________________________</w:t>
      </w:r>
    </w:p>
    <w:p/>
    <w:p>
      <w:pPr>
        <w:jc w:val="center"/>
      </w:pPr>
      <w:r>
        <w:rPr>
          <w:b/>
        </w:rPr>
        <w:t>SENATE BILL 5700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Cleveland, and Dhingra; by request of Health Care Authority</w:t>
      </w:r>
    </w:p>
    <w:p/>
    <w:p>
      <w:r>
        <w:rPr>
          <w:t xml:space="preserve">Read first time 02/03/23.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modernization of state health care authority-related laws; amending RCW 41.05.006, 41.05.009, 41.05.011, 41.05.013, 41.05.015, 41.05.031, 41.05.035, 41.05.039, 41.05.046, 41.05.066, 41.05.068, 41.05.130, 41.05.160, 41.05.220, 41.05.310, 41.05.320, 41.05.400, 41.05.413, 41.05.520, 41.05.540, 41.05.550, 41.05.601, 41.05.650, 41.05.660, 41.05A.120, 41.05A.160, 41.05A.170, 70.320.050, 70.390.020, 71.24.380, 74.09.010, 74.09.171, 74.09.215, 74.09.220, 74.09.325, 74.09.328, 74.09.470, 74.09.4701, 74.09.480, 74.09.522, 74.09.630, 74.09.634, 74.09.645, 74.09.650, 74.09.653, 74.09.655, 74.09.657, and 74.09.860; reenacting and amending RCW 41.05.021, 71.24.035, 74.09.053, and 74.09.659; decodifying RCW 41.05.033, 41.05.110, 41.05.280, 41.05.680, and 74.09.756; and repealing RCW 41.05.090, 41.05.205, 41.05.240, and 74.09.720.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006</w:t>
      </w:r>
      <w:r>
        <w:rPr/>
        <w:t xml:space="preserve"> and 2018 c 260 s 2 are each amended to read as follows:</w:t>
      </w:r>
    </w:p>
    <w:p>
      <w:pPr>
        <w:spacing w:before="0" w:after="0" w:line="408" w:lineRule="exact"/>
        <w:ind w:left="0" w:right="0" w:firstLine="576"/>
        <w:jc w:val="left"/>
      </w:pPr>
      <w:r>
        <w:rPr/>
        <w:t xml:space="preserve">(1) The legislature recognizes that (a) the state is a major purchaser of health care services, (b) the increasing costs of such health care services are posing and will continue to pose a great financial burden on the state, (c) it is the state's policy, consistent with the best interests of the state, to provide comprehensive health care as an employer, to </w:t>
      </w:r>
      <w:r>
        <w:t>((</w:t>
      </w:r>
      <w:r>
        <w:rPr>
          <w:strike/>
        </w:rPr>
        <w:t xml:space="preserve">employees and school</w:t>
      </w:r>
      <w:r>
        <w:t>))</w:t>
      </w:r>
      <w:r>
        <w:rPr/>
        <w:t xml:space="preserve"> </w:t>
      </w:r>
      <w:r>
        <w:rPr>
          <w:u w:val="single"/>
        </w:rPr>
        <w:t xml:space="preserve">public</w:t>
      </w:r>
      <w:r>
        <w:rPr/>
        <w:t xml:space="preserve"> employees, officials, their dependents, and to those who are dependent on the state for necessary medical care, and (d) it is imperative that the state begin to develop effective and efficient health care delivery systems and strategies for procuring health care services in order for the state to continue to purchase the most comprehensive health care possible.</w:t>
      </w:r>
    </w:p>
    <w:p>
      <w:pPr>
        <w:spacing w:before="0" w:after="0" w:line="408" w:lineRule="exact"/>
        <w:ind w:left="0" w:right="0" w:firstLine="576"/>
        <w:jc w:val="left"/>
      </w:pPr>
      <w:r>
        <w:rPr/>
        <w:t xml:space="preserve">(2) It is therefore the purpose of this chapter to establish the Washington state health care authority whose purpose shall be to (a) develop health care benefit programs that provide access to at least one comprehensive benefit plan funded to the fullest extent possible by the employer, and a health savings account/high deductible health plan option as defined in section 1201 of the medicare prescription drug improvement and modernization act of 2003, as amended, for eligible </w:t>
      </w:r>
      <w:r>
        <w:t>((</w:t>
      </w:r>
      <w:r>
        <w:rPr>
          <w:strike/>
        </w:rPr>
        <w:t xml:space="preserve">employees and school</w:t>
      </w:r>
      <w:r>
        <w:t>))</w:t>
      </w:r>
      <w:r>
        <w:rPr/>
        <w:t xml:space="preserve"> </w:t>
      </w:r>
      <w:r>
        <w:rPr>
          <w:u w:val="single"/>
        </w:rPr>
        <w:t xml:space="preserve">public</w:t>
      </w:r>
      <w:r>
        <w:rPr/>
        <w:t xml:space="preserve"> employees, officials, and their dependents, and (b) study all state purchased health care, alternative health care delivery systems, and strategies for the procurement of health care services and make recommendations aimed at minimizing the financial burden which health care poses on the state, </w:t>
      </w:r>
      <w:r>
        <w:t>((</w:t>
      </w:r>
      <w:r>
        <w:rPr>
          <w:strike/>
        </w:rPr>
        <w:t xml:space="preserve">employees and school</w:t>
      </w:r>
      <w:r>
        <w:t>))</w:t>
      </w:r>
      <w:r>
        <w:rPr/>
        <w:t xml:space="preserve"> </w:t>
      </w:r>
      <w:r>
        <w:rPr>
          <w:u w:val="single"/>
        </w:rPr>
        <w:t xml:space="preserve">public</w:t>
      </w:r>
      <w:r>
        <w:rPr/>
        <w:t xml:space="preserve"> employees, and its charges, while at the same time allowing the state to provide the most comprehensive health care options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2018 c 260 s 3 are each amended to read as follows:</w:t>
      </w:r>
    </w:p>
    <w:p>
      <w:pPr>
        <w:spacing w:before="0" w:after="0" w:line="408" w:lineRule="exact"/>
        <w:ind w:left="0" w:right="0" w:firstLine="576"/>
        <w:jc w:val="left"/>
      </w:pPr>
      <w:r>
        <w:rPr/>
        <w:t xml:space="preserve">(1) The authority, or an employing agency at the authority's direction, shall initially determine and periodically review whether </w:t>
      </w:r>
      <w:r>
        <w:t>((</w:t>
      </w:r>
      <w:r>
        <w:rPr>
          <w:strike/>
        </w:rPr>
        <w:t xml:space="preserve">an employee or a school</w:t>
      </w:r>
      <w:r>
        <w:t>))</w:t>
      </w:r>
      <w:r>
        <w:rPr/>
        <w:t xml:space="preserve"> </w:t>
      </w:r>
      <w:r>
        <w:rPr>
          <w:u w:val="single"/>
        </w:rPr>
        <w:t xml:space="preserve">a public</w:t>
      </w:r>
      <w:r>
        <w:rPr/>
        <w:t xml:space="preserve"> employee is eligible for benefits pursuant to the criteria established under this chapter.</w:t>
      </w:r>
    </w:p>
    <w:p>
      <w:pPr>
        <w:spacing w:before="0" w:after="0" w:line="408" w:lineRule="exact"/>
        <w:ind w:left="0" w:right="0" w:firstLine="576"/>
        <w:jc w:val="left"/>
      </w:pPr>
      <w:r>
        <w:rPr/>
        <w:t xml:space="preserve">(2) An employing agency shall inform </w:t>
      </w:r>
      <w:r>
        <w:t>((</w:t>
      </w:r>
      <w:r>
        <w:rPr>
          <w:strike/>
        </w:rPr>
        <w:t xml:space="preserve">an employee or a school</w:t>
      </w:r>
      <w:r>
        <w:t>))</w:t>
      </w:r>
      <w:r>
        <w:rPr/>
        <w:t xml:space="preserve"> </w:t>
      </w:r>
      <w:r>
        <w:rPr>
          <w:u w:val="single"/>
        </w:rPr>
        <w:t xml:space="preserve">a public</w:t>
      </w:r>
      <w:r>
        <w:rPr/>
        <w:t xml:space="preserve"> employee in writing whether or not he or she is eligible for benefits when initially determined and upon any subsequent change, including notice of the </w:t>
      </w:r>
      <w:r>
        <w:t>((</w:t>
      </w:r>
      <w:r>
        <w:rPr>
          <w:strike/>
        </w:rPr>
        <w:t xml:space="preserve">employee's or school</w:t>
      </w:r>
      <w:r>
        <w:t>))</w:t>
      </w:r>
      <w:r>
        <w:rPr/>
        <w:t xml:space="preserve"> </w:t>
      </w:r>
      <w:r>
        <w:rPr>
          <w:u w:val="single"/>
        </w:rPr>
        <w:t xml:space="preserve">public</w:t>
      </w:r>
      <w:r>
        <w:rPr/>
        <w:t xml:space="preserve"> employee's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w:t>
      </w:r>
      <w:r>
        <w:t>((</w:t>
      </w:r>
      <w:r>
        <w:rPr>
          <w:strike/>
        </w:rPr>
        <w:t xml:space="preserve">employees of the Washington state convention and trade center as provided in RCW 41.05.110;</w:t>
      </w:r>
      <w:r>
        <w:t>))</w:t>
      </w:r>
      <w:r>
        <w:rPr/>
        <w:t xml:space="preserve">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and</w:t>
      </w:r>
    </w:p>
    <w:p>
      <w:pPr>
        <w:spacing w:before="0" w:after="0" w:line="408" w:lineRule="exact"/>
        <w:ind w:left="0" w:right="0" w:firstLine="576"/>
        <w:jc w:val="left"/>
      </w:pPr>
      <w:r>
        <w:rPr/>
        <w:t xml:space="preserve">(iii) Effective January 1, 2024, all employees of educational service districts.</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w:t>
      </w:r>
      <w:r>
        <w:rPr>
          <w:u w:val="single"/>
        </w:rPr>
        <w:t xml:space="preserve">and</w:t>
      </w:r>
      <w:r>
        <w:rPr/>
        <w:t xml:space="preserve"> employee organizations representing state civil service employees</w:t>
      </w:r>
      <w:r>
        <w:t>((</w:t>
      </w:r>
      <w:r>
        <w:rPr>
          <w:strike/>
        </w:rPr>
        <w:t xml:space="preserve">, and through December 31, 2019, school districts, charter schools, and through December 31, 2023, educational service districts</w:t>
      </w:r>
      <w:r>
        <w:t>))</w:t>
      </w:r>
      <w:r>
        <w:rPr/>
        <w:t xml:space="preserve">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w:t>
      </w:r>
      <w:r>
        <w:t>((</w:t>
      </w:r>
      <w:r>
        <w:rPr>
          <w:strike/>
        </w:rPr>
        <w:t xml:space="preserve">employees and school</w:t>
      </w:r>
      <w:r>
        <w:t>))</w:t>
      </w:r>
      <w:r>
        <w:rPr/>
        <w:t xml:space="preserve"> </w:t>
      </w:r>
      <w:r>
        <w:rPr>
          <w:u w:val="single"/>
        </w:rPr>
        <w:t xml:space="preserve">public</w:t>
      </w:r>
      <w:r>
        <w:rPr/>
        <w:t xml:space="preserve">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w:t>
      </w:r>
      <w:r>
        <w:t>((</w:t>
      </w:r>
      <w:r>
        <w:rPr>
          <w:strike/>
        </w:rPr>
        <w:t xml:space="preserve">Medical flexible</w:t>
      </w:r>
      <w:r>
        <w:t>))</w:t>
      </w:r>
      <w:r>
        <w:rPr/>
        <w:t xml:space="preserve"> </w:t>
      </w:r>
      <w:r>
        <w:rPr>
          <w:u w:val="single"/>
        </w:rPr>
        <w:t xml:space="preserve">Flexible</w:t>
      </w:r>
      <w:r>
        <w:rPr/>
        <w:t xml:space="preserve"> spending arrangement" means a benefit plan whereby </w:t>
      </w:r>
      <w:r>
        <w:t>((</w:t>
      </w:r>
      <w:r>
        <w:rPr>
          <w:strike/>
        </w:rPr>
        <w:t xml:space="preserve">state and school</w:t>
      </w:r>
      <w:r>
        <w:t>))</w:t>
      </w:r>
      <w:r>
        <w:rPr/>
        <w:t xml:space="preserve"> </w:t>
      </w:r>
      <w:r>
        <w:rPr>
          <w:u w:val="single"/>
        </w:rPr>
        <w:t xml:space="preserve">public</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w:t>
      </w:r>
      <w:r>
        <w:t>((</w:t>
      </w:r>
      <w:r>
        <w:rPr>
          <w:strike/>
        </w:rPr>
        <w:t xml:space="preserve">state or school</w:t>
      </w:r>
      <w:r>
        <w:t>))</w:t>
      </w:r>
      <w:r>
        <w:rPr/>
        <w:t xml:space="preserve"> </w:t>
      </w:r>
      <w:r>
        <w:rPr>
          <w:u w:val="single"/>
        </w:rPr>
        <w:t xml:space="preserve">public</w:t>
      </w:r>
      <w:r>
        <w:rPr/>
        <w:t xml:space="preserve">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w:t>
      </w:r>
      <w:r>
        <w:t>((</w:t>
      </w:r>
      <w:r>
        <w:rPr>
          <w:strike/>
        </w:rPr>
        <w:t xml:space="preserve">medical</w:t>
      </w:r>
      <w:r>
        <w:t>))</w:t>
      </w:r>
      <w:r>
        <w:rPr/>
        <w:t xml:space="preserve">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w:t>
      </w:r>
      <w:r>
        <w:rPr>
          <w:u w:val="single"/>
        </w:rPr>
        <w:t xml:space="preserve">behavioral</w:t>
      </w:r>
      <w:r>
        <w:rPr/>
        <w:t xml:space="preserve">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013</w:t>
      </w:r>
      <w:r>
        <w:rPr/>
        <w:t xml:space="preserve"> and 2006 c 307 s 8 are each amended to read as follows:</w:t>
      </w:r>
    </w:p>
    <w:p>
      <w:pPr>
        <w:spacing w:before="0" w:after="0" w:line="408" w:lineRule="exact"/>
        <w:ind w:left="0" w:right="0" w:firstLine="576"/>
        <w:jc w:val="left"/>
      </w:pPr>
      <w:r>
        <w:rPr/>
        <w:t xml:space="preserve">(1) The authority shall coordinate state agency efforts to develop and implement uniform policies across state purchased health care programs that will ensure prudent, cost-effective health services purchasing, maximize efficiencies in administration of state purchased health care programs, improve the quality of care provided through state purchased health care programs, and reduce administrative burdens on health care providers participating in state purchased health care programs. The policies adopted should be based, to the extent possible, upon the best available scientific and medical evidence and shall endeavor to address:</w:t>
      </w:r>
    </w:p>
    <w:p>
      <w:pPr>
        <w:spacing w:before="0" w:after="0" w:line="408" w:lineRule="exact"/>
        <w:ind w:left="0" w:right="0" w:firstLine="576"/>
        <w:jc w:val="left"/>
      </w:pPr>
      <w:r>
        <w:rPr/>
        <w:t xml:space="preserve">(a) Methods of formal assessment, such as a health technology assessment under RCW 70.14.080 through 70.14.130. Consideration of the best available scientific evidence does not preclude consideration of experimental or investigational treatment or services under a clinical investigation approved by an institutional review board;</w:t>
      </w:r>
    </w:p>
    <w:p>
      <w:pPr>
        <w:spacing w:before="0" w:after="0" w:line="408" w:lineRule="exact"/>
        <w:ind w:left="0" w:right="0" w:firstLine="576"/>
        <w:jc w:val="left"/>
      </w:pPr>
      <w:r>
        <w:rPr/>
        <w:t xml:space="preserve">(b) Monitoring of health outcomes, adverse events, quality, and cost-effectiveness of health services;</w:t>
      </w:r>
    </w:p>
    <w:p>
      <w:pPr>
        <w:spacing w:before="0" w:after="0" w:line="408" w:lineRule="exact"/>
        <w:ind w:left="0" w:right="0" w:firstLine="576"/>
        <w:jc w:val="left"/>
      </w:pPr>
      <w:r>
        <w:rPr/>
        <w:t xml:space="preserve">(c) Development of a common definition of medical necessity; and</w:t>
      </w:r>
    </w:p>
    <w:p>
      <w:pPr>
        <w:spacing w:before="0" w:after="0" w:line="408" w:lineRule="exact"/>
        <w:ind w:left="0" w:right="0" w:firstLine="576"/>
        <w:jc w:val="left"/>
      </w:pPr>
      <w:r>
        <w:rPr/>
        <w:t xml:space="preserve">(d) Exploration of common strategies for disease management and demand management programs, including asthma, diabetes, heart disease, and similar common chronic diseases. Strategies to be explored include individual asthma management plans. </w:t>
      </w:r>
      <w:r>
        <w:t>((</w:t>
      </w:r>
      <w:r>
        <w:rPr>
          <w:strike/>
        </w:rPr>
        <w:t xml:space="preserve">On January 1, 2007, and January 1, 2009, the authority shall issue a status report to the legislature summarizing any results it attains in exploring and coordinating strategies for asthma, diabetes, heart disease, and other chronic diseases.</w:t>
      </w:r>
      <w:r>
        <w:t>))</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invite health care provider organizations, carriers, other health care purchasers, and consumers to participate in efforts undertaken under this section.</w:t>
      </w:r>
    </w:p>
    <w:p>
      <w:pPr>
        <w:spacing w:before="0" w:after="0" w:line="408" w:lineRule="exact"/>
        <w:ind w:left="0" w:right="0" w:firstLine="576"/>
        <w:jc w:val="left"/>
      </w:pPr>
      <w:r>
        <w:rPr/>
        <w:t xml:space="preserve">(3) For the purposes of this section "best available scientific and medical evidence" means the best available clinical evidence derived from systematic research.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2018 c 201 s 7001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w:t>
      </w:r>
      <w:r>
        <w:rPr>
          <w:u w:val="single"/>
        </w:rPr>
        <w:t xml:space="preserve">s</w:t>
      </w:r>
      <w:r>
        <w:rPr/>
        <w:t xml:space="preserve"> 74.09</w:t>
      </w:r>
      <w:r>
        <w:rPr>
          <w:u w:val="single"/>
        </w:rPr>
        <w:t xml:space="preserve">, 71.05, 71.24, and 71.34</w:t>
      </w:r>
      <w:r>
        <w:rPr/>
        <w:t xml:space="preserve"> RCW and other applicable law.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w:t>
      </w:r>
      <w:r>
        <w:t>((</w:t>
      </w:r>
      <w:r>
        <w:rPr>
          <w:strike/>
        </w:rPr>
        <w:t xml:space="preserve">using the final health information technology report and recommendations developed under chapter 261, Laws of 2005</w:t>
      </w:r>
      <w:r>
        <w:t>))</w:t>
      </w:r>
      <w:r>
        <w:rPr/>
        <w:t xml:space="preserve">;</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by the public employees' benefits board.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w:t>
      </w:r>
      <w:r>
        <w:t>((</w:t>
      </w:r>
      <w:r>
        <w:rPr>
          <w:strike/>
        </w:rPr>
        <w:t xml:space="preserve">an employee or school</w:t>
      </w:r>
      <w:r>
        <w:t>))</w:t>
      </w:r>
      <w:r>
        <w:rPr/>
        <w:t xml:space="preserve"> </w:t>
      </w:r>
      <w:r>
        <w:rPr>
          <w:u w:val="single"/>
        </w:rPr>
        <w:t xml:space="preserve">a public</w:t>
      </w:r>
      <w:r>
        <w:rPr/>
        <w:t xml:space="preserve"> employee is eligible for benefits;</w:t>
      </w:r>
    </w:p>
    <w:p>
      <w:pPr>
        <w:spacing w:before="0" w:after="0" w:line="408" w:lineRule="exact"/>
        <w:ind w:left="0" w:right="0" w:firstLine="576"/>
        <w:jc w:val="left"/>
      </w:pPr>
      <w:r>
        <w:rPr/>
        <w:t xml:space="preserve">(ii) Establishing an appeal process in accordance with chapter 34.05 RCW by which </w:t>
      </w:r>
      <w:r>
        <w:t>((</w:t>
      </w:r>
      <w:r>
        <w:rPr>
          <w:strike/>
        </w:rPr>
        <w:t xml:space="preserve">an employee or school</w:t>
      </w:r>
      <w:r>
        <w:t>))</w:t>
      </w:r>
      <w:r>
        <w:rPr/>
        <w:t xml:space="preserve"> </w:t>
      </w:r>
      <w:r>
        <w:rPr>
          <w:u w:val="single"/>
        </w:rPr>
        <w:t xml:space="preserve">a public</w:t>
      </w:r>
      <w:r>
        <w:rPr/>
        <w:t xml:space="preserve">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w:t>
      </w:r>
      <w:r>
        <w:t>((</w:t>
      </w:r>
      <w:r>
        <w:rPr>
          <w:strike/>
        </w:rPr>
        <w:t xml:space="preserve">chemical dependency</w:t>
      </w:r>
      <w:r>
        <w:t>))</w:t>
      </w:r>
      <w:r>
        <w:rPr/>
        <w:t xml:space="preserve"> </w:t>
      </w:r>
      <w:r>
        <w:rPr>
          <w:u w:val="single"/>
        </w:rPr>
        <w:t xml:space="preserve">substance use disorders</w:t>
      </w:r>
      <w:r>
        <w:rPr/>
        <w:t xml:space="preserve">,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031</w:t>
      </w:r>
      <w:r>
        <w:rPr/>
        <w:t xml:space="preserve"> and 1990 c 222 s 4 are each amended to read as follows:</w:t>
      </w:r>
    </w:p>
    <w:p>
      <w:pPr>
        <w:spacing w:before="0" w:after="0" w:line="408" w:lineRule="exact"/>
        <w:ind w:left="0" w:right="0" w:firstLine="576"/>
        <w:jc w:val="left"/>
      </w:pPr>
      <w:r>
        <w:rPr>
          <w:u w:val="single"/>
        </w:rPr>
        <w:t xml:space="preserve">The Washington state health information technology office is located within the authority.</w:t>
      </w:r>
      <w:r>
        <w:rPr/>
        <w:t xml:space="preserve"> The following state agencies are directed to cooperate with the authority to establish appropriate health care information systems in their programs: The department of social and health services, the department of health, the department of labor and industries, the basic health plan, the department of veterans affairs, the department of corrections, </w:t>
      </w:r>
      <w:r>
        <w:rPr>
          <w:u w:val="single"/>
        </w:rPr>
        <w:t xml:space="preserve">the department of children, youth, and families,</w:t>
      </w:r>
      <w:r>
        <w:rPr/>
        <w:t xml:space="preserve"> and the superintendent of public instruction.</w:t>
      </w:r>
    </w:p>
    <w:p>
      <w:pPr>
        <w:spacing w:before="0" w:after="0" w:line="408" w:lineRule="exact"/>
        <w:ind w:left="0" w:right="0" w:firstLine="576"/>
        <w:jc w:val="left"/>
      </w:pPr>
      <w:r>
        <w:rPr/>
        <w:t xml:space="preserve">The authority, in conjunction with these agencies </w:t>
      </w:r>
      <w:r>
        <w:rPr>
          <w:u w:val="single"/>
        </w:rPr>
        <w:t xml:space="preserve">and in collaboration with the consolidated technology services agency</w:t>
      </w:r>
      <w:r>
        <w:rPr/>
        <w:t xml:space="preserve">, shall determine:</w:t>
      </w:r>
    </w:p>
    <w:p>
      <w:pPr>
        <w:spacing w:before="0" w:after="0" w:line="408" w:lineRule="exact"/>
        <w:ind w:left="0" w:right="0" w:firstLine="576"/>
        <w:jc w:val="left"/>
      </w:pPr>
      <w:r>
        <w:rPr/>
        <w:t xml:space="preserve">(1) Definitions of health care services;</w:t>
      </w:r>
    </w:p>
    <w:p>
      <w:pPr>
        <w:spacing w:before="0" w:after="0" w:line="408" w:lineRule="exact"/>
        <w:ind w:left="0" w:right="0" w:firstLine="576"/>
        <w:jc w:val="left"/>
      </w:pPr>
      <w:r>
        <w:rPr/>
        <w:t xml:space="preserve">(2) Health care data elements common to all agencies;</w:t>
      </w:r>
    </w:p>
    <w:p>
      <w:pPr>
        <w:spacing w:before="0" w:after="0" w:line="408" w:lineRule="exact"/>
        <w:ind w:left="0" w:right="0" w:firstLine="576"/>
        <w:jc w:val="left"/>
      </w:pPr>
      <w:r>
        <w:rPr/>
        <w:t xml:space="preserve">(3) Health care data elements unique to each agency; and</w:t>
      </w:r>
    </w:p>
    <w:p>
      <w:pPr>
        <w:spacing w:before="0" w:after="0" w:line="408" w:lineRule="exact"/>
        <w:ind w:left="0" w:right="0" w:firstLine="576"/>
        <w:jc w:val="left"/>
      </w:pPr>
      <w:r>
        <w:rPr/>
        <w:t xml:space="preserve">(4) A mechanism for program and budget review of health care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035</w:t>
      </w:r>
      <w:r>
        <w:rPr/>
        <w:t xml:space="preserve"> and 2007 c 259 s 10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w:t>
      </w:r>
      <w:r>
        <w:t>((</w:t>
      </w:r>
      <w:r>
        <w:rPr>
          <w:strike/>
        </w:rPr>
        <w:t xml:space="preserve">and pilot</w:t>
      </w:r>
      <w:r>
        <w:t>))</w:t>
      </w:r>
      <w:r>
        <w:rPr>
          <w:u w:val="single"/>
        </w:rPr>
        <w:t xml:space="preserve">, implement, and maintain</w:t>
      </w:r>
      <w:r>
        <w:rPr/>
        <w:t xml:space="preserve"> a consumer-centric health information infrastructure and the </w:t>
      </w:r>
      <w:r>
        <w:t>((</w:t>
      </w:r>
      <w:r>
        <w:rPr>
          <w:strike/>
        </w:rPr>
        <w:t xml:space="preserve">first health record banks</w:t>
      </w:r>
      <w:r>
        <w:t>))</w:t>
      </w:r>
      <w:r>
        <w:rPr/>
        <w:t xml:space="preserve"> </w:t>
      </w:r>
      <w:r>
        <w:rPr>
          <w:u w:val="single"/>
        </w:rPr>
        <w:t xml:space="preserve">state electronic health record repositories</w:t>
      </w:r>
      <w:r>
        <w:rPr/>
        <w:t xml:space="preserve"> that will facilitate the secure exchange of health information when and where needed and shall:</w:t>
      </w:r>
    </w:p>
    <w:p>
      <w:pPr>
        <w:spacing w:before="0" w:after="0" w:line="408" w:lineRule="exact"/>
        <w:ind w:left="0" w:right="0" w:firstLine="576"/>
        <w:jc w:val="left"/>
      </w:pPr>
      <w:r>
        <w:rPr/>
        <w:t xml:space="preserve">(a) Complete the plan of initial implementation, including but not limited to determining the technical infrastructure for </w:t>
      </w:r>
      <w:r>
        <w:t>((</w:t>
      </w:r>
      <w:r>
        <w:rPr>
          <w:strike/>
        </w:rPr>
        <w:t xml:space="preserve">health record banks</w:t>
      </w:r>
      <w:r>
        <w:t>))</w:t>
      </w:r>
      <w:r>
        <w:rPr/>
        <w:t xml:space="preserve"> </w:t>
      </w:r>
      <w:r>
        <w:rPr>
          <w:u w:val="single"/>
        </w:rPr>
        <w:t xml:space="preserve">the state electronic health record repositories</w:t>
      </w:r>
      <w:r>
        <w:rPr/>
        <w:t xml:space="preserve"> and the account locator service, setting criteria and standards for health record </w:t>
      </w:r>
      <w:r>
        <w:t>((</w:t>
      </w:r>
      <w:r>
        <w:rPr>
          <w:strike/>
        </w:rPr>
        <w:t xml:space="preserve">banks</w:t>
      </w:r>
      <w:r>
        <w:t>))</w:t>
      </w:r>
      <w:r>
        <w:rPr/>
        <w:t xml:space="preserve"> </w:t>
      </w:r>
      <w:r>
        <w:rPr>
          <w:u w:val="single"/>
        </w:rPr>
        <w:t xml:space="preserve">repositories</w:t>
      </w:r>
      <w:r>
        <w:rPr/>
        <w:t xml:space="preserve">, and determining oversight of </w:t>
      </w:r>
      <w:r>
        <w:rPr>
          <w:u w:val="single"/>
        </w:rPr>
        <w:t xml:space="preserve">the state</w:t>
      </w:r>
      <w:r>
        <w:rPr/>
        <w:t xml:space="preserve"> health </w:t>
      </w:r>
      <w:r>
        <w:t>((</w:t>
      </w:r>
      <w:r>
        <w:rPr>
          <w:strike/>
        </w:rPr>
        <w:t xml:space="preserve">record banks</w:t>
      </w:r>
      <w:r>
        <w:t>))</w:t>
      </w:r>
      <w:r>
        <w:rPr/>
        <w:t xml:space="preserve"> </w:t>
      </w:r>
      <w:r>
        <w:rPr>
          <w:u w:val="single"/>
        </w:rPr>
        <w:t xml:space="preserve">records service</w:t>
      </w:r>
      <w:r>
        <w:rPr/>
        <w:t xml:space="preserve">;</w:t>
      </w:r>
    </w:p>
    <w:p>
      <w:pPr>
        <w:spacing w:before="0" w:after="0" w:line="408" w:lineRule="exact"/>
        <w:ind w:left="0" w:right="0" w:firstLine="576"/>
        <w:jc w:val="left"/>
      </w:pPr>
      <w:r>
        <w:rPr/>
        <w:t xml:space="preserve">(b) Implement the first </w:t>
      </w:r>
      <w:r>
        <w:rPr>
          <w:u w:val="single"/>
        </w:rPr>
        <w:t xml:space="preserve">state</w:t>
      </w:r>
      <w:r>
        <w:rPr/>
        <w:t xml:space="preserve"> health record </w:t>
      </w:r>
      <w:r>
        <w:t>((</w:t>
      </w:r>
      <w:r>
        <w:rPr>
          <w:strike/>
        </w:rPr>
        <w:t xml:space="preserve">banks in pilot sites</w:t>
      </w:r>
      <w:r>
        <w:t>))</w:t>
      </w:r>
      <w:r>
        <w:rPr/>
        <w:t xml:space="preserve"> </w:t>
      </w:r>
      <w:r>
        <w:rPr>
          <w:u w:val="single"/>
        </w:rPr>
        <w:t xml:space="preserve">repositories</w:t>
      </w:r>
      <w:r>
        <w:rPr/>
        <w:t xml:space="preserve"> as funding allows;</w:t>
      </w:r>
    </w:p>
    <w:p>
      <w:pPr>
        <w:spacing w:before="0" w:after="0" w:line="408" w:lineRule="exact"/>
        <w:ind w:left="0" w:right="0" w:firstLine="576"/>
        <w:jc w:val="left"/>
      </w:pPr>
      <w:r>
        <w:rPr/>
        <w:t xml:space="preserve">(c) Involve health care consumers in meaningful ways in the design, implementation, oversight, and dissemination of information on the </w:t>
      </w:r>
      <w:r>
        <w:rPr>
          <w:u w:val="single"/>
        </w:rPr>
        <w:t xml:space="preserve">state</w:t>
      </w:r>
      <w:r>
        <w:rPr/>
        <w:t xml:space="preserve"> health record </w:t>
      </w:r>
      <w:r>
        <w:t>((</w:t>
      </w:r>
      <w:r>
        <w:rPr>
          <w:strike/>
        </w:rPr>
        <w:t xml:space="preserve">bank</w:t>
      </w:r>
      <w:r>
        <w:t>))</w:t>
      </w:r>
      <w:r>
        <w:rPr/>
        <w:t xml:space="preserve"> </w:t>
      </w:r>
      <w:r>
        <w:rPr>
          <w:u w:val="single"/>
        </w:rPr>
        <w:t xml:space="preserve">repositories</w:t>
      </w:r>
      <w:r>
        <w:rPr/>
        <w:t xml:space="preserve"> system; and</w:t>
      </w:r>
    </w:p>
    <w:p>
      <w:pPr>
        <w:spacing w:before="0" w:after="0" w:line="408" w:lineRule="exact"/>
        <w:ind w:left="0" w:right="0" w:firstLine="576"/>
        <w:jc w:val="left"/>
      </w:pPr>
      <w:r>
        <w:rPr/>
        <w:t xml:space="preserve">(d) Promote adoption of electronic medical records and health information exchange through continuation of the Washington health information collaborative, and by working with private payors and other organizations in restructuring reimbursement to provide incentives for providers to adopt electronic medical records in their practices.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establish an advisory board, a stakeholder committee, and subcommittees to assist in carrying out the duties under this section. The </w:t>
      </w:r>
      <w:r>
        <w:t>((</w:t>
      </w:r>
      <w:r>
        <w:rPr>
          <w:strike/>
        </w:rPr>
        <w:t xml:space="preserve">administrator</w:t>
      </w:r>
      <w:r>
        <w:t>))</w:t>
      </w:r>
      <w:r>
        <w:rPr/>
        <w:t xml:space="preserve"> </w:t>
      </w:r>
      <w:r>
        <w:rPr>
          <w:u w:val="single"/>
        </w:rPr>
        <w:t xml:space="preserve">director</w:t>
      </w:r>
      <w:r>
        <w:rPr/>
        <w:t xml:space="preserve"> may reappoint health information infrastructure advisory board members to assure continuity and shall appoint any additional representatives that may be required for their expertise and experience.</w:t>
      </w:r>
    </w:p>
    <w:p>
      <w:pPr>
        <w:spacing w:before="0" w:after="0" w:line="408" w:lineRule="exact"/>
        <w:ind w:left="0" w:right="0" w:firstLine="576"/>
        <w:jc w:val="left"/>
      </w:pPr>
      <w:r>
        <w:rPr/>
        <w:t xml:space="preserve">(a) The </w:t>
      </w:r>
      <w:r>
        <w:t>((</w:t>
      </w:r>
      <w:r>
        <w:rPr>
          <w:strike/>
        </w:rPr>
        <w:t xml:space="preserve">administrator</w:t>
      </w:r>
      <w:r>
        <w:t>))</w:t>
      </w:r>
      <w:r>
        <w:rPr/>
        <w:t xml:space="preserve"> </w:t>
      </w:r>
      <w:r>
        <w:rPr>
          <w:u w:val="single"/>
        </w:rPr>
        <w:t xml:space="preserve">director</w:t>
      </w:r>
      <w:r>
        <w:rPr/>
        <w:t xml:space="preserve"> shall appoint the chair of the advisory board, chairs, and cochairs of the stakeholder committee, if formed;</w:t>
      </w:r>
    </w:p>
    <w:p>
      <w:pPr>
        <w:spacing w:before="0" w:after="0" w:line="408" w:lineRule="exact"/>
        <w:ind w:left="0" w:right="0" w:firstLine="576"/>
        <w:jc w:val="left"/>
      </w:pPr>
      <w:r>
        <w:rPr/>
        <w:t xml:space="preserve">(b) Meetings of the board, stakeholder committee, and any advisory group are subject to chapter 42.30 RCW, the open public meetings act, including RCW 42.30.110(1)(l), which authorizes an executive session during a regular or special meeting to consider proprietary or confidential nonpublished information; and</w:t>
      </w:r>
    </w:p>
    <w:p>
      <w:pPr>
        <w:spacing w:before="0" w:after="0" w:line="408" w:lineRule="exact"/>
        <w:ind w:left="0" w:right="0" w:firstLine="576"/>
        <w:jc w:val="left"/>
      </w:pPr>
      <w:r>
        <w:rPr/>
        <w:t xml:space="preserve">(c) The members of the board, stakeholder committee, and any advisory group:</w:t>
      </w:r>
    </w:p>
    <w:p>
      <w:pPr>
        <w:spacing w:before="0" w:after="0" w:line="408" w:lineRule="exact"/>
        <w:ind w:left="0" w:right="0" w:firstLine="576"/>
        <w:jc w:val="left"/>
      </w:pPr>
      <w:r>
        <w:rPr/>
        <w:t xml:space="preserve">(i) Shall agree to the terms and conditions imposed by the </w:t>
      </w:r>
      <w:r>
        <w:t>((</w:t>
      </w:r>
      <w:r>
        <w:rPr>
          <w:strike/>
        </w:rPr>
        <w:t xml:space="preserve">administrator</w:t>
      </w:r>
      <w:r>
        <w:t>))</w:t>
      </w:r>
      <w:r>
        <w:rPr/>
        <w:t xml:space="preserve"> </w:t>
      </w:r>
      <w:r>
        <w:rPr>
          <w:u w:val="single"/>
        </w:rPr>
        <w:t xml:space="preserve">director</w:t>
      </w:r>
      <w:r>
        <w:rPr/>
        <w:t xml:space="preserve"> regarding conflicts of interest as a condition of appointment;</w:t>
      </w:r>
    </w:p>
    <w:p>
      <w:pPr>
        <w:spacing w:before="0" w:after="0" w:line="408" w:lineRule="exact"/>
        <w:ind w:left="0" w:right="0" w:firstLine="576"/>
        <w:jc w:val="left"/>
      </w:pPr>
      <w:r>
        <w:rPr/>
        <w:t xml:space="preserve">(ii) Are immune from civil liability for any official acts performed in good faith as members of the board, stakeholder committee, or any advisory group.</w:t>
      </w:r>
    </w:p>
    <w:p>
      <w:pPr>
        <w:spacing w:before="0" w:after="0" w:line="408" w:lineRule="exact"/>
        <w:ind w:left="0" w:right="0" w:firstLine="576"/>
        <w:jc w:val="left"/>
      </w:pPr>
      <w:r>
        <w:rPr/>
        <w:t xml:space="preserve">(3) Members of the board may be compensated for participation in accordance with a personal services contract to be executed after appointment and before commencement of activities related to the work of the board. Members of the stakeholder committee shall not receive compensation but shall be reimbursed under RCW 43.03.050 and 43.03.060.</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work with public and private entities to develop and encourage the use of personal health records which are portable, interoperable, secure, and respectful of patients' privacy.</w:t>
      </w:r>
    </w:p>
    <w:p>
      <w:pPr>
        <w:spacing w:before="0" w:after="0" w:line="408" w:lineRule="exact"/>
        <w:ind w:left="0" w:right="0" w:firstLine="576"/>
        <w:jc w:val="left"/>
      </w:pPr>
      <w:r>
        <w:rPr/>
        <w:t xml:space="preserve">(5) The </w:t>
      </w:r>
      <w:r>
        <w:t>((</w:t>
      </w:r>
      <w:r>
        <w:rPr>
          <w:strike/>
        </w:rPr>
        <w:t xml:space="preserve">administrator</w:t>
      </w:r>
      <w:r>
        <w:t>))</w:t>
      </w:r>
      <w:r>
        <w:rPr/>
        <w:t xml:space="preserve"> </w:t>
      </w:r>
      <w:r>
        <w:rPr>
          <w:u w:val="single"/>
        </w:rPr>
        <w:t xml:space="preserve">director</w:t>
      </w:r>
      <w:r>
        <w:rPr/>
        <w:t xml:space="preserve"> may enter into contracts to issue, distribute, and administer grants that are necessary or proper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039</w:t>
      </w:r>
      <w:r>
        <w:rPr/>
        <w:t xml:space="preserve"> and 2009 c 300 s 3 are each amended to read as follows:</w:t>
      </w:r>
    </w:p>
    <w:p>
      <w:pPr>
        <w:spacing w:before="0" w:after="0" w:line="408" w:lineRule="exact"/>
        <w:ind w:left="0" w:right="0" w:firstLine="576"/>
        <w:jc w:val="left"/>
      </w:pPr>
      <w:r>
        <w:rPr/>
        <w:t xml:space="preserve">(1) By August 1, 2009, the </w:t>
      </w:r>
      <w:r>
        <w:t>((</w:t>
      </w:r>
      <w:r>
        <w:rPr>
          <w:strike/>
        </w:rPr>
        <w:t xml:space="preserve">administrator</w:t>
      </w:r>
      <w:r>
        <w:t>))</w:t>
      </w:r>
      <w:r>
        <w:rPr/>
        <w:t xml:space="preserve"> </w:t>
      </w:r>
      <w:r>
        <w:rPr>
          <w:u w:val="single"/>
        </w:rPr>
        <w:t xml:space="preserve">director</w:t>
      </w:r>
      <w:r>
        <w:rPr/>
        <w:t xml:space="preserve"> shall designate one or more lead organizations to coordinate development of processes, guidelines, and standards to:</w:t>
      </w:r>
    </w:p>
    <w:p>
      <w:pPr>
        <w:spacing w:before="0" w:after="0" w:line="408" w:lineRule="exact"/>
        <w:ind w:left="0" w:right="0" w:firstLine="576"/>
        <w:jc w:val="left"/>
      </w:pPr>
      <w:r>
        <w:rPr/>
        <w:t xml:space="preserve">(a) Improve patient access to and control of their own health care information and thereby enable their active participation in their own care; and</w:t>
      </w:r>
    </w:p>
    <w:p>
      <w:pPr>
        <w:spacing w:before="0" w:after="0" w:line="408" w:lineRule="exact"/>
        <w:ind w:left="0" w:right="0" w:firstLine="576"/>
        <w:jc w:val="left"/>
      </w:pPr>
      <w:r>
        <w:rPr/>
        <w:t xml:space="preserve">(b) Implement methods for the secure exchange of clinical data as a means to promote:</w:t>
      </w:r>
    </w:p>
    <w:p>
      <w:pPr>
        <w:spacing w:before="0" w:after="0" w:line="408" w:lineRule="exact"/>
        <w:ind w:left="0" w:right="0" w:firstLine="576"/>
        <w:jc w:val="left"/>
      </w:pPr>
      <w:r>
        <w:rPr/>
        <w:t xml:space="preserve">(i) Continuity of care;</w:t>
      </w:r>
    </w:p>
    <w:p>
      <w:pPr>
        <w:spacing w:before="0" w:after="0" w:line="408" w:lineRule="exact"/>
        <w:ind w:left="0" w:right="0" w:firstLine="576"/>
        <w:jc w:val="left"/>
      </w:pPr>
      <w:r>
        <w:rPr/>
        <w:t xml:space="preserve">(ii) Quality of care;</w:t>
      </w:r>
    </w:p>
    <w:p>
      <w:pPr>
        <w:spacing w:before="0" w:after="0" w:line="408" w:lineRule="exact"/>
        <w:ind w:left="0" w:right="0" w:firstLine="576"/>
        <w:jc w:val="left"/>
      </w:pPr>
      <w:r>
        <w:rPr/>
        <w:t xml:space="preserve">(iii) Patient safety; and</w:t>
      </w:r>
    </w:p>
    <w:p>
      <w:pPr>
        <w:spacing w:before="0" w:after="0" w:line="408" w:lineRule="exact"/>
        <w:ind w:left="0" w:right="0" w:firstLine="576"/>
        <w:jc w:val="left"/>
      </w:pPr>
      <w:r>
        <w:rPr/>
        <w:t xml:space="preserve">(iv) Efficiency in medical practices.</w:t>
      </w:r>
    </w:p>
    <w:p>
      <w:pPr>
        <w:spacing w:before="0" w:after="0" w:line="408" w:lineRule="exact"/>
        <w:ind w:left="0" w:right="0" w:firstLine="576"/>
        <w:jc w:val="left"/>
      </w:pPr>
      <w:r>
        <w:rPr/>
        <w:t xml:space="preserve">(2) The lead organization designated by the </w:t>
      </w:r>
      <w:r>
        <w:t>((</w:t>
      </w:r>
      <w:r>
        <w:rPr>
          <w:strike/>
        </w:rPr>
        <w:t xml:space="preserve">administrator</w:t>
      </w:r>
      <w:r>
        <w:t>))</w:t>
      </w:r>
      <w:r>
        <w:rPr/>
        <w:t xml:space="preserve"> </w:t>
      </w:r>
      <w:r>
        <w:rPr>
          <w:u w:val="single"/>
        </w:rPr>
        <w:t xml:space="preserve">director</w:t>
      </w:r>
      <w:r>
        <w:rPr/>
        <w:t xml:space="preserve"> under this section shall:</w:t>
      </w:r>
    </w:p>
    <w:p>
      <w:pPr>
        <w:spacing w:before="0" w:after="0" w:line="408" w:lineRule="exact"/>
        <w:ind w:left="0" w:right="0" w:firstLine="576"/>
        <w:jc w:val="left"/>
      </w:pPr>
      <w:r>
        <w:rPr/>
        <w:t xml:space="preserve">(a) Be representative of health care privacy advocates, providers, and payors across the state;</w:t>
      </w:r>
    </w:p>
    <w:p>
      <w:pPr>
        <w:spacing w:before="0" w:after="0" w:line="408" w:lineRule="exact"/>
        <w:ind w:left="0" w:right="0" w:firstLine="576"/>
        <w:jc w:val="left"/>
      </w:pPr>
      <w:r>
        <w:rPr/>
        <w:t xml:space="preserve">(b) Have expertise and knowledge in the major disciplines related to the secure exchange of health data;</w:t>
      </w:r>
    </w:p>
    <w:p>
      <w:pPr>
        <w:spacing w:before="0" w:after="0" w:line="408" w:lineRule="exact"/>
        <w:ind w:left="0" w:right="0" w:firstLine="576"/>
        <w:jc w:val="left"/>
      </w:pPr>
      <w:r>
        <w:rPr/>
        <w:t xml:space="preserve">(c) Be able to support the costs of its work without recourse to state funding. The </w:t>
      </w:r>
      <w:r>
        <w:t>((</w:t>
      </w:r>
      <w:r>
        <w:rPr>
          <w:strike/>
        </w:rPr>
        <w:t xml:space="preserve">administrator</w:t>
      </w:r>
      <w:r>
        <w:t>))</w:t>
      </w:r>
      <w:r>
        <w:rPr/>
        <w:t xml:space="preserve"> </w:t>
      </w:r>
      <w:r>
        <w:rPr>
          <w:u w:val="single"/>
        </w:rPr>
        <w:t xml:space="preserve">director</w:t>
      </w:r>
      <w:r>
        <w:rPr/>
        <w:t xml:space="preserve"> and the lead organization are authorized and encouraged to seek federal funds, including funds from the federal American recovery and reinvestment act, as well as solicit, receive, contract for, collect, and hold grants, donations, and gifts to support the implementation of this section and RCW 41.05.042;</w:t>
      </w:r>
    </w:p>
    <w:p>
      <w:pPr>
        <w:spacing w:before="0" w:after="0" w:line="408" w:lineRule="exact"/>
        <w:ind w:left="0" w:right="0" w:firstLine="576"/>
        <w:jc w:val="left"/>
      </w:pPr>
      <w:r>
        <w:rPr/>
        <w:t xml:space="preserve">(d) In collaboration with the </w:t>
      </w:r>
      <w:r>
        <w:t>((</w:t>
      </w:r>
      <w:r>
        <w:rPr>
          <w:strike/>
        </w:rPr>
        <w:t xml:space="preserve">administrator</w:t>
      </w:r>
      <w:r>
        <w:t>))</w:t>
      </w:r>
      <w:r>
        <w:rPr/>
        <w:t xml:space="preserve"> </w:t>
      </w:r>
      <w:r>
        <w:rPr>
          <w:u w:val="single"/>
        </w:rPr>
        <w:t xml:space="preserve">director</w:t>
      </w:r>
      <w:r>
        <w:rPr/>
        <w:t xml:space="preserve">, identify and convene work groups, as needed, to accomplish the goals of this section and RCW 41.05.042;</w:t>
      </w:r>
    </w:p>
    <w:p>
      <w:pPr>
        <w:spacing w:before="0" w:after="0" w:line="408" w:lineRule="exact"/>
        <w:ind w:left="0" w:right="0" w:firstLine="576"/>
        <w:jc w:val="left"/>
      </w:pPr>
      <w:r>
        <w:rPr/>
        <w:t xml:space="preserve">(e) Conduct outreach and communication efforts to maximize the adoption of the guidelines, standards, and processes developed by the lead organization;</w:t>
      </w:r>
    </w:p>
    <w:p>
      <w:pPr>
        <w:spacing w:before="0" w:after="0" w:line="408" w:lineRule="exact"/>
        <w:ind w:left="0" w:right="0" w:firstLine="576"/>
        <w:jc w:val="left"/>
      </w:pPr>
      <w:r>
        <w:rPr/>
        <w:t xml:space="preserve">(f) Submit regular updates to the </w:t>
      </w:r>
      <w:r>
        <w:t>((</w:t>
      </w:r>
      <w:r>
        <w:rPr>
          <w:strike/>
        </w:rPr>
        <w:t xml:space="preserve">administrator</w:t>
      </w:r>
      <w:r>
        <w:t>))</w:t>
      </w:r>
      <w:r>
        <w:rPr/>
        <w:t xml:space="preserve"> </w:t>
      </w:r>
      <w:r>
        <w:rPr>
          <w:u w:val="single"/>
        </w:rPr>
        <w:t xml:space="preserve">director</w:t>
      </w:r>
      <w:r>
        <w:rPr/>
        <w:t xml:space="preserve"> on the progress implementing the requirements of this section and RCW 41.05.042; and</w:t>
      </w:r>
    </w:p>
    <w:p>
      <w:pPr>
        <w:spacing w:before="0" w:after="0" w:line="408" w:lineRule="exact"/>
        <w:ind w:left="0" w:right="0" w:firstLine="576"/>
        <w:jc w:val="left"/>
      </w:pPr>
      <w:r>
        <w:rPr/>
        <w:t xml:space="preserve">(g) With the </w:t>
      </w:r>
      <w:r>
        <w:t>((</w:t>
      </w:r>
      <w:r>
        <w:rPr>
          <w:strike/>
        </w:rPr>
        <w:t xml:space="preserve">administrator</w:t>
      </w:r>
      <w:r>
        <w:t>))</w:t>
      </w:r>
      <w:r>
        <w:rPr/>
        <w:t xml:space="preserve"> </w:t>
      </w:r>
      <w:r>
        <w:rPr>
          <w:u w:val="single"/>
        </w:rPr>
        <w:t xml:space="preserve">director</w:t>
      </w:r>
      <w:r>
        <w:rPr/>
        <w:t xml:space="preserve">, report to the legislature December 1, 2009, and on December 1st of each year through December 1, 2012, on progress made, the time necessary for completing tasks, and identification of future tasks that should be prioritized for the next improvement cycle.</w:t>
      </w:r>
    </w:p>
    <w:p>
      <w:pPr>
        <w:spacing w:before="0" w:after="0" w:line="408" w:lineRule="exact"/>
        <w:ind w:left="0" w:right="0" w:firstLine="576"/>
        <w:jc w:val="left"/>
      </w:pPr>
      <w:r>
        <w:rPr/>
        <w:t xml:space="preserve">(3) Within available funds as specified in subsection (2)(c) of this section, the </w:t>
      </w:r>
      <w:r>
        <w:t>((</w:t>
      </w:r>
      <w:r>
        <w:rPr>
          <w:strike/>
        </w:rPr>
        <w:t xml:space="preserve">administrator</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Participate in and review the work and progress of the lead organization, including the establishment and operation of work groups for this section and RCW 41.05.042; and</w:t>
      </w:r>
    </w:p>
    <w:p>
      <w:pPr>
        <w:spacing w:before="0" w:after="0" w:line="408" w:lineRule="exact"/>
        <w:ind w:left="0" w:right="0" w:firstLine="576"/>
        <w:jc w:val="left"/>
      </w:pPr>
      <w:r>
        <w:rPr/>
        <w:t xml:space="preserve">(b) Consult with the office of the attorney general to determine whether:</w:t>
      </w:r>
    </w:p>
    <w:p>
      <w:pPr>
        <w:spacing w:before="0" w:after="0" w:line="408" w:lineRule="exact"/>
        <w:ind w:left="0" w:right="0" w:firstLine="576"/>
        <w:jc w:val="left"/>
      </w:pPr>
      <w:r>
        <w:rPr/>
        <w:t xml:space="preserve">(i) An antitrust safe harbor is necessary to enable licensed carriers and providers to develop common rules and standards; and, if necessary, take steps, such as implementing rules or requesting legislation, to establish a safe harbor; and</w:t>
      </w:r>
    </w:p>
    <w:p>
      <w:pPr>
        <w:spacing w:before="0" w:after="0" w:line="408" w:lineRule="exact"/>
        <w:ind w:left="0" w:right="0" w:firstLine="576"/>
        <w:jc w:val="left"/>
      </w:pPr>
      <w:r>
        <w:rPr/>
        <w:t xml:space="preserve">(ii) Legislation is needed to limit provider liability if their health records are missing health information despite their participation in the exchange of health information.</w:t>
      </w:r>
    </w:p>
    <w:p>
      <w:pPr>
        <w:spacing w:before="0" w:after="0" w:line="408" w:lineRule="exact"/>
        <w:ind w:left="0" w:right="0" w:firstLine="576"/>
        <w:jc w:val="left"/>
      </w:pPr>
      <w:r>
        <w:rPr/>
        <w:t xml:space="preserve">(4) The lead organization or organizations shall take steps to minimize the costs that implementation of the processes, guidelines, and standards may have on participating entities, including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046</w:t>
      </w:r>
      <w:r>
        <w:rPr/>
        <w:t xml:space="preserve"> and 2009 c 300 s 5 are each amended to read as follows:</w:t>
      </w:r>
    </w:p>
    <w:p>
      <w:pPr>
        <w:spacing w:before="0" w:after="0" w:line="408" w:lineRule="exact"/>
        <w:ind w:left="0" w:right="0" w:firstLine="576"/>
        <w:jc w:val="left"/>
      </w:pPr>
      <w:r>
        <w:rPr/>
        <w:t xml:space="preserve">If any provision in RCW 41.05.036, 41.05.039, and 41.05.042 conflicts with existing or new federal requirements, the </w:t>
      </w:r>
      <w:r>
        <w:t>((</w:t>
      </w:r>
      <w:r>
        <w:rPr>
          <w:strike/>
        </w:rPr>
        <w:t xml:space="preserve">administrator</w:t>
      </w:r>
      <w:r>
        <w:t>))</w:t>
      </w:r>
      <w:r>
        <w:rPr/>
        <w:t xml:space="preserve"> </w:t>
      </w:r>
      <w:r>
        <w:rPr>
          <w:u w:val="single"/>
        </w:rPr>
        <w:t xml:space="preserve">director</w:t>
      </w:r>
      <w:r>
        <w:rPr/>
        <w:t xml:space="preserve"> shall recommend modifications, as needed, to assure compliance with the aims of RCW 41.05.036, 41.05.039, and 41.05.042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2018 c 260 s 13 are each amended to read as follows:</w:t>
      </w:r>
    </w:p>
    <w:p>
      <w:pPr>
        <w:spacing w:before="0" w:after="0" w:line="408" w:lineRule="exact"/>
        <w:ind w:left="0" w:right="0" w:firstLine="576"/>
        <w:jc w:val="left"/>
      </w:pPr>
      <w:r>
        <w:rPr/>
        <w:t xml:space="preserve">A certificate of domestic partnership qualified under the provisions of RCW 26.60.030 shall be recognized as evidence of a </w:t>
      </w:r>
      <w:r>
        <w:t>((</w:t>
      </w:r>
      <w:r>
        <w:rPr>
          <w:strike/>
        </w:rPr>
        <w:t xml:space="preserve">qualified</w:t>
      </w:r>
      <w:r>
        <w:t>))</w:t>
      </w:r>
      <w:r>
        <w:rPr/>
        <w:t xml:space="preserve"> </w:t>
      </w:r>
      <w:r>
        <w:rPr>
          <w:u w:val="single"/>
        </w:rPr>
        <w:t xml:space="preserve">state registered</w:t>
      </w:r>
      <w:r>
        <w:rPr/>
        <w:t xml:space="preserve"> domestic partnership fulfilling all necessary eligibility criteria for the partner of the </w:t>
      </w:r>
      <w:r>
        <w:t>((</w:t>
      </w:r>
      <w:r>
        <w:rPr>
          <w:strike/>
        </w:rPr>
        <w:t xml:space="preserve">employee or school</w:t>
      </w:r>
      <w:r>
        <w:t>))</w:t>
      </w:r>
      <w:r>
        <w:rPr/>
        <w:t xml:space="preserve"> </w:t>
      </w:r>
      <w:r>
        <w:rPr>
          <w:u w:val="single"/>
        </w:rPr>
        <w:t xml:space="preserve">public</w:t>
      </w:r>
      <w:r>
        <w:rPr/>
        <w:t xml:space="preserve"> employee to receive benefits. Nothing in this section affects the requirements of domestic partners to complete documentation related to federal tax status that may currently be required by the board for </w:t>
      </w:r>
      <w:r>
        <w:t>((</w:t>
      </w:r>
      <w:r>
        <w:rPr>
          <w:strike/>
        </w:rPr>
        <w:t xml:space="preserve">employees or school</w:t>
      </w:r>
      <w:r>
        <w:t>))</w:t>
      </w:r>
      <w:r>
        <w:rPr/>
        <w:t xml:space="preserve"> </w:t>
      </w:r>
      <w:r>
        <w:rPr>
          <w:u w:val="single"/>
        </w:rPr>
        <w:t xml:space="preserve">public</w:t>
      </w:r>
      <w:r>
        <w:rPr/>
        <w:t xml:space="preserve">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068</w:t>
      </w:r>
      <w:r>
        <w:rPr/>
        <w:t xml:space="preserve"> and 2009 c 479 s 25 are each amended to read as follows:</w:t>
      </w:r>
    </w:p>
    <w:p>
      <w:pPr>
        <w:spacing w:before="0" w:after="0" w:line="408" w:lineRule="exact"/>
        <w:ind w:left="0" w:right="0" w:firstLine="576"/>
        <w:jc w:val="left"/>
      </w:pPr>
      <w:r>
        <w:rPr/>
        <w:t xml:space="preserve">The authority may participate as an employer-sponsored program established in section 1860D-22 of the medicare prescription drug, improvement, and modernization act of 2003, P.L. 108-173 et seq., to receive federal employer subsidy funds for continuing to provide retired employee health coverage, including a pharmacy benefit. The </w:t>
      </w:r>
      <w:r>
        <w:t>((</w:t>
      </w:r>
      <w:r>
        <w:rPr>
          <w:strike/>
        </w:rPr>
        <w:t xml:space="preserve">administrator</w:t>
      </w:r>
      <w:r>
        <w:t>))</w:t>
      </w:r>
      <w:r>
        <w:rPr/>
        <w:t xml:space="preserve"> </w:t>
      </w:r>
      <w:r>
        <w:rPr>
          <w:u w:val="single"/>
        </w:rPr>
        <w:t xml:space="preserve">director</w:t>
      </w:r>
      <w:r>
        <w:rPr/>
        <w:t xml:space="preserve">, in consultation with the office of financial management, shall evaluate participation in the employer incentive program, including but not limited to any necessary program changes to meet the eligibility requirements that employer-sponsored retiree health coverage provide prescription drug coverage at least equal to the actuarial value of standard prescription drug coverage under medicare part D. Any employer subsidy moneys received from participation in the federal employer incentive program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2017 3rd sp.s. c 13 s 810 are each amended to read as follows:</w:t>
      </w:r>
    </w:p>
    <w:p>
      <w:pPr>
        <w:spacing w:before="0" w:after="0" w:line="408" w:lineRule="exact"/>
        <w:ind w:left="0" w:right="0" w:firstLine="576"/>
        <w:jc w:val="left"/>
      </w:pPr>
      <w:r>
        <w:rPr/>
        <w:t xml:space="preserve">(1) The state health care authority administrative account is hereby created in the state treasury. Moneys in the account, including unanticipated revenues under RCW 43.79.270, may be spent only after appropriation by statute, and may be used only for operating expenses of the authority</w:t>
      </w:r>
      <w:r>
        <w:t>((</w:t>
      </w:r>
      <w:r>
        <w:rPr>
          <w:strike/>
        </w:rPr>
        <w:t xml:space="preserve">, and during the 2013-2015 fiscal biennium, for health care related analysis provided to the legislature by the office of the state actuary. During the 2017-2019 and 2019-2021 fiscal biennia, moneys in the account may be used for the initial operating expenses of the authority associated with chapter 13, Laws of 2017 3rd sp. sess. All funds so used shall be reimbursed from the school employees' insurance administrative account following the start of benefit provision by the school employees' benefits board on January 1, 2020</w:t>
      </w:r>
      <w:r>
        <w:t>))</w:t>
      </w:r>
      <w:r>
        <w:rPr/>
        <w:t xml:space="preserve">.</w:t>
      </w:r>
    </w:p>
    <w:p>
      <w:pPr>
        <w:spacing w:before="0" w:after="0" w:line="408" w:lineRule="exact"/>
        <w:ind w:left="0" w:right="0" w:firstLine="576"/>
        <w:jc w:val="left"/>
      </w:pPr>
      <w:r>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 including reimbursement of the state health care authority administrative account for initial operating expenses of the authority associated with chapter 13, Laws of 2017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160</w:t>
      </w:r>
      <w:r>
        <w:rPr/>
        <w:t xml:space="preserve"> and 1988 c 107 s 15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promulgate and adopt rules consistent with this chapter to carry out the purposes of this chapter. All rules shall be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(1) State general funds appropriated to the department of health for the purposes of funding community health centers to provide primary health and dental care services, migrant health services, and maternity health care services shall be transferred to the state health care authority. Any related administrative funds expended by the department of health for this purpose shall also be transferred to the health care authority. The health care authority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director</w:t>
      </w:r>
      <w:r>
        <w:rPr/>
        <w:t xml:space="preserve"> of the health care authority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director</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310</w:t>
      </w:r>
      <w:r>
        <w:rPr/>
        <w:t xml:space="preserve"> and 2008 c 229 s 4 are each amended to read as follows:</w:t>
      </w:r>
    </w:p>
    <w:p>
      <w:pPr>
        <w:spacing w:before="0" w:after="0" w:line="408" w:lineRule="exact"/>
        <w:ind w:left="0" w:right="0" w:firstLine="576"/>
        <w:jc w:val="left"/>
      </w:pPr>
      <w:r>
        <w:rPr/>
        <w:t xml:space="preserve">The authority shall have responsibility for the formulation and adoption of a plan, policies, and procedures designed to guide, direct, and administer the salary reduction plan. For the plan year beginning January 1, 1996, the </w:t>
      </w:r>
      <w:r>
        <w:t>((</w:t>
      </w:r>
      <w:r>
        <w:rPr>
          <w:strike/>
        </w:rPr>
        <w:t xml:space="preserve">administrator</w:t>
      </w:r>
      <w:r>
        <w:t>))</w:t>
      </w:r>
      <w:r>
        <w:rPr/>
        <w:t xml:space="preserve"> </w:t>
      </w:r>
      <w:r>
        <w:rPr>
          <w:u w:val="single"/>
        </w:rPr>
        <w:t xml:space="preserve">director</w:t>
      </w:r>
      <w:r>
        <w:rPr/>
        <w:t xml:space="preserve"> may establish a premium only plan. Expansion of the salary reduction plan or cafeteria plan during subsequent plan years shall be subject to approval by the director of the office of financial management.</w:t>
      </w:r>
    </w:p>
    <w:p>
      <w:pPr>
        <w:spacing w:before="0" w:after="0" w:line="408" w:lineRule="exact"/>
        <w:ind w:left="0" w:right="0" w:firstLine="576"/>
        <w:jc w:val="left"/>
      </w:pPr>
      <w:r>
        <w:rPr/>
        <w:t xml:space="preserve">(1) A plan document describing the benefits offered under the salary reduction plan shall be adopted and administered by the authority. The authority shall represent the state in all matters concerning the administration of the plan. The state, through the authority, may engage the services of a professional consultant or administrator on a contractual basis to serve as an agent to assist the authority or perform the administrative functions necessary in carrying out the purposes of RCW 41.05.123, 41.05.300 through 41.05.350, and 41.05.295.</w:t>
      </w:r>
    </w:p>
    <w:p>
      <w:pPr>
        <w:spacing w:before="0" w:after="0" w:line="408" w:lineRule="exact"/>
        <w:ind w:left="0" w:right="0" w:firstLine="576"/>
        <w:jc w:val="left"/>
      </w:pPr>
      <w:r>
        <w:rPr/>
        <w:t xml:space="preserve">(2) The authority shall formulate and establish policies and procedures for the administration of the salary reduction plan that are consistent with existing state law, the internal revenue code, and the regulations adopted by the internal revenue service as they may apply to the benefits offered to participants under the plan.</w:t>
      </w:r>
    </w:p>
    <w:p>
      <w:pPr>
        <w:spacing w:before="0" w:after="0" w:line="408" w:lineRule="exact"/>
        <w:ind w:left="0" w:right="0" w:firstLine="576"/>
        <w:jc w:val="left"/>
      </w:pPr>
      <w:r>
        <w:rPr/>
        <w:t xml:space="preserve">(3) Every action taken by the authority in administering RCW 41.05.123, 41.05.300 through 41.05.350, and 41.05.295 shall be presumed to be a fair and reasonable exercise of the authority vested in or the duties imposed upon it. The authority shall be presumed to have exercised reasonable care, diligence, and prudence and to have acted impartially as to all persons interested unless the contrary be proved by clear and convincing affirmative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2018 c 260 s 20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t>((</w:t>
      </w:r>
      <w:r>
        <w:rPr>
          <w:strike/>
        </w:rPr>
        <w:t xml:space="preserve">employee or school</w:t>
      </w:r>
      <w:r>
        <w:t>))</w:t>
      </w:r>
      <w:r>
        <w:rPr/>
        <w:t xml:space="preserve"> </w:t>
      </w:r>
      <w:r>
        <w:rPr>
          <w:u w:val="single"/>
        </w:rPr>
        <w:t xml:space="preserve">public</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400</w:t>
      </w:r>
      <w:r>
        <w:rPr/>
        <w:t xml:space="preserve"> and 2000 c 80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offer a plan of health care coverage as described in subsection (2) of this section, for any person eligible under subsection (3) of this section. The health care coverage shall be designed and offered only to the extent that state funds are specifically appropriated for this purpose.</w:t>
      </w:r>
    </w:p>
    <w:p>
      <w:pPr>
        <w:spacing w:before="0" w:after="0" w:line="408" w:lineRule="exact"/>
        <w:ind w:left="0" w:right="0" w:firstLine="576"/>
        <w:jc w:val="left"/>
      </w:pPr>
      <w:r>
        <w:rPr/>
        <w:t xml:space="preserve">(2) The plan of health care coverage shall have the following components:</w:t>
      </w:r>
    </w:p>
    <w:p>
      <w:pPr>
        <w:spacing w:before="0" w:after="0" w:line="408" w:lineRule="exact"/>
        <w:ind w:left="0" w:right="0" w:firstLine="576"/>
        <w:jc w:val="left"/>
      </w:pPr>
      <w:r>
        <w:rPr/>
        <w:t xml:space="preserve">(a) Services covered more limited in scope than those contained in RCW 48.41.110(3);</w:t>
      </w:r>
    </w:p>
    <w:p>
      <w:pPr>
        <w:spacing w:before="0" w:after="0" w:line="408" w:lineRule="exact"/>
        <w:ind w:left="0" w:right="0" w:firstLine="576"/>
        <w:jc w:val="left"/>
      </w:pPr>
      <w:r>
        <w:rPr/>
        <w:t xml:space="preserve">(b) Enrollee cost-sharing that may include but not be limited to point-of-service cost-sharing for covered services;</w:t>
      </w:r>
    </w:p>
    <w:p>
      <w:pPr>
        <w:spacing w:before="0" w:after="0" w:line="408" w:lineRule="exact"/>
        <w:ind w:left="0" w:right="0" w:firstLine="576"/>
        <w:jc w:val="left"/>
      </w:pPr>
      <w:r>
        <w:rPr/>
        <w:t xml:space="preserve">(c) Deductibles of three thousand dollars on a per person per calendar year basis, and four thousand dollars on a per family per calendar year basis. The deductible shall be applied to the first three thousand dollars, or four thousand dollars, of eligible expenses incurred by the covered person or family, respectively, except that the deductible shall not be applied to clinical preventive services as recommended by the United States public health service. Enrollee out-of-pocket expenses required to be paid under the plan for cost-sharing and deductibles shall not exceed five thousand dollars per person, or six thousand dollars per family;</w:t>
      </w:r>
    </w:p>
    <w:p>
      <w:pPr>
        <w:spacing w:before="0" w:after="0" w:line="408" w:lineRule="exact"/>
        <w:ind w:left="0" w:right="0" w:firstLine="576"/>
        <w:jc w:val="left"/>
      </w:pPr>
      <w:r>
        <w:rPr/>
        <w:t xml:space="preserve">(d) Payment methodologies for network providers may include but are not limited to resource-based relative value fee schedules, capitation payments, diagnostic related group fee schedules, and other similar strategies including risk-sharing arrangements; and</w:t>
      </w:r>
    </w:p>
    <w:p>
      <w:pPr>
        <w:spacing w:before="0" w:after="0" w:line="408" w:lineRule="exact"/>
        <w:ind w:left="0" w:right="0" w:firstLine="576"/>
        <w:jc w:val="left"/>
      </w:pPr>
      <w:r>
        <w:rPr/>
        <w:t xml:space="preserve">(e) Other appropriate care management and cost-containment measures determined appropriate by the </w:t>
      </w:r>
      <w:r>
        <w:t>((</w:t>
      </w:r>
      <w:r>
        <w:rPr>
          <w:strike/>
        </w:rPr>
        <w:t xml:space="preserve">administrator</w:t>
      </w:r>
      <w:r>
        <w:t>))</w:t>
      </w:r>
      <w:r>
        <w:rPr/>
        <w:t xml:space="preserve"> </w:t>
      </w:r>
      <w:r>
        <w:rPr>
          <w:u w:val="single"/>
        </w:rPr>
        <w:t xml:space="preserve">director</w:t>
      </w:r>
      <w:r>
        <w:rPr/>
        <w:t xml:space="preserve">, including but not limited to care coordination, provider network limitations, preadmission certification, and utilization review.</w:t>
      </w:r>
    </w:p>
    <w:p>
      <w:pPr>
        <w:spacing w:before="0" w:after="0" w:line="408" w:lineRule="exact"/>
        <w:ind w:left="0" w:right="0" w:firstLine="576"/>
        <w:jc w:val="left"/>
      </w:pPr>
      <w:r>
        <w:rPr/>
        <w:t xml:space="preserve">(3) Any person is eligible for coverage in the plan who resides in a county of the state where no carrier, as defined in RCW 48.43.005, or insurer regulated under chapter 48.15 RCW offers to the public an individual health benefit plan as defined in RCW 48.43.005 other than a catastrophic health plan as defined in RCW 48.43.005 at the time of application to the </w:t>
      </w:r>
      <w:r>
        <w:t>((</w:t>
      </w:r>
      <w:r>
        <w:rPr>
          <w:strike/>
        </w:rPr>
        <w:t xml:space="preserve">administrator</w:t>
      </w:r>
      <w:r>
        <w:t>))</w:t>
      </w:r>
      <w:r>
        <w:rPr/>
        <w:t xml:space="preserve"> </w:t>
      </w:r>
      <w:r>
        <w:rPr>
          <w:u w:val="single"/>
        </w:rPr>
        <w:t xml:space="preserve">director</w:t>
      </w:r>
      <w:r>
        <w:rPr/>
        <w:t xml:space="preserve">. Such eligibility may terminate pursuant to subsection (8) of this section.</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not reject an individual for coverage based upon preexisting conditions of the individual or deny, exclude, or otherwise limit coverage for an individual's preexisting health conditions; except that it shall impose a nine-month benefit waiting period for preexisting conditions for which medical advice was given, or for which a health care provider recommended or provided treatment, or for which a prudent layperson would have sought advice or treatment, within six months before the effective date of coverage. The preexisting condition waiting period shall not apply to prenatal care services. Credit against the waiting period shall be provided pursuant to subsections (5) and (6) of this section.</w:t>
      </w:r>
    </w:p>
    <w:p>
      <w:pPr>
        <w:spacing w:before="0" w:after="0" w:line="408" w:lineRule="exact"/>
        <w:ind w:left="0" w:right="0" w:firstLine="576"/>
        <w:jc w:val="left"/>
      </w:pPr>
      <w:r>
        <w:rPr/>
        <w:t xml:space="preserve">(5) Except for persons to whom subsection (6) of this section applies, the </w:t>
      </w:r>
      <w:r>
        <w:t>((</w:t>
      </w:r>
      <w:r>
        <w:rPr>
          <w:strike/>
        </w:rPr>
        <w:t xml:space="preserve">administrator</w:t>
      </w:r>
      <w:r>
        <w:t>))</w:t>
      </w:r>
      <w:r>
        <w:rPr/>
        <w:t xml:space="preserve"> </w:t>
      </w:r>
      <w:r>
        <w:rPr>
          <w:u w:val="single"/>
        </w:rPr>
        <w:t xml:space="preserve">director</w:t>
      </w:r>
      <w:r>
        <w:rPr/>
        <w:t xml:space="preserve"> shall credit any preexisting condition waiting period in the plan for a person who was enrolled at any time during the sixty-three day period immediately preceding the date of application for the plan in a group health benefit plan or an individual health benefit plan other than a catastrophic health plan. The </w:t>
      </w:r>
      <w:r>
        <w:t>((</w:t>
      </w:r>
      <w:r>
        <w:rPr>
          <w:strike/>
        </w:rPr>
        <w:t xml:space="preserve">administrator</w:t>
      </w:r>
      <w:r>
        <w:t>))</w:t>
      </w:r>
      <w:r>
        <w:rPr/>
        <w:t xml:space="preserve"> </w:t>
      </w:r>
      <w:r>
        <w:rPr>
          <w:u w:val="single"/>
        </w:rPr>
        <w:t xml:space="preserve">director</w:t>
      </w:r>
      <w:r>
        <w:rPr/>
        <w:t xml:space="preserve"> must credit the period of coverage the person was continuously covered under the immediately preceding health plan toward the waiting period of the new health plan. For the purposes of this subsection, a preceding health plan includes an employer-provided self-funded health plan.</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shall waive any preexisting condition waiting period in the plan for a person who is an eligible individual as defined in section 2741(b) of the federal health insurance portability and accountability act of 1996 (42 U.S.C. 300gg-41(b)).</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set the rates to be charged plan enrollees.</w:t>
      </w:r>
    </w:p>
    <w:p>
      <w:pPr>
        <w:spacing w:before="0" w:after="0" w:line="408" w:lineRule="exact"/>
        <w:ind w:left="0" w:right="0" w:firstLine="576"/>
        <w:jc w:val="left"/>
      </w:pPr>
      <w:r>
        <w:rPr/>
        <w:t xml:space="preserve">(8) When a carrier, as defined in RCW 48.43.005, or an insurer regulated under chapter 48.15 RCW, begins to offer an individual health benefit plan as defined in RCW 48.43.005 in a county where no carrier or insurer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the plan under subsection (3) of this section in that county shall no longer be eligible;</w:t>
      </w:r>
    </w:p>
    <w:p>
      <w:pPr>
        <w:spacing w:before="0" w:after="0" w:line="408" w:lineRule="exact"/>
        <w:ind w:left="0" w:right="0" w:firstLine="576"/>
        <w:jc w:val="left"/>
      </w:pPr>
      <w:r>
        <w:rPr/>
        <w:t xml:space="preserve">(b) The </w:t>
      </w:r>
      <w:r>
        <w:t>((</w:t>
      </w:r>
      <w:r>
        <w:rPr>
          <w:strike/>
        </w:rPr>
        <w:t xml:space="preserve">administrator</w:t>
      </w:r>
      <w:r>
        <w:t>))</w:t>
      </w:r>
      <w:r>
        <w:rPr/>
        <w:t xml:space="preserve"> </w:t>
      </w:r>
      <w:r>
        <w:rPr>
          <w:u w:val="single"/>
        </w:rPr>
        <w:t xml:space="preserve">director</w:t>
      </w:r>
      <w:r>
        <w:rPr/>
        <w:t xml:space="preserve"> shall provide written notice to any person who is no longer eligible for coverage under the plan within thirty days of the </w:t>
      </w:r>
      <w:r>
        <w:t>((</w:t>
      </w:r>
      <w:r>
        <w:rPr>
          <w:strike/>
        </w:rPr>
        <w:t xml:space="preserve">administrator's</w:t>
      </w:r>
      <w:r>
        <w:t>))</w:t>
      </w:r>
      <w:r>
        <w:rPr/>
        <w:t xml:space="preserve"> </w:t>
      </w:r>
      <w:r>
        <w:rPr>
          <w:u w:val="single"/>
        </w:rPr>
        <w:t xml:space="preserve">director's</w:t>
      </w:r>
      <w:r>
        <w:rPr/>
        <w:t xml:space="preserve"> determination that the person is no longer eligible. The notice shall: (i) Indicate that coverage under the plan will cease ninety days from the date that the notice is dated; (ii) describe any other coverage options available to the person; and (iii) describe the enrollment process for the available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413</w:t>
      </w:r>
      <w:r>
        <w:rPr/>
        <w:t xml:space="preserve"> and 2019 c 364 s 4 are each amended to read as follows:</w:t>
      </w:r>
    </w:p>
    <w:p>
      <w:pPr>
        <w:spacing w:before="0" w:after="0" w:line="408" w:lineRule="exact"/>
        <w:ind w:left="0" w:right="0" w:firstLine="576"/>
        <w:jc w:val="left"/>
      </w:pPr>
      <w:r>
        <w:rPr/>
        <w:t xml:space="preserve">The director may, in his or her sole discretion, waive the requirements of RCW 41.05.410(2)(g)</w:t>
      </w:r>
      <w:r>
        <w:t>((</w:t>
      </w:r>
      <w:r>
        <w:rPr>
          <w:strike/>
        </w:rPr>
        <w:t xml:space="preserve">(i)</w:t>
      </w:r>
      <w:r>
        <w:t>))</w:t>
      </w:r>
      <w:r>
        <w:rPr/>
        <w:t xml:space="preserve"> if he or she finds that:</w:t>
      </w:r>
    </w:p>
    <w:p>
      <w:pPr>
        <w:spacing w:before="0" w:after="0" w:line="408" w:lineRule="exact"/>
        <w:ind w:left="0" w:right="0" w:firstLine="576"/>
        <w:jc w:val="left"/>
      </w:pPr>
      <w:r>
        <w:rPr/>
        <w:t xml:space="preserve">(1) A health carrier offering a qualified health plan under RCW 41.05.410 is unable to form a provider network that meets the network access standards adopted by the insurance commissioner due to the requirements of RCW 41.05.410(2)(g)</w:t>
      </w:r>
      <w:r>
        <w:t>((</w:t>
      </w:r>
      <w:r>
        <w:rPr>
          <w:strike/>
        </w:rPr>
        <w:t xml:space="preserve">(i)</w:t>
      </w:r>
      <w:r>
        <w:t>))</w:t>
      </w:r>
      <w:r>
        <w:rPr/>
        <w:t xml:space="preserve">; and</w:t>
      </w:r>
    </w:p>
    <w:p>
      <w:pPr>
        <w:spacing w:before="0" w:after="0" w:line="408" w:lineRule="exact"/>
        <w:ind w:left="0" w:right="0" w:firstLine="576"/>
        <w:jc w:val="left"/>
      </w:pPr>
      <w:r>
        <w:rPr/>
        <w:t xml:space="preserve">(2) The health carrier is able to achieve actuarially sound premiums that are ten percent lower than the previous plan year through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520</w:t>
      </w:r>
      <w:r>
        <w:rPr/>
        <w:t xml:space="preserve"> and 2003 1st sp.s. c 29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establish and advertise a pharmacy connection program through which health care providers and members of the public can obtain information about manufacturer-sponsored prescription drug assistance programs. The </w:t>
      </w:r>
      <w:r>
        <w:t>((</w:t>
      </w:r>
      <w:r>
        <w:rPr>
          <w:strike/>
        </w:rPr>
        <w:t xml:space="preserve">administrator</w:t>
      </w:r>
      <w:r>
        <w:t>))</w:t>
      </w:r>
      <w:r>
        <w:rPr/>
        <w:t xml:space="preserve"> </w:t>
      </w:r>
      <w:r>
        <w:rPr>
          <w:u w:val="single"/>
        </w:rPr>
        <w:t xml:space="preserve">director</w:t>
      </w:r>
      <w:r>
        <w:rPr/>
        <w:t xml:space="preserve"> shall ensure that the program has staff available who can assist persons in procuring free or discounted medications from manufacturer-sponsored prescription drug assistance programs by:</w:t>
      </w:r>
    </w:p>
    <w:p>
      <w:pPr>
        <w:spacing w:before="0" w:after="0" w:line="408" w:lineRule="exact"/>
        <w:ind w:left="0" w:right="0" w:firstLine="576"/>
        <w:jc w:val="left"/>
      </w:pPr>
      <w:r>
        <w:rPr/>
        <w:t xml:space="preserve">(a) Determining whether an assistance program is offered for the needed drug or drugs;</w:t>
      </w:r>
    </w:p>
    <w:p>
      <w:pPr>
        <w:spacing w:before="0" w:after="0" w:line="408" w:lineRule="exact"/>
        <w:ind w:left="0" w:right="0" w:firstLine="576"/>
        <w:jc w:val="left"/>
      </w:pPr>
      <w:r>
        <w:rPr/>
        <w:t xml:space="preserve">(b) Evaluating the likelihood of a person obtaining drugs from an assistance program under the guidelines formulated;</w:t>
      </w:r>
    </w:p>
    <w:p>
      <w:pPr>
        <w:spacing w:before="0" w:after="0" w:line="408" w:lineRule="exact"/>
        <w:ind w:left="0" w:right="0" w:firstLine="576"/>
        <w:jc w:val="left"/>
      </w:pPr>
      <w:r>
        <w:rPr/>
        <w:t xml:space="preserve">(c) Assisting persons with the application and enrollment in an assistance program;</w:t>
      </w:r>
    </w:p>
    <w:p>
      <w:pPr>
        <w:spacing w:before="0" w:after="0" w:line="408" w:lineRule="exact"/>
        <w:ind w:left="0" w:right="0" w:firstLine="576"/>
        <w:jc w:val="left"/>
      </w:pPr>
      <w:r>
        <w:rPr/>
        <w:t xml:space="preserve">(d) Coordinating and assisting physicians and others authorized to prescribe medications with communications, including applications, made on behalf of a person to a participating manufacturer to obtain approval of the person in an assistance program; and</w:t>
      </w:r>
    </w:p>
    <w:p>
      <w:pPr>
        <w:spacing w:before="0" w:after="0" w:line="408" w:lineRule="exact"/>
        <w:ind w:left="0" w:right="0" w:firstLine="576"/>
        <w:jc w:val="left"/>
      </w:pPr>
      <w:r>
        <w:rPr/>
        <w:t xml:space="preserve">(e) Working with participating manufacturers to simplify the system whereby eligible persons access drug assistance programs, including development of a single application form and uniform enrollment process.</w:t>
      </w:r>
    </w:p>
    <w:p>
      <w:pPr>
        <w:spacing w:before="0" w:after="0" w:line="408" w:lineRule="exact"/>
        <w:ind w:left="0" w:right="0" w:firstLine="576"/>
        <w:jc w:val="left"/>
      </w:pPr>
      <w:r>
        <w:rPr/>
        <w:t xml:space="preserve">(2) Notice regarding the pharmacy connection program shall initially target senior citizens, but the program shall be available to anyone, and shall include a toll-free telephone number, available during regular business hours, that may be used to obtain information.</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may apply for and accept grants or gifts and may enter into interagency agreements or contracts with other state agencies or private organizations to assist with the implementation of this program including, but not limited to, contracts, gifts, or grants from pharmaceutical manufacturers to assist with the direct costs of the program.</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notify pharmaceutical companies doing business in Washington of the pharmacy connection program. Any pharmaceutical company that does business in this state and that offers a pharmaceutical assistance program shall notify the </w:t>
      </w:r>
      <w:r>
        <w:t>((</w:t>
      </w:r>
      <w:r>
        <w:rPr>
          <w:strike/>
        </w:rPr>
        <w:t xml:space="preserve">administrator</w:t>
      </w:r>
      <w:r>
        <w:t>))</w:t>
      </w:r>
      <w:r>
        <w:rPr/>
        <w:t xml:space="preserve"> </w:t>
      </w:r>
      <w:r>
        <w:rPr>
          <w:u w:val="single"/>
        </w:rPr>
        <w:t xml:space="preserve">director</w:t>
      </w:r>
      <w:r>
        <w:rPr/>
        <w:t xml:space="preserve"> of the existence of the program, the drugs covered by the program, and all information necessary to apply for assistance under the program.</w:t>
      </w:r>
    </w:p>
    <w:p>
      <w:pPr>
        <w:spacing w:before="0" w:after="0" w:line="408" w:lineRule="exact"/>
        <w:ind w:left="0" w:right="0" w:firstLine="576"/>
        <w:jc w:val="left"/>
      </w:pPr>
      <w:r>
        <w:rPr/>
        <w:t xml:space="preserve">(5) For purposes of this section, "manufacturer-sponsored prescription drug assistance program" means a program offered by a pharmaceutical company through which the company provides a drug or drugs to eligible persons at no charge or at a reduced cost. The term does not include the provision of a drug as part of a clinical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2007 c 259 s 40 are each amended to read as follows:</w:t>
      </w:r>
    </w:p>
    <w:p>
      <w:pPr>
        <w:spacing w:before="0" w:after="0" w:line="408" w:lineRule="exact"/>
        <w:ind w:left="0" w:right="0" w:firstLine="576"/>
        <w:jc w:val="left"/>
      </w:pPr>
      <w:r>
        <w:rPr/>
        <w:t xml:space="preserve">(1) The health care authority, in coordination with the department of health, health plans participating in public employees' benefits board programs, and the University of Washington's center for health promotion, shall establish and maintain a state employee health program focused on reducing the health risks and improving the health status of state employees, dependents, and retirees enrolled in the public employees' benefits board.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0" w:after="0" w:line="408" w:lineRule="exact"/>
        <w:ind w:left="0" w:right="0" w:firstLine="576"/>
        <w:jc w:val="left"/>
      </w:pPr>
      <w:r>
        <w:t>((</w:t>
      </w:r>
      <w:r>
        <w:rPr>
          <w:strike/>
        </w:rPr>
        <w:t xml:space="preserve">(3) The health care authority shall report to the legislature in December 2008 and December 2010 on outcome goals for the employee health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2015 c 161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including a plan offered through the health benefit exchange under chapter 43.71 RCW,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or an underinsured person who is a resident of this state and whose income meets financial criteria established by the foundation.</w:t>
      </w:r>
    </w:p>
    <w:p>
      <w:pPr>
        <w:spacing w:before="0" w:after="0" w:line="408" w:lineRule="exact"/>
        <w:ind w:left="0" w:right="0" w:firstLine="576"/>
        <w:jc w:val="left"/>
      </w:pPr>
      <w:r>
        <w:rPr/>
        <w:t xml:space="preserve">(e) "Underinsured"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t xml:space="preserve">(f) "Uninsured" means an individual who lacks health insurance coverage including prescription drugs.</w:t>
      </w:r>
    </w:p>
    <w:p>
      <w:pPr>
        <w:spacing w:before="0" w:after="0" w:line="408" w:lineRule="exact"/>
        <w:ind w:left="0" w:right="0" w:firstLine="576"/>
        <w:jc w:val="left"/>
      </w:pPr>
      <w:r>
        <w:rPr/>
        <w:t xml:space="preserve">(2)(a) The </w:t>
      </w:r>
      <w:r>
        <w:t>((</w:t>
      </w:r>
      <w:r>
        <w:rPr>
          <w:strike/>
        </w:rPr>
        <w:t xml:space="preserve">administrator</w:t>
      </w:r>
      <w:r>
        <w:t>))</w:t>
      </w:r>
      <w:r>
        <w:rPr/>
        <w:t xml:space="preserve"> </w:t>
      </w:r>
      <w:r>
        <w:rPr>
          <w:u w:val="single"/>
        </w:rPr>
        <w:t xml:space="preserve">director</w:t>
      </w:r>
      <w:r>
        <w:rPr/>
        <w:t xml:space="preserve">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601</w:t>
      </w:r>
      <w:r>
        <w:rPr/>
        <w:t xml:space="preserve"> and 2005 c 6 s 12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adopt rules to implement RCW 41.05.600.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650</w:t>
      </w:r>
      <w:r>
        <w:rPr/>
        <w:t xml:space="preserve"> and 2009 c 299 s 1 are each amended to read as follows:</w:t>
      </w:r>
    </w:p>
    <w:p>
      <w:pPr>
        <w:spacing w:before="0" w:after="0" w:line="408" w:lineRule="exact"/>
        <w:ind w:left="0" w:right="0" w:firstLine="576"/>
        <w:jc w:val="left"/>
      </w:pPr>
      <w:r>
        <w:rPr/>
        <w:t xml:space="preserve">(1) The community health care collaborative grant program is established to further the efforts of community-based coalitions to increase access to appropriate, affordable health care for Washington residents, particularly employed low-income persons and children in school who are uninsured and underinsured, through local programs addressing one or more of the following: (a) Access to medical treatment; (b) the efficient use of health care resources; and (c) quality of care.</w:t>
      </w:r>
    </w:p>
    <w:p>
      <w:pPr>
        <w:spacing w:before="0" w:after="0" w:line="408" w:lineRule="exact"/>
        <w:ind w:left="0" w:right="0" w:firstLine="576"/>
        <w:jc w:val="left"/>
      </w:pPr>
      <w:r>
        <w:rPr/>
        <w:t xml:space="preserve">(2) Consistent with funds appropriated for community health care collaborative grants specifically for this purpose, two-year grants may be awarded pursuant to RCW 41.05.660 by the </w:t>
      </w:r>
      <w:r>
        <w:t>((</w:t>
      </w:r>
      <w:r>
        <w:rPr>
          <w:strike/>
        </w:rPr>
        <w:t xml:space="preserve">administrator</w:t>
      </w:r>
      <w:r>
        <w:t>))</w:t>
      </w:r>
      <w:r>
        <w:rPr/>
        <w:t xml:space="preserve"> </w:t>
      </w:r>
      <w:r>
        <w:rPr>
          <w:u w:val="single"/>
        </w:rPr>
        <w:t xml:space="preserve">director</w:t>
      </w:r>
      <w:r>
        <w:rPr/>
        <w:t xml:space="preserve"> of the health care authority.</w:t>
      </w:r>
    </w:p>
    <w:p>
      <w:pPr>
        <w:spacing w:before="0" w:after="0" w:line="408" w:lineRule="exact"/>
        <w:ind w:left="0" w:right="0" w:firstLine="576"/>
        <w:jc w:val="left"/>
      </w:pPr>
      <w:r>
        <w:rPr/>
        <w:t xml:space="preserve">(3) The health care authority shall provide administrative support for the program. Administrative support activities may include health care authority facilitation of statewide discussions regarding best practices and standardized performance measures among grantees, or subcontracting for such discussions.</w:t>
      </w:r>
    </w:p>
    <w:p>
      <w:pPr>
        <w:spacing w:before="0" w:after="0" w:line="408" w:lineRule="exact"/>
        <w:ind w:left="0" w:right="0" w:firstLine="576"/>
        <w:jc w:val="left"/>
      </w:pPr>
      <w:r>
        <w:rPr/>
        <w:t xml:space="preserve">(4) Eligibility for community health care collaborative grants shall be limited to nonprofit organizations established to serve a defined geographic region or organizations with public agency status under the jurisdiction of a local, county, or tribal government. To be eligible, such entities must have a formal collaborative governance structure and decision-making process that includes representation by the following health care providers: Hospitals, public health, behavioral health, community health centers, rural health clinics, and private practitioners that serve low-income persons in the region, unless there are no such providers within the region, or providers decline or refuse to participate or place unreasonable conditions on their participation. The nature and format of the application, and the application procedure, shall be determined by the </w:t>
      </w:r>
      <w:r>
        <w:t>((</w:t>
      </w:r>
      <w:r>
        <w:rPr>
          <w:strike/>
        </w:rPr>
        <w:t xml:space="preserve">administrator</w:t>
      </w:r>
      <w:r>
        <w:t>))</w:t>
      </w:r>
      <w:r>
        <w:rPr/>
        <w:t xml:space="preserve"> </w:t>
      </w:r>
      <w:r>
        <w:rPr>
          <w:u w:val="single"/>
        </w:rPr>
        <w:t xml:space="preserve">director</w:t>
      </w:r>
      <w:r>
        <w:rPr/>
        <w:t xml:space="preserve"> of the health care authority. At a minimum, each application shall: (a) Identify the geographic region served by the organization; (b) show how the structure and operation of the organization reflects the interests of, and is accountable to, this region and members providing care within this region; (c) indicate the size of the grant being requested, and how the money will be spent; and (d) include sufficient information for an evaluation of the application based on the criteria established in RCW 41.05.660.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660</w:t>
      </w:r>
      <w:r>
        <w:rPr/>
        <w:t xml:space="preserve"> and 2009 c 299 s 2 are each amended to read as follows:</w:t>
      </w:r>
    </w:p>
    <w:p>
      <w:pPr>
        <w:spacing w:before="0" w:after="0" w:line="408" w:lineRule="exact"/>
        <w:ind w:left="0" w:right="0" w:firstLine="576"/>
        <w:jc w:val="left"/>
      </w:pPr>
      <w:r>
        <w:rPr/>
        <w:t xml:space="preserve">(1) The community health care collaborative grants shall be awarded on a competitive basis based on a determination of which applicant organization will best serve the purposes of the grant program established in RCW 41.05.650. In making this determination, priority for funding shall be given to the applicants that demonstrate:</w:t>
      </w:r>
    </w:p>
    <w:p>
      <w:pPr>
        <w:spacing w:before="0" w:after="0" w:line="408" w:lineRule="exact"/>
        <w:ind w:left="0" w:right="0" w:firstLine="576"/>
        <w:jc w:val="left"/>
      </w:pPr>
      <w:r>
        <w:rPr/>
        <w:t xml:space="preserve">(a) The initiatives to be supported by the community health care collaborative grant are likely to address, in a measurable fashion, documented health care access and quality improvement goals aligned with state health policy priorities and needs within the region to be served;</w:t>
      </w:r>
    </w:p>
    <w:p>
      <w:pPr>
        <w:spacing w:before="0" w:after="0" w:line="408" w:lineRule="exact"/>
        <w:ind w:left="0" w:right="0" w:firstLine="576"/>
        <w:jc w:val="left"/>
      </w:pPr>
      <w:r>
        <w:rPr/>
        <w:t xml:space="preserve">(b) The applicant organization must document formal, active collaboration among key community partners that includes local governments, school districts, large and small businesses, nonprofit organizations, tribal governments, carriers, private health care providers, public health agencies, and community public health and safety networks</w:t>
      </w:r>
      <w:r>
        <w:t>((</w:t>
      </w:r>
      <w:r>
        <w:rPr>
          <w:strike/>
        </w:rPr>
        <w:t xml:space="preserve">, as defined in RCW 70.190.010</w:t>
      </w:r>
      <w:r>
        <w:t>))</w:t>
      </w:r>
      <w:r>
        <w:rPr/>
        <w:t xml:space="preserve">;</w:t>
      </w:r>
    </w:p>
    <w:p>
      <w:pPr>
        <w:spacing w:before="0" w:after="0" w:line="408" w:lineRule="exact"/>
        <w:ind w:left="0" w:right="0" w:firstLine="576"/>
        <w:jc w:val="left"/>
      </w:pPr>
      <w:r>
        <w:rPr/>
        <w:t xml:space="preserve">(c) The applicant organization will match the community health care collaborative grant with funds from other sources. The health care authority may award grants solely to organizations providing at least two dollars in matching funds for each community health care collaborative grant dollar awarded;</w:t>
      </w:r>
    </w:p>
    <w:p>
      <w:pPr>
        <w:spacing w:before="0" w:after="0" w:line="408" w:lineRule="exact"/>
        <w:ind w:left="0" w:right="0" w:firstLine="576"/>
        <w:jc w:val="left"/>
      </w:pPr>
      <w:r>
        <w:rPr/>
        <w:t xml:space="preserve">(d) The community health care collaborative grant will enhance the long-term capacity of the applicant organization and its members to serve the region's documented health care access needs, including the sustainability of the programs to be supported by the community health care collaborative grant;</w:t>
      </w:r>
    </w:p>
    <w:p>
      <w:pPr>
        <w:spacing w:before="0" w:after="0" w:line="408" w:lineRule="exact"/>
        <w:ind w:left="0" w:right="0" w:firstLine="576"/>
        <w:jc w:val="left"/>
      </w:pPr>
      <w:r>
        <w:rPr/>
        <w:t xml:space="preserve">(e) The initiatives to be supported by the community health care collaborative grant reflect creative, innovative approaches which complement and enhance existing efforts to address the needs of the uninsured and underinsured and, if successful, could be replicated in other areas of the state; and</w:t>
      </w:r>
    </w:p>
    <w:p>
      <w:pPr>
        <w:spacing w:before="0" w:after="0" w:line="408" w:lineRule="exact"/>
        <w:ind w:left="0" w:right="0" w:firstLine="576"/>
        <w:jc w:val="left"/>
      </w:pPr>
      <w:r>
        <w:rPr/>
        <w:t xml:space="preserve">(f) The programs to be supported by the community health care collaborative grant make efficient and cost-effective use of available funds through administrative simplification and improvements in the structure and operation of the health care delivery system.</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of the health care authority shall endeavor to disburse community health care collaborative grant funds throughout the state, supporting collaborative initiatives of differing sizes and scales, serving at-risk populations.</w:t>
      </w:r>
    </w:p>
    <w:p>
      <w:pPr>
        <w:spacing w:before="0" w:after="0" w:line="408" w:lineRule="exact"/>
        <w:ind w:left="0" w:right="0" w:firstLine="576"/>
        <w:jc w:val="left"/>
      </w:pPr>
      <w:r>
        <w:rPr/>
        <w:t xml:space="preserve">(3) Grants shall be disbursed over a two-year cycle, provided the grant recipient consistently provides timely reports that demonstrate the program is satisfactorily meeting the purposes of the grant and the objectives identified in the organization's application. The requirements for the performance reports shall be determined by the health care authority </w:t>
      </w:r>
      <w:r>
        <w:t>((</w:t>
      </w:r>
      <w:r>
        <w:rPr>
          <w:strike/>
        </w:rPr>
        <w:t xml:space="preserve">administrator</w:t>
      </w:r>
      <w:r>
        <w:t>))</w:t>
      </w:r>
      <w:r>
        <w:rPr/>
        <w:t xml:space="preserve"> </w:t>
      </w:r>
      <w:r>
        <w:rPr>
          <w:u w:val="single"/>
        </w:rPr>
        <w:t xml:space="preserve">director</w:t>
      </w:r>
      <w:r>
        <w:rPr/>
        <w:t xml:space="preserve">. The performance measures shall be aligned with the community health care collaborative grant program goals and, where possible, shall be consistent with statewide policy trends and outcome measures required by other public and private grant funders.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120</w:t>
      </w:r>
      <w:r>
        <w:rPr/>
        <w:t xml:space="preserve"> and 2011 1st sp.s. c 15 s 99 are each amended to read as follows:</w:t>
      </w:r>
    </w:p>
    <w:p>
      <w:pPr>
        <w:spacing w:before="0" w:after="0" w:line="408" w:lineRule="exact"/>
        <w:ind w:left="0" w:right="0" w:firstLine="576"/>
        <w:jc w:val="left"/>
      </w:pPr>
      <w:r>
        <w:rPr/>
        <w:t xml:space="preserve">(1) After service of a notice of debt for an overpayment as provided for in RCW 41.05A.110 </w:t>
      </w:r>
      <w:r>
        <w:rPr>
          <w:u w:val="single"/>
        </w:rPr>
        <w:t xml:space="preserve">or 41.05A.170</w:t>
      </w:r>
      <w:r>
        <w:rPr/>
        <w:t xml:space="preserve">, stating the debt accrued, the director may issue to any person, firm, corporation, association, political subdivision, or department of the state an order to withhold and deliver property of any kind including, but not restricted to, earnings which are due, owing, or belonging to the debtor, when the director has reason to believe that there is in the possession of such person, firm, corporation, association, political subdivision, or department of the state property which is due, owing, or belonging to the debtor. The order to withhold and deliver must state the amount of the debt, and must state in summary the terms of this section, RCW 6.27.150 and 6.27.160, chapters 6.13 and 6.15 RCW, 15 U.S.C. Sec. 1673, and other state or federal exemption laws applicable generally to debtors. The order to withhold and deliver must be served in the manner prescribed for the service of a summons in a civil action or by certified mail, </w:t>
      </w:r>
      <w:r>
        <w:rPr>
          <w:u w:val="single"/>
        </w:rPr>
        <w:t xml:space="preserve">with</w:t>
      </w:r>
      <w:r>
        <w:rPr/>
        <w:t xml:space="preserve"> return receipt </w:t>
      </w:r>
      <w:r>
        <w:t>((</w:t>
      </w:r>
      <w:r>
        <w:rPr>
          <w:strike/>
        </w:rPr>
        <w:t xml:space="preserve">requested</w:t>
      </w:r>
      <w:r>
        <w:t>))</w:t>
      </w:r>
      <w:r>
        <w:rPr/>
        <w:t xml:space="preserve"> </w:t>
      </w:r>
      <w:r>
        <w:rPr>
          <w:u w:val="single"/>
        </w:rPr>
        <w:t xml:space="preserve">service</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 The director may require further and additional answers to be completed by the person, firm, corporation, association, political subdivision, or department of the state. If any such person, firm, corporation, association, political subdivision, or department of the state possesses any property which may be subject to the claim of the authority, such property must be withheld immediately upon receipt of the order to withhold and deliver and must, after the twenty</w:t>
      </w:r>
      <w:r>
        <w:rPr/>
        <w:noBreakHyphen/>
      </w:r>
      <w:r>
        <w:rPr/>
        <w:t xml:space="preserve">day period, upon demand, be delivered forthwith to the director. The director shall hold the property in trust for application on the indebtedness involved or for return, without interest, in accordance with final determination of liability or nonliability. In the alternative, there may be furnished to the director a good and sufficient bond, satisfactory to the director, conditioned upon final determination of liability. Where money is due and owing under any contract of employment, express or implied, or is held by any person, firm, corporation, association, political subdivision, or department of the state subject to withdrawal by the debtor, such money must be delivered by remittance payable to the order of the director. Delivery to the director, subject to the exemptions under RCW 6.27.150 and 6.27.160, chapters 6.13 and 6.15 RCW, 15 U.S.C. Sec. 1673, and other state or federal law applicable generally to debtors, of the money or other property held or claimed satisfies the requirement of the order to withhold and deliver. Delivery to the director serves as full acquittance, and the state warrants and represents that it shall defend and hold harmless for such actions persons delivering money or property to the director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t xml:space="preserve">(2) The director shall also, on or before the date of service of the order to withhold and deliver, mail or cause to be mailed by certified mail a copy of the order to withhold and deliver to the debtor at the debtor's last known post office address or, in the alternative, a copy of the order to withhold and deliver must be served on the debtor in the same manner as a summons in a civil action on or before the date of service of the order or within two days thereafter. The copy of the order must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the superior court, on its discretion on motion of the debtor promptly made and supported by affidavit showing that the debtor has suffered substantial injury due to the failure to mail the copy, may set aside the order to withhold and deliver and award to the debtor an amount equal to the damages resulting from the director's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160</w:t>
      </w:r>
      <w:r>
        <w:rPr/>
        <w:t xml:space="preserve"> and 2011 1st sp.s. c 15 s 103 are each amended to read as follows:</w:t>
      </w:r>
    </w:p>
    <w:p>
      <w:pPr>
        <w:spacing w:before="0" w:after="0" w:line="408" w:lineRule="exact"/>
        <w:ind w:left="0" w:right="0" w:firstLine="576"/>
        <w:jc w:val="left"/>
      </w:pPr>
      <w:r>
        <w:rPr/>
        <w:t xml:space="preserve">When the authority provides assistance to persons who possess excess real property under RCW 74.04.005</w:t>
      </w:r>
      <w:r>
        <w:t>((</w:t>
      </w:r>
      <w:r>
        <w:rPr>
          <w:strike/>
        </w:rPr>
        <w:t xml:space="preserve">(11)</w:t>
      </w:r>
      <w:r>
        <w:t>))</w:t>
      </w:r>
      <w:r>
        <w:rPr/>
        <w:t xml:space="preserve"> </w:t>
      </w:r>
      <w:r>
        <w:rPr>
          <w:u w:val="single"/>
        </w:rPr>
        <w:t xml:space="preserve">(13)</w:t>
      </w:r>
      <w:r>
        <w:rPr/>
        <w:t xml:space="preserve">(g), the authority may file a lien against or otherwise perfect its interest in such real property as a condition of granting such assistance, and the authority has the status of a secured creditor.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170</w:t>
      </w:r>
      <w:r>
        <w:rPr/>
        <w:t xml:space="preserve"> and 2011 1st sp.s. c 15 s 104 are each amended to read as follows:</w:t>
      </w:r>
    </w:p>
    <w:p>
      <w:pPr>
        <w:spacing w:before="0" w:after="0" w:line="408" w:lineRule="exact"/>
        <w:ind w:left="0" w:right="0" w:firstLine="576"/>
        <w:jc w:val="left"/>
      </w:pPr>
      <w:r>
        <w:rPr/>
        <w:t xml:space="preserve">(1) When the authority determines that a vendor was overpaid by the authority for either goods or services, or both, provided to authority clients, except nursing homes under chapter 74.46 RCW, the authority shall give written notice to the vendor. The notice must include the amount of the overpayment, the basis for the claim, and the rights of the vendor under this section.</w:t>
      </w:r>
    </w:p>
    <w:p>
      <w:pPr>
        <w:spacing w:before="0" w:after="0" w:line="408" w:lineRule="exact"/>
        <w:ind w:left="0" w:right="0" w:firstLine="576"/>
        <w:jc w:val="left"/>
      </w:pPr>
      <w:r>
        <w:rPr/>
        <w:t xml:space="preserve">(2) The notice may be served upon the vendor in the manner prescribed for the service of a summons in civil action or be mailed to the vendor at the last known address by certified mail, return receipt requested, demanding payment within twenty days of the date of receipt.</w:t>
      </w:r>
    </w:p>
    <w:p>
      <w:pPr>
        <w:spacing w:before="0" w:after="0" w:line="408" w:lineRule="exact"/>
        <w:ind w:left="0" w:right="0" w:firstLine="576"/>
        <w:jc w:val="left"/>
      </w:pPr>
      <w:r>
        <w:rPr/>
        <w:t xml:space="preserve">(3) The vendor has the right to an adjudicative proceeding governed by the administrative procedure act, chapter 34.05 RCW, and the rules of the authority. The vendor's application for an adjudicative proceeding must be in writing, state the basis for contesting the overpayment notice, and include a copy of the authority's notice. The application must be served on and received by the authority within twenty</w:t>
      </w:r>
      <w:r>
        <w:rPr/>
        <w:noBreakHyphen/>
      </w:r>
      <w:r>
        <w:rPr/>
        <w:t xml:space="preserve">eight days of the vendor's receipt of the notice of overpayment. The vendor must serve the authority in a manner providing proof of receipt.</w:t>
      </w:r>
    </w:p>
    <w:p>
      <w:pPr>
        <w:spacing w:before="0" w:after="0" w:line="408" w:lineRule="exact"/>
        <w:ind w:left="0" w:right="0" w:firstLine="576"/>
        <w:jc w:val="left"/>
      </w:pPr>
      <w:r>
        <w:rPr/>
        <w:t xml:space="preserve">(4) Where an adjudicative proceeding has been requested, the presiding or reviewing </w:t>
      </w:r>
      <w:r>
        <w:t>((</w:t>
      </w:r>
      <w:r>
        <w:rPr>
          <w:strike/>
        </w:rPr>
        <w:t xml:space="preserve">office [officer]</w:t>
      </w:r>
      <w:r>
        <w:t>))</w:t>
      </w:r>
      <w:r>
        <w:rPr/>
        <w:t xml:space="preserve"> </w:t>
      </w:r>
      <w:r>
        <w:rPr>
          <w:u w:val="single"/>
        </w:rPr>
        <w:t xml:space="preserve">officer</w:t>
      </w:r>
      <w:r>
        <w:rPr/>
        <w:t xml:space="preserve"> shall determine the amount, if any, of the overpayment received by the vendor.</w:t>
      </w:r>
    </w:p>
    <w:p>
      <w:pPr>
        <w:spacing w:before="0" w:after="0" w:line="408" w:lineRule="exact"/>
        <w:ind w:left="0" w:right="0" w:firstLine="576"/>
        <w:jc w:val="left"/>
      </w:pPr>
      <w:r>
        <w:rPr/>
        <w:t xml:space="preserve">(5) If the vendor fails to attend or participate in the adjudicative proceeding, upon a showing of valid service, the presiding or reviewing officer may enter an administrative order declaring the amount claimed in the notice to be assessed against the vendor and subject to collection action by the authority.</w:t>
      </w:r>
    </w:p>
    <w:p>
      <w:pPr>
        <w:spacing w:before="0" w:after="0" w:line="408" w:lineRule="exact"/>
        <w:ind w:left="0" w:right="0" w:firstLine="576"/>
        <w:jc w:val="left"/>
      </w:pPr>
      <w:r>
        <w:rPr/>
        <w:t xml:space="preserve">(6) Failure to make an application for an adjudicative proceeding within twenty</w:t>
      </w:r>
      <w:r>
        <w:rPr/>
        <w:noBreakHyphen/>
      </w:r>
      <w:r>
        <w:rPr/>
        <w:t xml:space="preserve">eight days of the date of notice results in the establishment of a final debt against the vendor in the amount asserted by the authority and that amount is subject to collection action. The authority may also charge the vendor with any costs associated with the collection of any final overpayment or debt established against the vendor.</w:t>
      </w:r>
    </w:p>
    <w:p>
      <w:pPr>
        <w:spacing w:before="0" w:after="0" w:line="408" w:lineRule="exact"/>
        <w:ind w:left="0" w:right="0" w:firstLine="576"/>
        <w:jc w:val="left"/>
      </w:pPr>
      <w:r>
        <w:rPr/>
        <w:t xml:space="preserve">(7) The authority may enforce a final overpayment or debt through lien and foreclosure, distraint, seizure and sale, order to withhold and deliver, or other collection action available to the authority to satisfy the debt due.</w:t>
      </w:r>
    </w:p>
    <w:p>
      <w:pPr>
        <w:spacing w:before="0" w:after="0" w:line="408" w:lineRule="exact"/>
        <w:ind w:left="0" w:right="0" w:firstLine="576"/>
        <w:jc w:val="left"/>
      </w:pPr>
      <w:r>
        <w:rPr/>
        <w:t xml:space="preserve">(8) Debts determined under this chapter are subject to collection action without further necessity of action by a presiding or reviewing officer. The authority may collect the debt in accordance with RCW 41.05A.120, 41.05A.130, and 41.05A.180. In addition, a vendor lien may be subject to distraint and seizure and sale in the same manner as prescribed for support liens in RCW 74.20A.130.</w:t>
      </w:r>
    </w:p>
    <w:p>
      <w:pPr>
        <w:spacing w:before="0" w:after="0" w:line="408" w:lineRule="exact"/>
        <w:ind w:left="0" w:right="0" w:firstLine="576"/>
        <w:jc w:val="left"/>
      </w:pPr>
      <w:r>
        <w:rPr/>
        <w:t xml:space="preserve">(9) Chapter 66, Laws of 1998 applies to overpayments for goods or services provided on or after July 1, 1998.</w:t>
      </w:r>
    </w:p>
    <w:p>
      <w:pPr>
        <w:spacing w:before="0" w:after="0" w:line="408" w:lineRule="exact"/>
        <w:ind w:left="0" w:right="0" w:firstLine="576"/>
        <w:jc w:val="left"/>
      </w:pPr>
      <w:r>
        <w:rPr/>
        <w:t xml:space="preserve">(10) The authority may adopt rules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050</w:t>
      </w:r>
      <w:r>
        <w:rPr/>
        <w:t xml:space="preserve"> and 2015 c 209 s 3 are each amended to read as follows:</w:t>
      </w:r>
    </w:p>
    <w:p>
      <w:pPr>
        <w:spacing w:before="0" w:after="0" w:line="408" w:lineRule="exact"/>
        <w:ind w:left="0" w:right="0" w:firstLine="576"/>
        <w:jc w:val="left"/>
      </w:pPr>
      <w:r>
        <w:rPr/>
        <w:t xml:space="preserve">(1) By December 1, 2014, the department and the authority shall report jointly to the legislature on the expected outcomes and the performance measures. The report must identify the performance measures and the expected outcomes established for each program, the relationship between the performance measures and expected improvements in client outcomes, mechanisms for reporting outcomes and measuring performance, and options for applying the performance measures and expected outcomes development process to other health and social service programs.</w:t>
      </w:r>
    </w:p>
    <w:p>
      <w:pPr>
        <w:spacing w:before="0" w:after="0" w:line="408" w:lineRule="exact"/>
        <w:ind w:left="0" w:right="0" w:firstLine="576"/>
        <w:jc w:val="left"/>
      </w:pPr>
      <w:r>
        <w:rPr/>
        <w:t xml:space="preserve">(2) By December 1, 2016, and annually thereafter, the department and the authority shall report to the legislature on the incorporation of the performance measures into contracts with service coordination organizations and progress toward achieving the identified outcomes. The report shall include:</w:t>
      </w:r>
    </w:p>
    <w:p>
      <w:pPr>
        <w:spacing w:before="0" w:after="0" w:line="408" w:lineRule="exact"/>
        <w:ind w:left="0" w:right="0" w:firstLine="576"/>
        <w:jc w:val="left"/>
      </w:pPr>
      <w:r>
        <w:rPr/>
        <w:t xml:space="preserve">(a) The number of medicaid clients enrolled over the previous year;</w:t>
      </w:r>
    </w:p>
    <w:p>
      <w:pPr>
        <w:spacing w:before="0" w:after="0" w:line="408" w:lineRule="exact"/>
        <w:ind w:left="0" w:right="0" w:firstLine="576"/>
        <w:jc w:val="left"/>
      </w:pPr>
      <w:r>
        <w:rPr/>
        <w:t xml:space="preserve">(b) The number of enrollees who received a baseline health assessment over the previous year;</w:t>
      </w:r>
    </w:p>
    <w:p>
      <w:pPr>
        <w:spacing w:before="0" w:after="0" w:line="408" w:lineRule="exact"/>
        <w:ind w:left="0" w:right="0" w:firstLine="576"/>
        <w:jc w:val="left"/>
      </w:pPr>
      <w:r>
        <w:rPr/>
        <w:t xml:space="preserve">(c) An analysis of trends in health improvement for medicaid enrollees in accordance with the measure set established under RCW </w:t>
      </w:r>
      <w:r>
        <w:t>((</w:t>
      </w:r>
      <w:r>
        <w:rPr>
          <w:strike/>
        </w:rPr>
        <w:t xml:space="preserve">41.05.065</w:t>
      </w:r>
      <w:r>
        <w:t>))</w:t>
      </w:r>
      <w:r>
        <w:rPr/>
        <w:t xml:space="preserve"> </w:t>
      </w:r>
      <w:r>
        <w:rPr>
          <w:u w:val="single"/>
        </w:rPr>
        <w:t xml:space="preserve">41.05.690</w:t>
      </w:r>
      <w:r>
        <w:rPr/>
        <w:t xml:space="preserve">; and</w:t>
      </w:r>
    </w:p>
    <w:p>
      <w:pPr>
        <w:spacing w:before="0" w:after="0" w:line="408" w:lineRule="exact"/>
        <w:ind w:left="0" w:right="0" w:firstLine="576"/>
        <w:jc w:val="left"/>
      </w:pPr>
      <w:r>
        <w:rPr/>
        <w:t xml:space="preserve">(d) Recommendations for improving the health of medicaid enrollees.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020</w:t>
      </w:r>
      <w:r>
        <w:rPr/>
        <w:t xml:space="preserve"> and 2020 c 340 s 2 are each amended to read as follows:</w:t>
      </w:r>
    </w:p>
    <w:p>
      <w:pPr>
        <w:spacing w:before="0" w:after="0" w:line="408" w:lineRule="exact"/>
        <w:ind w:left="0" w:right="0" w:firstLine="576"/>
        <w:jc w:val="left"/>
      </w:pP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 </w:t>
      </w:r>
      <w:r>
        <w:rPr>
          <w:u w:val="single"/>
        </w:rPr>
        <w:t xml:space="preserve">The authority may create rules needed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2021 c 263 s 16 and 2021 c 263 s 8 are each reenacted and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w:t>
      </w:r>
      <w:r>
        <w:rPr>
          <w:u w:val="single"/>
        </w:rPr>
        <w:t xml:space="preserve">, state opioid treatment authority,</w:t>
      </w:r>
      <w:r>
        <w:rPr/>
        <w:t xml:space="preserve"> and state mental health authority.</w:t>
      </w:r>
    </w:p>
    <w:p>
      <w:pPr>
        <w:spacing w:before="0" w:after="0" w:line="408" w:lineRule="exact"/>
        <w:ind w:left="0" w:right="0" w:firstLine="576"/>
        <w:jc w:val="left"/>
      </w:pPr>
      <w:r>
        <w:rPr/>
        <w:t xml:space="preserve">(2) The director shall provide for public, client, tribal, and licensed or certified behavioral health agency participation in developing the state behavioral health program, developing related contracts,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Assure that any behavioral health administrative services organization, managed care organization, or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(c)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(d)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t xml:space="preserve">(e) Establish, to the extent possible, a standardized auditing procedure which is designed to assure compliance with contractual agreements authorized by this chapter and minimizes paperwork requirements. The audit procedure shall focus on the outcomes of service as provided in RCW 71.24.435, 70.320.020, and 71.36.025;</w:t>
      </w:r>
    </w:p>
    <w:p>
      <w:pPr>
        <w:spacing w:before="0" w:after="0" w:line="408" w:lineRule="exact"/>
        <w:ind w:left="0" w:right="0" w:firstLine="576"/>
        <w:jc w:val="left"/>
      </w:pPr>
      <w:r>
        <w:rPr/>
        <w:t xml:space="preserve">(f) Develop and maintain an information system to be used by the state and behavioral health administrative services organizations and managed care organizations that includes a tracking method which allows the authority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(g) Monitor and audit behavioral health administrative services organizations as needed to assure compliance with contractual agreements authorized by this chapter;</w:t>
      </w:r>
    </w:p>
    <w:p>
      <w:pPr>
        <w:spacing w:before="0" w:after="0" w:line="408" w:lineRule="exact"/>
        <w:ind w:left="0" w:right="0" w:firstLine="576"/>
        <w:jc w:val="left"/>
      </w:pPr>
      <w:r>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t xml:space="preserve">(i) Adopt such rules as are necessary to implement the authority's responsibilities under this chapter;</w:t>
      </w:r>
    </w:p>
    <w:p>
      <w:pPr>
        <w:spacing w:before="0" w:after="0" w:line="408" w:lineRule="exact"/>
        <w:ind w:left="0" w:right="0" w:firstLine="576"/>
        <w:jc w:val="left"/>
      </w:pPr>
      <w:r>
        <w:rPr/>
        <w:t xml:space="preserve">(j)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w:t>
      </w:r>
    </w:p>
    <w:p>
      <w:pPr>
        <w:spacing w:before="0" w:after="0" w:line="408" w:lineRule="exact"/>
        <w:ind w:left="0" w:right="0" w:firstLine="576"/>
        <w:jc w:val="left"/>
      </w:pPr>
      <w:r>
        <w:rPr/>
        <w:t xml:space="preserve">(l) Require behavioral health administrative services organizations and managed care organizations, as applicable, to provide services as identified in RCW 71.05.585 and 10.77.175 to individuals committed for involuntary treatment under less restrictive alternative court orders when:</w:t>
      </w:r>
    </w:p>
    <w:p>
      <w:pPr>
        <w:spacing w:before="0" w:after="0" w:line="408" w:lineRule="exact"/>
        <w:ind w:left="0" w:right="0" w:firstLine="576"/>
        <w:jc w:val="left"/>
      </w:pPr>
      <w:r>
        <w:rPr/>
        <w:t xml:space="preserve">(i) The individual is enrolled in the medicaid program; or</w:t>
      </w:r>
    </w:p>
    <w:p>
      <w:pPr>
        <w:spacing w:before="0" w:after="0" w:line="408" w:lineRule="exact"/>
        <w:ind w:left="0" w:right="0" w:firstLine="576"/>
        <w:jc w:val="left"/>
      </w:pPr>
      <w:r>
        <w:rPr/>
        <w:t xml:space="preserve">(ii) The individual is not enrolled in medicaid and does not have other insurance which can pay for the services; and</w:t>
      </w:r>
    </w:p>
    <w:p>
      <w:pPr>
        <w:spacing w:before="0" w:after="0" w:line="408" w:lineRule="exact"/>
        <w:ind w:left="0" w:right="0" w:firstLine="576"/>
        <w:jc w:val="left"/>
      </w:pPr>
      <w:r>
        <w:rPr/>
        <w:t xml:space="preserve">(m) Coordinate with the centers for medicare and medicaid services to provide that behavioral health aide services are eligible for federal funding of up to one hundred percent.</w:t>
      </w:r>
    </w:p>
    <w:p>
      <w:pPr>
        <w:spacing w:before="0" w:after="0" w:line="408" w:lineRule="exact"/>
        <w:ind w:left="0" w:right="0" w:firstLine="576"/>
        <w:jc w:val="left"/>
      </w:pPr>
      <w:r>
        <w:rPr/>
        <w:t xml:space="preserve">(6) The director shall use available resources only for behavioral health administrative services organizations and managed care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71.24.435,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administrative services organization, managed care organization, and licensed or certified behavioral health agency shall file with the secretary of the department of health or the director, on request, such data, statistics, schedules, and information as the secretary of the department of health or the director reasonably requires. A behavioral health administrative services organization, managed care organization, or licensed or certified behavioral health agency which, without good cause, fails to furnish any data, statistics, schedules, or information as requested, or files fraudulent reports thereof, may be subject to the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administrative services organization, managed care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administrative services organization, managed care organization,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administrative services organization, managed care organization,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(12)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share the results of its efforts with the appropriate committees of the senate and the house of representatives.</w:t>
      </w:r>
    </w:p>
    <w:p>
      <w:pPr>
        <w:spacing w:before="0" w:after="0" w:line="408" w:lineRule="exact"/>
        <w:ind w:left="0" w:right="0" w:firstLine="576"/>
        <w:jc w:val="left"/>
      </w:pPr>
      <w:r>
        <w:rPr/>
        <w:t xml:space="preserve">(13)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tribal,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2021 c 202 s 16 are each amended to read as follows:</w:t>
      </w:r>
    </w:p>
    <w:p>
      <w:pPr>
        <w:spacing w:before="0" w:after="0" w:line="408" w:lineRule="exact"/>
        <w:ind w:left="0" w:right="0" w:firstLine="576"/>
        <w:jc w:val="left"/>
      </w:pPr>
      <w:r>
        <w:rPr/>
        <w:t xml:space="preserve">(1) The director shall purchase behavioral health services primarily through managed care contracting, but may continue to purchase behavioral health services directly from providers serving medicaid clients who are not enrolled in a managed care organization.</w:t>
      </w:r>
    </w:p>
    <w:p>
      <w:pPr>
        <w:spacing w:before="0" w:after="0" w:line="408" w:lineRule="exact"/>
        <w:ind w:left="0" w:right="0" w:firstLine="576"/>
        <w:jc w:val="left"/>
      </w:pPr>
      <w:r>
        <w:rPr/>
        <w:t xml:space="preserve">(2) 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t xml:space="preserve">(4) </w:t>
      </w:r>
      <w:r>
        <w:t>((</w:t>
      </w:r>
      <w:r>
        <w:rPr>
          <w:strike/>
        </w:rPr>
        <w:t xml:space="preserve">A managed care organization</w:t>
      </w:r>
      <w:r>
        <w:t>))</w:t>
      </w:r>
      <w:r>
        <w:rPr/>
        <w:t xml:space="preserve"> </w:t>
      </w:r>
      <w:r>
        <w:rPr>
          <w:u w:val="single"/>
        </w:rPr>
        <w:t xml:space="preserve">The authority</w:t>
      </w:r>
      <w:r>
        <w:rPr/>
        <w:t xml:space="preserve"> must contract with the </w:t>
      </w:r>
      <w:r>
        <w:t>((</w:t>
      </w:r>
      <w:r>
        <w:rPr>
          <w:strike/>
        </w:rPr>
        <w:t xml:space="preserve">contracting advocacy organization selected by the state office of behavioral health consumer advocacy established in RCW 71.40.030</w:t>
      </w:r>
      <w:r>
        <w:t>))</w:t>
      </w:r>
      <w:r>
        <w:rPr/>
        <w:t xml:space="preserve"> </w:t>
      </w:r>
      <w:r>
        <w:rPr>
          <w:u w:val="single"/>
        </w:rPr>
        <w:t xml:space="preserve">department of commerce</w:t>
      </w:r>
      <w:r>
        <w:rPr/>
        <w:t xml:space="preserve"> for the provision of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 </w:t>
      </w:r>
      <w:r>
        <w:rPr>
          <w:u w:val="single"/>
        </w:rPr>
        <w:t xml:space="preserve">by the advocacy organization selected by the state office of behavioral health consumer advocacy established in RCW 71.40.030</w:t>
      </w:r>
      <w:r>
        <w:rPr/>
        <w:t xml:space="preserve">. The contract shall require the </w:t>
      </w:r>
      <w:r>
        <w:t>((</w:t>
      </w:r>
      <w:r>
        <w:rPr>
          <w:strike/>
        </w:rPr>
        <w:t xml:space="preserve">managed care organization</w:t>
      </w:r>
      <w:r>
        <w:t>))</w:t>
      </w:r>
      <w:r>
        <w:rPr/>
        <w:t xml:space="preserve"> </w:t>
      </w:r>
      <w:r>
        <w:rPr>
          <w:u w:val="single"/>
        </w:rPr>
        <w:t xml:space="preserve">authority</w:t>
      </w:r>
      <w:r>
        <w:rPr/>
        <w:t xml:space="preserve"> to reimburse the </w:t>
      </w:r>
      <w:r>
        <w:t>((</w:t>
      </w:r>
      <w:r>
        <w:rPr>
          <w:strike/>
        </w:rPr>
        <w:t xml:space="preserve">office of behavioral health consumer advocacy</w:t>
      </w:r>
      <w:r>
        <w:t>))</w:t>
      </w:r>
      <w:r>
        <w:rPr/>
        <w:t xml:space="preserve"> </w:t>
      </w:r>
      <w:r>
        <w:rPr>
          <w:u w:val="single"/>
        </w:rPr>
        <w:t xml:space="preserve">department of commerce</w:t>
      </w:r>
      <w:r>
        <w:rPr/>
        <w:t xml:space="preserve"> for </w:t>
      </w:r>
      <w:r>
        <w:rPr>
          <w:u w:val="single"/>
        </w:rPr>
        <w:t xml:space="preserve">the</w:t>
      </w:r>
      <w:r>
        <w:rPr/>
        <w:t xml:space="preserve">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w:t>
      </w:r>
    </w:p>
    <w:p>
      <w:pPr>
        <w:spacing w:before="0" w:after="0" w:line="408" w:lineRule="exact"/>
        <w:ind w:left="0" w:right="0" w:firstLine="576"/>
        <w:jc w:val="left"/>
      </w:pPr>
      <w:r>
        <w:rPr/>
        <w:t xml:space="preserve">(5)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(6)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(7) As an incentive to county authorities to become early adopters of fully integrated purchasing of medical and behavioral health services, the standards adopted by the authority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71.24.435,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2020 c 80 s 55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t xml:space="preserve">(3)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(4)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(5)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(6) "County" means the board of county commissioners, county council, county executive, or tribal jurisdiction, or its designee.</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"Department of health" means the Washington state department of health created pursuant to RCW 43.70.020.</w:t>
      </w:r>
    </w:p>
    <w:p>
      <w:pPr>
        <w:spacing w:before="0" w:after="0" w:line="408" w:lineRule="exact"/>
        <w:ind w:left="0" w:right="0" w:firstLine="576"/>
        <w:jc w:val="left"/>
      </w:pPr>
      <w:r>
        <w:rPr/>
        <w:t xml:space="preserve">(9) "Director" means the director of the Washington state health care authority.</w:t>
      </w:r>
    </w:p>
    <w:p>
      <w:pPr>
        <w:spacing w:before="0" w:after="0" w:line="408" w:lineRule="exact"/>
        <w:ind w:left="0" w:right="0" w:firstLine="576"/>
        <w:jc w:val="left"/>
      </w:pPr>
      <w:r>
        <w:rPr/>
        <w:t xml:space="preserve">(10)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(11)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(12) </w:t>
      </w:r>
      <w:r>
        <w:t>((</w:t>
      </w:r>
      <w:r>
        <w:rPr>
          <w:strike/>
        </w:rPr>
        <w:t xml:space="preserve">"Internal management" means the administration of medical assistance, medical care services, the children's health program, and the limited casualty program.</w:t>
      </w:r>
    </w:p>
    <w:p>
      <w:pPr>
        <w:spacing w:before="0" w:after="0" w:line="408" w:lineRule="exact"/>
        <w:ind w:left="0" w:right="0" w:firstLine="576"/>
        <w:jc w:val="left"/>
      </w:pPr>
      <w:r>
        <w:rPr>
          <w:strike/>
        </w:rPr>
        <w:t xml:space="preserve">(13)</w:t>
      </w:r>
      <w:r>
        <w:t>))</w:t>
      </w:r>
      <w:r>
        <w:rPr/>
        <w:t xml:space="preserve">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 "Managed care organization" means any health care organization, including health care providers, insurers, health care service contractors, health maintenance organizations, health insuring organizations, or any other entity or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u w:val="single"/>
        </w:rPr>
        <w:t xml:space="preserve">(14)</w:t>
      </w:r>
      <w:r>
        <w:rPr/>
        <w:t xml:space="preserve">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(15)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(16)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(17) "Nursing home" means nursing home as defined in RCW 18.51.010.</w:t>
      </w:r>
    </w:p>
    <w:p>
      <w:pPr>
        <w:spacing w:before="0" w:after="0" w:line="408" w:lineRule="exact"/>
        <w:ind w:left="0" w:right="0" w:firstLine="576"/>
        <w:jc w:val="left"/>
      </w:pPr>
      <w:r>
        <w:rPr/>
        <w:t xml:space="preserve">(18) "Poverty" means the federal poverty level determined annually by the United States department of health and human services, or successor agency.</w:t>
      </w:r>
    </w:p>
    <w:p>
      <w:pPr>
        <w:spacing w:before="0" w:after="0" w:line="408" w:lineRule="exact"/>
        <w:ind w:left="0" w:right="0" w:firstLine="576"/>
        <w:jc w:val="left"/>
      </w:pPr>
      <w:r>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t xml:space="preserve">(20) "Primary care provider" means a general practice physician, family practitioner, internist, pediatrician, osteopathic physician, naturopath, physician assistant, and advanced registered nurse practitioner licensed under Title 18 RCW.</w:t>
      </w:r>
    </w:p>
    <w:p>
      <w:pPr>
        <w:spacing w:before="0" w:after="0" w:line="408" w:lineRule="exact"/>
        <w:ind w:left="0" w:right="0" w:firstLine="576"/>
        <w:jc w:val="left"/>
      </w:pPr>
      <w:r>
        <w:rPr/>
        <w:t xml:space="preserve">(21) "Secretary" means the secretary of social and health services.</w:t>
      </w:r>
    </w:p>
    <w:p>
      <w:pPr>
        <w:spacing w:before="0" w:after="0" w:line="408" w:lineRule="exact"/>
        <w:ind w:left="0" w:right="0" w:firstLine="576"/>
        <w:jc w:val="left"/>
      </w:pPr>
      <w:r>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053</w:t>
      </w:r>
      <w:r>
        <w:rPr/>
        <w:t xml:space="preserve"> and 2009 c 568 s 6 and 2009 c 479 s 62 are each reenacted and amended to read as follows:</w:t>
      </w:r>
    </w:p>
    <w:p>
      <w:pPr>
        <w:spacing w:before="0" w:after="0" w:line="408" w:lineRule="exact"/>
        <w:ind w:left="0" w:right="0" w:firstLine="576"/>
        <w:jc w:val="left"/>
      </w:pPr>
      <w:r>
        <w:rPr/>
        <w:t xml:space="preserve">(1) Beginning in November 2012, the department of social and health services, in coordination with the health care authority, shall by November 15th of each year report to the legislature:</w:t>
      </w:r>
    </w:p>
    <w:p>
      <w:pPr>
        <w:spacing w:before="0" w:after="0" w:line="408" w:lineRule="exact"/>
        <w:ind w:left="0" w:right="0" w:firstLine="576"/>
        <w:jc w:val="left"/>
      </w:pPr>
      <w:r>
        <w:rPr/>
        <w:t xml:space="preserve">(a) The number of medical assistance recipients who: (i) Upon enrollment or recertification had reported being employed, and beginning with the 2008 report, the month and year they reported being hired; or (ii) upon enrollment or recertification had reported being the dependent of someone who was employed, and beginning with the 2008 report, the month and year they reported the employed person was hired. For recipients identified under (a)(i) and (ii) of this subsection, the department shall report the basis for their medical assistance eligibility, including but not limited to family medical coverage, transitional medical assistance, children's medical coverage, aged coverage, or coverage for </w:t>
      </w:r>
      <w:r>
        <w:t>((</w:t>
      </w:r>
      <w:r>
        <w:rPr>
          <w:strike/>
        </w:rPr>
        <w:t xml:space="preserve">persons</w:t>
      </w:r>
      <w:r>
        <w:t>))</w:t>
      </w:r>
      <w:r>
        <w:rPr/>
        <w:t xml:space="preserve"> </w:t>
      </w:r>
      <w:r>
        <w:rPr>
          <w:u w:val="single"/>
        </w:rPr>
        <w:t xml:space="preserve">individuals</w:t>
      </w:r>
      <w:r>
        <w:rPr/>
        <w:t xml:space="preserve"> with disabilities; member months; and the total cost to the state for these recipients, expressed as general fund</w:t>
      </w:r>
      <w:r>
        <w:rPr/>
        <w:noBreakHyphen/>
      </w:r>
      <w:r>
        <w:rPr/>
        <w:t xml:space="preserve">state and general fund</w:t>
      </w:r>
      <w:r>
        <w:rPr/>
        <w:noBreakHyphen/>
      </w:r>
      <w:r>
        <w:rPr/>
        <w:t xml:space="preserve">federal dollars. The information shall be reported by employer size for employers having more than fifty employees as recipients or with dependents as recipients. This information shall be provided for the preceding January and June of that year.</w:t>
      </w:r>
    </w:p>
    <w:p>
      <w:pPr>
        <w:spacing w:before="0" w:after="0" w:line="408" w:lineRule="exact"/>
        <w:ind w:left="0" w:right="0" w:firstLine="576"/>
        <w:jc w:val="left"/>
      </w:pPr>
      <w:r>
        <w:rPr/>
        <w:t xml:space="preserve">(b) The following aggregated information: (i) The number of employees who are recipients or with dependents as recipients by private and governmental employers; (ii) the number of employees who are recipients or with dependents as recipients by employer size for employers with fifty or fewer employees, fifty-one to one hundred employees, one hundred one to one thousand employees, one thousand one to five thousand employees and more than five thousand employees; and (iii) the number of employees who are recipients or with dependents as recipients by industry type.</w:t>
      </w:r>
    </w:p>
    <w:p>
      <w:pPr>
        <w:spacing w:before="0" w:after="0" w:line="408" w:lineRule="exact"/>
        <w:ind w:left="0" w:right="0" w:firstLine="576"/>
        <w:jc w:val="left"/>
      </w:pPr>
      <w:r>
        <w:rPr/>
        <w:t xml:space="preserve">(2) For each aggregated classification, the report will include the number of hours worked, the number of department of social and health services covered lives, and the total cost to the state for these recipients. This information shall be for each quarter of the preceding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171</w:t>
      </w:r>
      <w:r>
        <w:rPr/>
        <w:t xml:space="preserve"> and 2014 c 39 s 1 are each amended to read as follows:</w:t>
      </w:r>
    </w:p>
    <w:p>
      <w:pPr>
        <w:spacing w:before="0" w:after="0" w:line="408" w:lineRule="exact"/>
        <w:ind w:left="0" w:right="0" w:firstLine="576"/>
        <w:jc w:val="left"/>
      </w:pPr>
      <w:r>
        <w:rPr/>
        <w:t xml:space="preserve">(1) The legislature finds that the authority and the department purchase or contract for the delivery of medicaid programs</w:t>
      </w:r>
      <w:r>
        <w:t>((</w:t>
      </w:r>
      <w:r>
        <w:rPr>
          <w:strike/>
        </w:rPr>
        <w:t xml:space="preserve">, including medical services with the</w:t>
      </w:r>
      <w:r>
        <w:t>))</w:t>
      </w:r>
      <w:r>
        <w:rPr/>
        <w:t xml:space="preserve"> </w:t>
      </w:r>
      <w:r>
        <w:rPr>
          <w:u w:val="single"/>
        </w:rPr>
        <w:t xml:space="preserve">through contracts with providers and</w:t>
      </w:r>
      <w:r>
        <w:rPr/>
        <w:t xml:space="preserve"> managed care </w:t>
      </w:r>
      <w:r>
        <w:t>((</w:t>
      </w:r>
      <w:r>
        <w:rPr>
          <w:strike/>
        </w:rPr>
        <w:t xml:space="preserve">plans</w:t>
      </w:r>
      <w:r>
        <w:t>))</w:t>
      </w:r>
      <w:r>
        <w:rPr/>
        <w:t xml:space="preserve"> </w:t>
      </w:r>
      <w:r>
        <w:rPr>
          <w:u w:val="single"/>
        </w:rPr>
        <w:t xml:space="preserve">organizations</w:t>
      </w:r>
      <w:r>
        <w:rPr/>
        <w:t xml:space="preserve"> under this chapter, </w:t>
      </w:r>
      <w:r>
        <w:t>((</w:t>
      </w:r>
      <w:r>
        <w:rPr>
          <w:strike/>
        </w:rPr>
        <w:t xml:space="preserve">mental health services with regional support networks or other</w:t>
      </w:r>
      <w:r>
        <w:t>))</w:t>
      </w:r>
      <w:r>
        <w:rPr/>
        <w:t xml:space="preserve"> contractors </w:t>
      </w:r>
      <w:r>
        <w:rPr>
          <w:u w:val="single"/>
        </w:rPr>
        <w:t xml:space="preserve">providing behavioral health services</w:t>
      </w:r>
      <w:r>
        <w:rPr/>
        <w:t xml:space="preserve"> under chapter</w:t>
      </w:r>
      <w:r>
        <w:rPr>
          <w:u w:val="single"/>
        </w:rPr>
        <w:t xml:space="preserve">s</w:t>
      </w:r>
      <w:r>
        <w:rPr/>
        <w:t xml:space="preserve"> 71.24 </w:t>
      </w:r>
      <w:r>
        <w:rPr>
          <w:u w:val="single"/>
        </w:rPr>
        <w:t xml:space="preserve">and 71.34</w:t>
      </w:r>
      <w:r>
        <w:rPr/>
        <w:t xml:space="preserve"> RCW, </w:t>
      </w:r>
      <w:r>
        <w:t>((</w:t>
      </w:r>
      <w:r>
        <w:rPr>
          <w:strike/>
        </w:rPr>
        <w:t xml:space="preserve">chemical dependency services under chapters 74.50 and 70.96A RCW,</w:t>
      </w:r>
      <w:r>
        <w:t>))</w:t>
      </w:r>
      <w:r>
        <w:rPr/>
        <w:t xml:space="preserve"> and </w:t>
      </w:r>
      <w:r>
        <w:rPr>
          <w:u w:val="single"/>
        </w:rPr>
        <w:t xml:space="preserve">contractors providing</w:t>
      </w:r>
      <w:r>
        <w:rPr/>
        <w:t xml:space="preserve"> long-term care services under chapter 74.39A RCW.</w:t>
      </w:r>
    </w:p>
    <w:p>
      <w:pPr>
        <w:spacing w:before="0" w:after="0" w:line="408" w:lineRule="exact"/>
        <w:ind w:left="0" w:right="0" w:firstLine="576"/>
        <w:jc w:val="left"/>
      </w:pPr>
      <w:r>
        <w:rPr/>
        <w:t xml:space="preserve">(2) The authority and department must collaborate and seek opportunities to expand access to care for enrollees in the medicaid programs identified in subsection (1) of this section living in border communities that may require contractual agreements with providers across the state border when care is appropriate, available, and cost-effective.</w:t>
      </w:r>
    </w:p>
    <w:p>
      <w:pPr>
        <w:spacing w:before="0" w:after="0" w:line="408" w:lineRule="exact"/>
        <w:ind w:left="0" w:right="0" w:firstLine="576"/>
        <w:jc w:val="left"/>
      </w:pPr>
      <w:r>
        <w:rPr/>
        <w:t xml:space="preserve">(3) All authority and department contracts for medicaid services issued or renewed after July 1, 2014, must include provisions that allow for care to be accessed cross-border ensuring timely access to necessary care, including inpatient and outpatient services. The contracts must include reciprocal arrangements that allow Washington, Oregon, and Idaho border residents to access care when care is appropriate, available, and cost-effective.</w:t>
      </w:r>
    </w:p>
    <w:p>
      <w:pPr>
        <w:spacing w:before="0" w:after="0" w:line="408" w:lineRule="exact"/>
        <w:ind w:left="0" w:right="0" w:firstLine="576"/>
        <w:jc w:val="left"/>
      </w:pPr>
      <w:r>
        <w:t>((</w:t>
      </w:r>
      <w:r>
        <w:rPr>
          <w:strike/>
        </w:rPr>
        <w:t xml:space="preserve">(4) The agencies must jointly report to the health care committees and fiscal committees of the legislature by November 1, 2014, with an update on the contractual opportunities and the anticipated impacts on patient access to timely care, the impact on the availability of inpatient and outpatient services, and the fiscal implications for the medicaid programs.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2019 c 334 s 14 are each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all receipts from fines received pursuant to RCW 43.71C.090,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w:t>
      </w:r>
      <w:r>
        <w:t>((</w:t>
      </w:r>
      <w:r>
        <w:rPr>
          <w:strike/>
        </w:rPr>
        <w:t xml:space="preserve">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2018 c 201 s 7010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or other applicable law,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t>
      </w:r>
      <w:r>
        <w:rPr>
          <w:u w:val="single"/>
        </w:rPr>
        <w:t xml:space="preserve">or 41.05A.220</w:t>
      </w:r>
      <w:r>
        <w:rPr/>
        <w:t xml:space="preserve">. Whenever a penalty is due under RCW 74.09.210 or interest is due under RCW 43.20B.695 </w:t>
      </w:r>
      <w:r>
        <w:rPr>
          <w:u w:val="single"/>
        </w:rPr>
        <w:t xml:space="preserve">or 41.05A.220</w:t>
      </w:r>
      <w:r>
        <w:rPr/>
        <w:t xml:space="preserve">, such penalty or interest shall not be reimbursable by the state as an allowable cost under any of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2022 c 213 s 4 are each amended to read as follows:</w:t>
      </w:r>
    </w:p>
    <w:p>
      <w:pPr>
        <w:spacing w:before="0" w:after="0" w:line="408" w:lineRule="exact"/>
        <w:ind w:left="0" w:right="0" w:firstLine="576"/>
        <w:jc w:val="left"/>
      </w:pPr>
      <w:r>
        <w:rPr/>
        <w:t xml:space="preserve">(1)(a) </w:t>
      </w:r>
      <w:r>
        <w:t>((</w:t>
      </w:r>
      <w:r>
        <w:rPr>
          <w:strike/>
        </w:rPr>
        <w:t xml:space="preserve">Upon initiation or renewal of a contract with the Washington state health care authority to administer a medicaid managed care plan, a managed health care system</w:t>
      </w:r>
      <w:r>
        <w:t>))</w:t>
      </w:r>
      <w:r>
        <w:rPr/>
        <w:t xml:space="preserve"> </w:t>
      </w:r>
      <w:r>
        <w:rPr>
          <w:u w:val="single"/>
        </w:rPr>
        <w:t xml:space="preserve">All managed care organizations contracted with the authority for the medicaid program</w:t>
      </w:r>
      <w:r>
        <w:rPr/>
        <w:t xml:space="preserve">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w:t>
      </w:r>
      <w:r>
        <w:t>((</w:t>
      </w:r>
      <w:r>
        <w:rPr>
          <w:strike/>
        </w:rPr>
        <w:t xml:space="preserve">medicaid</w:t>
      </w:r>
      <w:r>
        <w:t>))</w:t>
      </w:r>
      <w:r>
        <w:rPr/>
        <w:t xml:space="preserve"> managed care </w:t>
      </w:r>
      <w:r>
        <w:t>((</w:t>
      </w:r>
      <w:r>
        <w:rPr>
          <w:strike/>
        </w:rPr>
        <w:t xml:space="preserve">plan</w:t>
      </w:r>
      <w:r>
        <w:t>))</w:t>
      </w:r>
      <w:r>
        <w:rPr/>
        <w:t xml:space="preserve"> </w:t>
      </w:r>
      <w:r>
        <w:rPr>
          <w:u w:val="single"/>
        </w:rPr>
        <w:t xml:space="preserve">organization</w:t>
      </w:r>
      <w:r>
        <w:rPr/>
        <w:t xml:space="preserve">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w:t>
      </w:r>
      <w:r>
        <w:t>((</w:t>
      </w:r>
      <w:r>
        <w:rPr>
          <w:strike/>
        </w:rPr>
        <w:t xml:space="preserve">upon initiation or renewal of a contract with the Washington state health care authority to administer a medicaid managed care plan,</w:t>
      </w:r>
      <w:r>
        <w:t>))</w:t>
      </w:r>
      <w:r>
        <w:rPr/>
        <w:t xml:space="preserv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reimburse a provider for a health care service provided to a covered person through telemedicine the same amount of compensation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w:t>
      </w:r>
      <w:r>
        <w:t>((</w:t>
      </w:r>
      <w:r>
        <w:rPr>
          <w:strike/>
        </w:rPr>
        <w:t xml:space="preserve">"Managed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(h)</w:t>
      </w:r>
      <w:r>
        <w:t>))</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"Provider" has the same meaning as in RCW 48.43.005;</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328</w:t>
      </w:r>
      <w:r>
        <w:rPr/>
        <w:t xml:space="preserve"> and 2020 c 4 s 3 are each amended to read as follows:</w:t>
      </w:r>
    </w:p>
    <w:p>
      <w:pPr>
        <w:spacing w:before="0" w:after="0" w:line="408" w:lineRule="exact"/>
        <w:ind w:left="0" w:right="0" w:firstLine="576"/>
        <w:jc w:val="left"/>
      </w:pPr>
      <w:r>
        <w:rPr/>
        <w:t xml:space="preserve">(1) In order to protect patients and ensure that they benefit from seamless quality care when contracted providers are absent from their practices or when there is a temporary vacancy in a position while a hospital, rural health clinic, or rural provider is recruiting to meet patient demand, hospitals, rural health clinics, and rural providers may use substitute providers to provide services. Medicaid managed care organizations must allow for the use of substitute providers and provide payment consistent with the provisions in this section.</w:t>
      </w:r>
    </w:p>
    <w:p>
      <w:pPr>
        <w:spacing w:before="0" w:after="0" w:line="408" w:lineRule="exact"/>
        <w:ind w:left="0" w:right="0" w:firstLine="576"/>
        <w:jc w:val="left"/>
      </w:pPr>
      <w:r>
        <w:rPr/>
        <w:t xml:space="preserve">(2) Hospitals, rural health clinics, and rural providers that are contracted with a medicaid managed care organization may use substitute providers that are not contracted with a managed care organization when:</w:t>
      </w:r>
    </w:p>
    <w:p>
      <w:pPr>
        <w:spacing w:before="0" w:after="0" w:line="408" w:lineRule="exact"/>
        <w:ind w:left="0" w:right="0" w:firstLine="576"/>
        <w:jc w:val="left"/>
      </w:pPr>
      <w:r>
        <w:rPr/>
        <w:t xml:space="preserve">(a) A contracted provider is absent for a limited period of time due to vacation, illness, disability, continuing medical education, or other short-term absence; or</w:t>
      </w:r>
    </w:p>
    <w:p>
      <w:pPr>
        <w:spacing w:before="0" w:after="0" w:line="408" w:lineRule="exact"/>
        <w:ind w:left="0" w:right="0" w:firstLine="576"/>
        <w:jc w:val="left"/>
      </w:pPr>
      <w:r>
        <w:rPr/>
        <w:t xml:space="preserve">(b) A contracted hospital, rural health clinic, or rural provider is recruiting to fill an open position.</w:t>
      </w:r>
    </w:p>
    <w:p>
      <w:pPr>
        <w:spacing w:before="0" w:after="0" w:line="408" w:lineRule="exact"/>
        <w:ind w:left="0" w:right="0" w:firstLine="576"/>
        <w:jc w:val="left"/>
      </w:pPr>
      <w:r>
        <w:rPr/>
        <w:t xml:space="preserve">(3) For a substitute provider providing services under subsection (2)(a) of this section, a contracted hospital, rural health clinic, or rural provider may bill and receive payment for services at the contracted rate under its contract with the managed care organization for up to sixty days.</w:t>
      </w:r>
    </w:p>
    <w:p>
      <w:pPr>
        <w:spacing w:before="0" w:after="0" w:line="408" w:lineRule="exact"/>
        <w:ind w:left="0" w:right="0" w:firstLine="576"/>
        <w:jc w:val="left"/>
      </w:pPr>
      <w:r>
        <w:rPr/>
        <w:t xml:space="preserve">(4) To be eligible for reimbursement under this section for services provided on behalf of a contracted provider for greater than sixty days, a substitute provider must enroll in a medicaid managed care organization. Enrollment of a substitute provider in a medicaid managed care organization is effective on the later of:</w:t>
      </w:r>
    </w:p>
    <w:p>
      <w:pPr>
        <w:spacing w:before="0" w:after="0" w:line="408" w:lineRule="exact"/>
        <w:ind w:left="0" w:right="0" w:firstLine="576"/>
        <w:jc w:val="left"/>
      </w:pPr>
      <w:r>
        <w:rPr/>
        <w:t xml:space="preserve">(a) The date the substitute provider filed an enrollment application that was subsequently approved; or</w:t>
      </w:r>
    </w:p>
    <w:p>
      <w:pPr>
        <w:spacing w:before="0" w:after="0" w:line="408" w:lineRule="exact"/>
        <w:ind w:left="0" w:right="0" w:firstLine="576"/>
        <w:jc w:val="left"/>
      </w:pPr>
      <w:r>
        <w:rPr/>
        <w:t xml:space="preserve">(b) The date the substitute provider first began providing services at the hospital, rural health clinic, or rural provider.</w:t>
      </w:r>
    </w:p>
    <w:p>
      <w:pPr>
        <w:spacing w:before="0" w:after="0" w:line="408" w:lineRule="exact"/>
        <w:ind w:left="0" w:right="0" w:firstLine="576"/>
        <w:jc w:val="left"/>
      </w:pPr>
      <w:r>
        <w:rPr/>
        <w:t xml:space="preserve">(5) A substitute provider who enrolls with a medicaid managed care organization may not bill under subsection (4) of this section for any services billed to the medicaid managed care organization pursuant to subsection (3) of this section.</w:t>
      </w:r>
    </w:p>
    <w:p>
      <w:pPr>
        <w:spacing w:before="0" w:after="0" w:line="408" w:lineRule="exact"/>
        <w:ind w:left="0" w:right="0" w:firstLine="576"/>
        <w:jc w:val="left"/>
      </w:pPr>
      <w:r>
        <w:rPr/>
        <w:t xml:space="preserve">(6) Nothing in this section obligates a managed care organization to enroll any substitute provider who requests enrollment if they do not meet the organizations enrollment criteria.</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"Circumstances precluded enrollment" means that the provider has met all program requirements including state licensure during the thirty-day period before an application was submitted and no final adverse determination precluded enrollment. If a final adverse determination precluded enrollment during this thirty-day period, the contractor shall only establish an effective billing date the day after the date that the final adverse action was resolved, as long as it is not more than thirty days prior to the date on which the application was submitted.</w:t>
      </w:r>
    </w:p>
    <w:p>
      <w:pPr>
        <w:spacing w:before="0" w:after="0" w:line="408" w:lineRule="exact"/>
        <w:ind w:left="0" w:right="0" w:firstLine="576"/>
        <w:jc w:val="left"/>
      </w:pPr>
      <w:r>
        <w:rPr/>
        <w:t xml:space="preserve">(b) "Contracted provider" means a provider who is contracted with a medicaid managed care organization.</w:t>
      </w:r>
    </w:p>
    <w:p>
      <w:pPr>
        <w:spacing w:before="0" w:after="0" w:line="408" w:lineRule="exact"/>
        <w:ind w:left="0" w:right="0" w:firstLine="576"/>
        <w:jc w:val="left"/>
      </w:pPr>
      <w:r>
        <w:rPr/>
        <w:t xml:space="preserve">(c) "Hospital" means a facility licensed under chapter 70.41 or 71.12 RCW.</w:t>
      </w:r>
    </w:p>
    <w:p>
      <w:pPr>
        <w:spacing w:before="0" w:after="0" w:line="408" w:lineRule="exact"/>
        <w:ind w:left="0" w:right="0" w:firstLine="576"/>
        <w:jc w:val="left"/>
      </w:pPr>
      <w:r>
        <w:rPr/>
        <w:t xml:space="preserve">(d) "Rural health clinic" means a federally designated rural health clinic.</w:t>
      </w:r>
    </w:p>
    <w:p>
      <w:pPr>
        <w:spacing w:before="0" w:after="0" w:line="408" w:lineRule="exact"/>
        <w:ind w:left="0" w:right="0" w:firstLine="576"/>
        <w:jc w:val="left"/>
      </w:pPr>
      <w:r>
        <w:rPr/>
        <w:t xml:space="preserve">(e) "Rural provider" means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 who are located in a rural county as defined in RCW 82.14.370.</w:t>
      </w:r>
    </w:p>
    <w:p>
      <w:pPr>
        <w:spacing w:before="0" w:after="0" w:line="408" w:lineRule="exact"/>
        <w:ind w:left="0" w:right="0" w:firstLine="576"/>
        <w:jc w:val="left"/>
      </w:pPr>
      <w:r>
        <w:rPr/>
        <w:t xml:space="preserve">(f) "Substitute provider" includes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2018 c 58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w:t>
      </w:r>
      <w:r>
        <w:t>((</w:t>
      </w:r>
      <w:r>
        <w:rPr>
          <w:strike/>
        </w:rPr>
        <w:t xml:space="preserve">two hundred fifty</w:t>
      </w:r>
      <w:r>
        <w:t>))</w:t>
      </w:r>
      <w:r>
        <w:rPr/>
        <w:t xml:space="preserve"> </w:t>
      </w:r>
      <w:r>
        <w:rPr>
          <w:u w:val="single"/>
        </w:rPr>
        <w:t xml:space="preserve">260</w:t>
      </w:r>
      <w:r>
        <w:rPr/>
        <w:t xml:space="preserve"> percent of the federal poverty level as adjusted for family size and determined annually by the federal department of health and human services, and effective January 1, 2009, and only to the extent that funds are specifically appropriated therefor, to children whose family income is not greater than </w:t>
      </w:r>
      <w:r>
        <w:t>((</w:t>
      </w:r>
      <w:r>
        <w:rPr>
          <w:strike/>
        </w:rPr>
        <w:t xml:space="preserve">three hundred</w:t>
      </w:r>
      <w:r>
        <w:t>))</w:t>
      </w:r>
      <w:r>
        <w:rPr/>
        <w:t xml:space="preserve"> </w:t>
      </w:r>
      <w:r>
        <w:rPr>
          <w:u w:val="single"/>
        </w:rPr>
        <w:t xml:space="preserve">312</w:t>
      </w:r>
      <w:r>
        <w:rPr/>
        <w:t xml:space="preserve"> percent of the federal poverty level.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w:t>
      </w:r>
      <w:r>
        <w:t>((</w:t>
      </w:r>
      <w:r>
        <w:rPr>
          <w:strike/>
        </w:rPr>
        <w:t xml:space="preserve">two hundred</w:t>
      </w:r>
      <w:r>
        <w:t>))</w:t>
      </w:r>
      <w:r>
        <w:rPr/>
        <w:t xml:space="preserve"> </w:t>
      </w:r>
      <w:r>
        <w:rPr>
          <w:u w:val="single"/>
        </w:rPr>
        <w:t xml:space="preserve">210</w:t>
      </w:r>
      <w:r>
        <w:rPr/>
        <w:t xml:space="preserve"> percent of the federal poverty level. For families with income greater than </w:t>
      </w:r>
      <w:r>
        <w:t>((</w:t>
      </w:r>
      <w:r>
        <w:rPr>
          <w:strike/>
        </w:rPr>
        <w:t xml:space="preserve">two hundred fifty</w:t>
      </w:r>
      <w:r>
        <w:t>))</w:t>
      </w:r>
      <w:r>
        <w:rPr/>
        <w:t xml:space="preserve"> </w:t>
      </w:r>
      <w:r>
        <w:rPr>
          <w:u w:val="single"/>
        </w:rPr>
        <w:t xml:space="preserve">260</w:t>
      </w:r>
      <w:r>
        <w:rPr/>
        <w:t xml:space="preserve">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w:t>
      </w:r>
      <w:r>
        <w:t>((</w:t>
      </w:r>
      <w:r>
        <w:rPr>
          <w:strike/>
        </w:rPr>
        <w:t xml:space="preserve">two hundred</w:t>
      </w:r>
      <w:r>
        <w:t>))</w:t>
      </w:r>
      <w:r>
        <w:rPr/>
        <w:t xml:space="preserve"> </w:t>
      </w:r>
      <w:r>
        <w:rPr>
          <w:u w:val="single"/>
        </w:rPr>
        <w:t xml:space="preserve">210</w:t>
      </w:r>
      <w:r>
        <w:rPr/>
        <w:t xml:space="preserve"> percent of the federal poverty level as articulated in RCW 74.09.055.</w:t>
      </w:r>
    </w:p>
    <w:p>
      <w:pPr>
        <w:spacing w:before="0" w:after="0" w:line="408" w:lineRule="exact"/>
        <w:ind w:left="0" w:right="0" w:firstLine="576"/>
        <w:jc w:val="left"/>
      </w:pPr>
      <w:r>
        <w:rPr/>
        <w:t xml:space="preserve">(c) </w:t>
      </w:r>
      <w:r>
        <w:t>((</w:t>
      </w:r>
      <w:r>
        <w:rPr>
          <w:strike/>
        </w:rPr>
        <w:t xml:space="preserve">Beginning no later than January 1, 2010, the</w:t>
      </w:r>
      <w:r>
        <w:t>))</w:t>
      </w:r>
      <w:r>
        <w:rPr/>
        <w:t xml:space="preserve"> </w:t>
      </w:r>
      <w:r>
        <w:rPr>
          <w:u w:val="single"/>
        </w:rPr>
        <w:t xml:space="preserve">The</w:t>
      </w:r>
      <w:r>
        <w:rPr/>
        <w:t xml:space="preserve"> authority shall offer families whose income is greater than </w:t>
      </w:r>
      <w:r>
        <w:t>((</w:t>
      </w:r>
      <w:r>
        <w:rPr>
          <w:strike/>
        </w:rPr>
        <w:t xml:space="preserve">three hundred</w:t>
      </w:r>
      <w:r>
        <w:t>))</w:t>
      </w:r>
      <w:r>
        <w:rPr/>
        <w:t xml:space="preserve"> </w:t>
      </w:r>
      <w:r>
        <w:rPr>
          <w:u w:val="single"/>
        </w:rPr>
        <w:t xml:space="preserve">312</w:t>
      </w:r>
      <w:r>
        <w:rPr/>
        <w:t xml:space="preserve">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children, youth, and families,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children, youth, and families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children, youth, and families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4701</w:t>
      </w:r>
      <w:r>
        <w:rPr/>
        <w:t xml:space="preserve"> and 2011 c 4 s 19 are each amended to read as follows:</w:t>
      </w:r>
    </w:p>
    <w:p>
      <w:pPr>
        <w:spacing w:before="0" w:after="0" w:line="408" w:lineRule="exact"/>
        <w:ind w:left="0" w:right="0" w:firstLine="576"/>
        <w:jc w:val="left"/>
      </w:pPr>
      <w:r>
        <w:rPr/>
        <w:t xml:space="preserve">For apple health for kids, the department shall not count the twenty-five dollar increase paid as part of an individual's weekly benefit amount </w:t>
      </w:r>
      <w:r>
        <w:t>((</w:t>
      </w:r>
      <w:r>
        <w:rPr>
          <w:strike/>
        </w:rPr>
        <w:t xml:space="preserve">as provided in RCW 50.20.1202</w:t>
      </w:r>
      <w:r>
        <w:t>))</w:t>
      </w:r>
      <w:r>
        <w:rPr/>
        <w:t xml:space="preserve"> when determining family income, eligibility, and payment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2017 c 294 s 4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advanced registered nurse practitioners, certified nurse midwives,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w:t>
      </w:r>
      <w:r>
        <w:t>((</w:t>
      </w:r>
      <w:r>
        <w:rPr>
          <w:strike/>
        </w:rPr>
        <w:t xml:space="preserve">and improve</w:t>
      </w:r>
      <w:r>
        <w:t>))</w:t>
      </w:r>
      <w:r>
        <w:rPr/>
        <w:t xml:space="preser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as well as the information collected under RCW 74.09.475, beginning in September 2010 for 2007 through 2009 and the authority shall provide the report biennially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2020 c 260 s 1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(b) "Nonparticipating</w:t>
      </w:r>
      <w:r>
        <w:t>))</w:t>
      </w:r>
      <w:r>
        <w:rPr>
          <w:u w:val="single"/>
        </w:rPr>
        <w:t xml:space="preserve">, "nonparticipating</w:t>
      </w:r>
      <w:r>
        <w:rPr/>
        <w:t xml:space="preserve"> provider" means a person, health care provider, practitioner, facility, or entity, acting within their scope of practice, that does not have a written contract to participate in a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provider network, but provides health care services to enrollees of programs authorized under this chapter or other applicable law whose health care services are provided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w:t>
      </w:r>
    </w:p>
    <w:p>
      <w:pPr>
        <w:spacing w:before="0" w:after="0" w:line="408" w:lineRule="exact"/>
        <w:ind w:left="0" w:right="0" w:firstLine="576"/>
        <w:jc w:val="left"/>
      </w:pPr>
      <w:r>
        <w:rPr/>
        <w:t xml:space="preserve">(2) The authority shall enter into agreements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shall not enroll a disproportionate number of medical assistance recipients within the total numbers of persons served by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w:t>
      </w:r>
      <w:r>
        <w:t>((</w:t>
      </w:r>
      <w:r>
        <w:rPr>
          <w:strike/>
        </w:rPr>
        <w:t xml:space="preserve">system</w:t>
      </w:r>
      <w:r>
        <w:t>))</w:t>
      </w:r>
      <w:r>
        <w:rPr/>
        <w:t xml:space="preserve"> </w:t>
      </w:r>
      <w:r>
        <w:rPr>
          <w:u w:val="single"/>
        </w:rPr>
        <w:t xml:space="preserve">organization</w:t>
      </w:r>
      <w:r>
        <w:rPr/>
        <w:t xml:space="preserve">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provide services to medical assistance enrollees shall require that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pay a nonparticipating provider that provides a service covered under this chapter or other applicable law to the </w:t>
      </w:r>
      <w:r>
        <w:t>((</w:t>
      </w:r>
      <w:r>
        <w:rPr>
          <w:strike/>
        </w:rPr>
        <w:t xml:space="preserve">system's</w:t>
      </w:r>
      <w:r>
        <w:t>))</w:t>
      </w:r>
      <w:r>
        <w:rPr/>
        <w:t xml:space="preserve"> </w:t>
      </w:r>
      <w:r>
        <w:rPr>
          <w:u w:val="single"/>
        </w:rPr>
        <w:t xml:space="preserve">organization's</w:t>
      </w:r>
      <w:r>
        <w:rPr/>
        <w:t xml:space="preserve"> enrollee no more than the lowest amount paid for that service under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contracts with similar providers in the state if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 to provide services under this section.</w:t>
      </w:r>
    </w:p>
    <w:p>
      <w:pPr>
        <w:spacing w:before="0" w:after="0" w:line="408" w:lineRule="exact"/>
        <w:ind w:left="0" w:right="0" w:firstLine="576"/>
        <w:jc w:val="left"/>
      </w:pPr>
      <w:r>
        <w:rPr/>
        <w:t xml:space="preserve">(11) Pursuant to federal managed care access standards, 42 C.F.R. Sec. 438,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630</w:t>
      </w:r>
      <w:r>
        <w:rPr/>
        <w:t xml:space="preserve"> and 2021 c 273 s 5 are each amended to read as follows:</w:t>
      </w:r>
    </w:p>
    <w:p>
      <w:pPr>
        <w:spacing w:before="0" w:after="0" w:line="408" w:lineRule="exact"/>
        <w:ind w:left="0" w:right="0" w:firstLine="576"/>
        <w:jc w:val="left"/>
      </w:pPr>
      <w:r>
        <w:rPr/>
        <w:t xml:space="preserve">Until the opioid overdose reversal medication bulk purchasing and distribution program established in RCW 70.14.170 is operational:</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w:t>
      </w:r>
      <w:r>
        <w:t>))</w:t>
      </w:r>
      <w:r>
        <w:rPr/>
        <w:t xml:space="preserve"> </w:t>
      </w:r>
      <w:r>
        <w:rPr>
          <w:u w:val="single"/>
        </w:rPr>
        <w:t xml:space="preserve">All</w:t>
      </w:r>
      <w:r>
        <w:rPr/>
        <w:t xml:space="preserve"> medicaid managed care </w:t>
      </w:r>
      <w:r>
        <w:t>((</w:t>
      </w:r>
      <w:r>
        <w:rPr>
          <w:strike/>
        </w:rPr>
        <w:t xml:space="preserve">plan, a managed care</w:t>
      </w:r>
      <w:r>
        <w:t>))</w:t>
      </w:r>
      <w:r>
        <w:rPr/>
        <w:t xml:space="preserve"> organization</w:t>
      </w:r>
      <w:r>
        <w:rPr>
          <w:u w:val="single"/>
        </w:rPr>
        <w:t xml:space="preserve">s</w:t>
      </w:r>
      <w:r>
        <w:rPr/>
        <w:t xml:space="preserve"> must reimburse a hospital or behavioral health agency for dispensing or distributing opioid overdose reversal medication to a covered person under RCW 70.41.485 and 71.24.594.</w:t>
      </w:r>
    </w:p>
    <w:p>
      <w:pPr>
        <w:spacing w:before="0" w:after="0" w:line="408" w:lineRule="exact"/>
        <w:ind w:left="0" w:right="0" w:firstLine="576"/>
        <w:jc w:val="left"/>
      </w:pPr>
      <w:r>
        <w:rPr/>
        <w:t xml:space="preserve">(2) If the person is not enrolled in a medicaid managed care </w:t>
      </w:r>
      <w:r>
        <w:t>((</w:t>
      </w:r>
      <w:r>
        <w:rPr>
          <w:strike/>
        </w:rPr>
        <w:t xml:space="preserve">plan</w:t>
      </w:r>
      <w:r>
        <w:t>))</w:t>
      </w:r>
      <w:r>
        <w:rPr/>
        <w:t xml:space="preserve"> </w:t>
      </w:r>
      <w:r>
        <w:rPr>
          <w:u w:val="single"/>
        </w:rPr>
        <w:t xml:space="preserve">organization</w:t>
      </w:r>
      <w:r>
        <w:rPr/>
        <w:t xml:space="preserve"> and does not have any other available insurance coverage, the authority must reimburse a hospital, behavioral health agency, or pharmacy for dispensing or distributing opioid overdose reversal medication under RCW 70.41.485 and 71.24.594.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634</w:t>
      </w:r>
      <w:r>
        <w:rPr/>
        <w:t xml:space="preserve"> and 2021 c 273 s 12 are each amended to read as follows:</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health care </w:t>
      </w:r>
      <w:r>
        <w:t>((</w:t>
      </w:r>
      <w:r>
        <w:rPr>
          <w:strike/>
        </w:rPr>
        <w:t xml:space="preserve">system</w:t>
      </w:r>
      <w:r>
        <w:t>))</w:t>
      </w:r>
      <w:r>
        <w:rPr/>
        <w:t xml:space="preserve"> </w:t>
      </w:r>
      <w:r>
        <w:rPr>
          <w:u w:val="single"/>
        </w:rPr>
        <w:t xml:space="preserve">organizations</w:t>
      </w:r>
      <w:r>
        <w:rPr/>
        <w:t xml:space="preserve"> must participate in the opioid overdose reversal medication bulk purchasing and distribution program established in RCW 70.14.170 once the program is operational.</w:t>
      </w:r>
    </w:p>
    <w:p>
      <w:pPr>
        <w:spacing w:before="0" w:after="0" w:line="408" w:lineRule="exact"/>
        <w:ind w:left="0" w:right="0" w:firstLine="576"/>
        <w:jc w:val="left"/>
      </w:pPr>
      <w:r>
        <w:rPr/>
        <w:t xml:space="preserve">(2) The health care authority must participate in the opioid overdose reversal medication bulk purchasing and distribution program established in RCW 70.14.170 once the program is operational for purposes of individuals enrolled in medical assistance under this chapter that are not enrolled in a managed care </w:t>
      </w:r>
      <w:r>
        <w:t>((</w:t>
      </w:r>
      <w:r>
        <w:rPr>
          <w:strike/>
        </w:rPr>
        <w:t xml:space="preserve">plan</w:t>
      </w:r>
      <w:r>
        <w:t>))</w:t>
      </w:r>
      <w:r>
        <w:rPr/>
        <w:t xml:space="preserve"> </w:t>
      </w:r>
      <w:r>
        <w:rPr>
          <w:u w:val="single"/>
        </w:rPr>
        <w:t xml:space="preserve">organization</w:t>
      </w:r>
      <w:r>
        <w:rPr/>
        <w:t xml:space="preserve"> and are uninsured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645</w:t>
      </w:r>
      <w:r>
        <w:rPr/>
        <w:t xml:space="preserve"> and 2019 c 314 s 38 are each amended to read as follows:</w:t>
      </w:r>
    </w:p>
    <w:p>
      <w:pPr>
        <w:spacing w:before="0" w:after="0" w:line="408" w:lineRule="exact"/>
        <w:ind w:left="0" w:right="0" w:firstLine="576"/>
        <w:jc w:val="left"/>
      </w:pP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organizations</w:t>
      </w:r>
      <w:r>
        <w:rPr/>
        <w:t xml:space="preserve">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650</w:t>
      </w:r>
      <w:r>
        <w:rPr/>
        <w:t xml:space="preserve"> and 2003 1st sp.s. c 29 s 2 are each amended to read as follows:</w:t>
      </w:r>
    </w:p>
    <w:p>
      <w:pPr>
        <w:spacing w:before="0" w:after="0" w:line="408" w:lineRule="exact"/>
        <w:ind w:left="0" w:right="0" w:firstLine="576"/>
        <w:jc w:val="left"/>
      </w:pPr>
      <w:r>
        <w:rPr/>
        <w:t xml:space="preserve">(1) To the extent funds are appropriated specifically for this purpose, and subject to any conditions placed on appropriations made for this purpose, the </w:t>
      </w:r>
      <w:r>
        <w:t>((</w:t>
      </w:r>
      <w:r>
        <w:rPr>
          <w:strike/>
        </w:rPr>
        <w:t xml:space="preserve">department</w:t>
      </w:r>
      <w:r>
        <w:t>))</w:t>
      </w:r>
      <w:r>
        <w:rPr/>
        <w:t xml:space="preserve"> </w:t>
      </w:r>
      <w:r>
        <w:rPr>
          <w:u w:val="single"/>
        </w:rPr>
        <w:t xml:space="preserve">authority</w:t>
      </w:r>
      <w:r>
        <w:rPr/>
        <w:t xml:space="preserve"> shall design a medicaid prescription drug assistance program. Neither the benefits of, nor eligibility for, the program is considered to be an entitlement.</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request any federal waiver necessary to implement this program. Consistent with federal waiver conditions, the department may charge enrollment fees, premiums, or point-of-service cost-sharing to program enrollees.</w:t>
      </w:r>
    </w:p>
    <w:p>
      <w:pPr>
        <w:spacing w:before="0" w:after="0" w:line="408" w:lineRule="exact"/>
        <w:ind w:left="0" w:right="0" w:firstLine="576"/>
        <w:jc w:val="left"/>
      </w:pPr>
      <w:r>
        <w:rPr/>
        <w:t xml:space="preserve">(3) Eligibility for this program is limited to persons:</w:t>
      </w:r>
    </w:p>
    <w:p>
      <w:pPr>
        <w:spacing w:before="0" w:after="0" w:line="408" w:lineRule="exact"/>
        <w:ind w:left="0" w:right="0" w:firstLine="576"/>
        <w:jc w:val="left"/>
      </w:pPr>
      <w:r>
        <w:rPr/>
        <w:t xml:space="preserve">(a) Who are eligible for medicare or age sixty-five and older;</w:t>
      </w:r>
    </w:p>
    <w:p>
      <w:pPr>
        <w:spacing w:before="0" w:after="0" w:line="408" w:lineRule="exact"/>
        <w:ind w:left="0" w:right="0" w:firstLine="576"/>
        <w:jc w:val="left"/>
      </w:pPr>
      <w:r>
        <w:rPr/>
        <w:t xml:space="preserve">(b) Whose family income does not exceed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(c) Who lack insurance that provides prescription drug coverage; and</w:t>
      </w:r>
    </w:p>
    <w:p>
      <w:pPr>
        <w:spacing w:before="0" w:after="0" w:line="408" w:lineRule="exact"/>
        <w:ind w:left="0" w:right="0" w:firstLine="576"/>
        <w:jc w:val="left"/>
      </w:pPr>
      <w:r>
        <w:rPr/>
        <w:t xml:space="preserve">(d) Who are not otherwise eligible under Title XIX of the federal social security act.</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use a cost-effective prescription drug benefit design. Consistent with federal waiver conditions, this benefit design may be different than the benefit design offered under the medical assistance program. The benefit design may include a deductible benefit that provides coverage when enrollees incur higher prescription drug costs as defined by the department. The </w:t>
      </w:r>
      <w:r>
        <w:t>((</w:t>
      </w:r>
      <w:r>
        <w:rPr>
          <w:strike/>
        </w:rPr>
        <w:t xml:space="preserve">department</w:t>
      </w:r>
      <w:r>
        <w:t>))</w:t>
      </w:r>
      <w:r>
        <w:rPr/>
        <w:t xml:space="preserve"> </w:t>
      </w:r>
      <w:r>
        <w:rPr>
          <w:u w:val="single"/>
        </w:rPr>
        <w:t xml:space="preserve">authority</w:t>
      </w:r>
      <w:r>
        <w:rPr/>
        <w:t xml:space="preserve"> also may offer more than one benefit design.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shall limit enrollment of persons who qualify for the program so as to prevent an overexpenditure of appropriations for this program or to assure necessary compliance with federal waiver budget neutrality requirements. The </w:t>
      </w:r>
      <w:r>
        <w:t>((</w:t>
      </w:r>
      <w:r>
        <w:rPr>
          <w:strike/>
        </w:rPr>
        <w:t xml:space="preserve">department</w:t>
      </w:r>
      <w:r>
        <w:t>))</w:t>
      </w:r>
      <w:r>
        <w:rPr/>
        <w:t xml:space="preserve"> </w:t>
      </w:r>
      <w:r>
        <w:rPr>
          <w:u w:val="single"/>
        </w:rPr>
        <w:t xml:space="preserve">authority</w:t>
      </w:r>
      <w:r>
        <w:rPr/>
        <w:t xml:space="preserve"> may not reduce existing medical assistance program eligibility or benefits to assure compliance with federal waiver budget neutrality requirements.</w:t>
      </w:r>
    </w:p>
    <w:p>
      <w:pPr>
        <w:spacing w:before="0" w:after="0" w:line="408" w:lineRule="exact"/>
        <w:ind w:left="0" w:right="0" w:firstLine="576"/>
        <w:jc w:val="left"/>
      </w:pPr>
      <w:r>
        <w:rPr/>
        <w:t xml:space="preserve">(6) Premiums paid by medicaid enrollees not in the medicaid prescription drug assistance program may not be used to finance the medicaid prescription drug assistance program.</w:t>
      </w:r>
    </w:p>
    <w:p>
      <w:pPr>
        <w:spacing w:before="0" w:after="0" w:line="408" w:lineRule="exact"/>
        <w:ind w:left="0" w:right="0" w:firstLine="576"/>
        <w:jc w:val="left"/>
      </w:pPr>
      <w:r>
        <w:rPr/>
        <w:t xml:space="preserve">(7) This program will be terminated within twelve months after implementation of a prescription drug benefit under Title XVIII of the federal social security act.</w:t>
      </w:r>
    </w:p>
    <w:p>
      <w:pPr>
        <w:spacing w:before="0" w:after="0" w:line="408" w:lineRule="exact"/>
        <w:ind w:left="0" w:right="0" w:firstLine="576"/>
        <w:jc w:val="left"/>
      </w:pPr>
      <w:r>
        <w:t>((</w:t>
      </w:r>
      <w:r>
        <w:rPr>
          <w:strike/>
        </w:rPr>
        <w:t xml:space="preserve">(8) The department shall provide recommendations to the appropriate committees of the senate and house of representatives by November 15, 2003, on financing options available to support the medicaid prescription drug assistance program. In recommending financing options, the department shall explore every opportunity to maximize federal funding to support the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653</w:t>
      </w:r>
      <w:r>
        <w:rPr/>
        <w:t xml:space="preserve"> and 2011 1st sp.s. c 15 s 60 are each amended to read as follows:</w:t>
      </w:r>
    </w:p>
    <w:p>
      <w:pPr>
        <w:spacing w:before="0" w:after="0" w:line="408" w:lineRule="exact"/>
        <w:ind w:left="0" w:right="0" w:firstLine="576"/>
        <w:jc w:val="left"/>
      </w:pPr>
      <w:r>
        <w:rPr/>
        <w:t xml:space="preserve">A committee or council required by federal law, within the health care authority, that makes policy recommendations regarding reimbursement for drugs under the requirements of federal law or regulations is subject to chapter</w:t>
      </w:r>
      <w:r>
        <w:t>((</w:t>
      </w:r>
      <w:r>
        <w:rPr>
          <w:strike/>
        </w:rPr>
        <w:t xml:space="preserve">s</w:t>
      </w:r>
      <w:r>
        <w:t>))</w:t>
      </w:r>
      <w:r>
        <w:rPr/>
        <w:t xml:space="preserve"> 42.30 </w:t>
      </w:r>
      <w:r>
        <w:t>((</w:t>
      </w:r>
      <w:r>
        <w:rPr>
          <w:strike/>
        </w:rPr>
        <w:t xml:space="preserve">and 42.32</w:t>
      </w:r>
      <w:r>
        <w:t>))</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655</w:t>
      </w:r>
      <w:r>
        <w:rPr/>
        <w:t xml:space="preserve"> and 2011 1st sp.s. c 15 s 39 are each amended to read as follows:</w:t>
      </w:r>
    </w:p>
    <w:p>
      <w:pPr>
        <w:spacing w:before="0" w:after="0" w:line="408" w:lineRule="exact"/>
        <w:ind w:left="0" w:right="0" w:firstLine="576"/>
        <w:jc w:val="left"/>
      </w:pPr>
      <w:r>
        <w:rPr/>
        <w:t xml:space="preserve">The authority shall provide coverage under this chapter for smoking cessation counseling services, as well as prescription and nonprescription agents when used to promote smoking cessation, so long as such agents otherwise meet the definition of "covered outpatient drug" in 42 U.S.C. Sec. 1396r-8(k). However, the authority may initiate an individualized inquiry and determine and implement by rule appropriate coverage limitations as may be required to encourage the use of effective, evidence-based services and prescription and nonprescription agents. </w:t>
      </w:r>
      <w:r>
        <w:t>((</w:t>
      </w:r>
      <w:r>
        <w:rPr>
          <w:strike/>
        </w:rPr>
        <w:t xml:space="preserve">The authority shall track per</w:t>
      </w:r>
      <w:r>
        <w:rPr/>
        <w:noBreakHyphen/>
      </w:r>
      <w:r>
        <w:rPr>
          <w:strike/>
        </w:rPr>
        <w:t xml:space="preserve">capita expenditures for a cohort of clients that receive smoking cessation benefits, and submit a cost-benefit analysis to the legislature on or before January 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657</w:t>
      </w:r>
      <w:r>
        <w:rPr/>
        <w:t xml:space="preserve"> and 2011 1st sp.s. c 41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Over half of all births in Washington state are covered by public programs;</w:t>
      </w:r>
    </w:p>
    <w:p>
      <w:pPr>
        <w:spacing w:before="0" w:after="0" w:line="408" w:lineRule="exact"/>
        <w:ind w:left="0" w:right="0" w:firstLine="576"/>
        <w:jc w:val="left"/>
      </w:pPr>
      <w:r>
        <w:rPr/>
        <w:t xml:space="preserve">(2) Research has demonstrated that children of unintended pregnancies receive less prenatal care and are at higher risk for premature birth, low birth weight, neurological disorders, and poor academic performance;</w:t>
      </w:r>
    </w:p>
    <w:p>
      <w:pPr>
        <w:spacing w:before="0" w:after="0" w:line="408" w:lineRule="exact"/>
        <w:ind w:left="0" w:right="0" w:firstLine="576"/>
        <w:jc w:val="left"/>
      </w:pPr>
      <w:r>
        <w:rPr/>
        <w:t xml:space="preserve">(3) In Washington state, over </w:t>
      </w:r>
      <w:r>
        <w:t>((</w:t>
      </w:r>
      <w:r>
        <w:rPr>
          <w:strike/>
        </w:rPr>
        <w:t xml:space="preserve">fifty</w:t>
      </w:r>
      <w:r>
        <w:t>))</w:t>
      </w:r>
      <w:r>
        <w:rPr/>
        <w:t xml:space="preserve"> </w:t>
      </w:r>
      <w:r>
        <w:rPr>
          <w:u w:val="single"/>
        </w:rPr>
        <w:t xml:space="preserve">50</w:t>
      </w:r>
      <w:r>
        <w:rPr/>
        <w:t xml:space="preserve"> percent of unintended pregnancies occur in women age </w:t>
      </w:r>
      <w:r>
        <w:t>((</w:t>
      </w:r>
      <w:r>
        <w:rPr>
          <w:strike/>
        </w:rPr>
        <w:t xml:space="preserve">twenty-five</w:t>
      </w:r>
      <w:r>
        <w:t>))</w:t>
      </w:r>
      <w:r>
        <w:rPr/>
        <w:t xml:space="preserve"> </w:t>
      </w:r>
      <w:r>
        <w:rPr>
          <w:u w:val="single"/>
        </w:rPr>
        <w:t xml:space="preserve">25</w:t>
      </w:r>
      <w:r>
        <w:rPr/>
        <w:t xml:space="preserve"> years and older;</w:t>
      </w:r>
    </w:p>
    <w:p>
      <w:pPr>
        <w:spacing w:before="0" w:after="0" w:line="408" w:lineRule="exact"/>
        <w:ind w:left="0" w:right="0" w:firstLine="576"/>
        <w:jc w:val="left"/>
      </w:pPr>
      <w:r>
        <w:rPr/>
        <w:t xml:space="preserve">(4) Washington state's take charge program has been successful in helping women avoid unintended pregnancies; however, when the caseload declined due to federally mandated changes, the rate of unintended pregnancies increased dramatically;</w:t>
      </w:r>
    </w:p>
    <w:p>
      <w:pPr>
        <w:spacing w:before="0" w:after="0" w:line="408" w:lineRule="exact"/>
        <w:ind w:left="0" w:right="0" w:firstLine="576"/>
        <w:jc w:val="left"/>
      </w:pPr>
      <w:r>
        <w:rPr/>
        <w:t xml:space="preserve">(5) Expanding family planning services to cover women to </w:t>
      </w:r>
      <w:r>
        <w:t>((</w:t>
      </w:r>
      <w:r>
        <w:rPr>
          <w:strike/>
        </w:rPr>
        <w:t xml:space="preserve">two hundred fifty</w:t>
      </w:r>
      <w:r>
        <w:t>))</w:t>
      </w:r>
      <w:r>
        <w:rPr/>
        <w:t xml:space="preserve"> </w:t>
      </w:r>
      <w:r>
        <w:rPr>
          <w:u w:val="single"/>
        </w:rPr>
        <w:t xml:space="preserve">260</w:t>
      </w:r>
      <w:r>
        <w:rPr/>
        <w:t xml:space="preserve"> percent of the federal poverty level would align that program's eligibility standard with income eligibility for publicly funded maternity care service; and</w:t>
      </w:r>
    </w:p>
    <w:p>
      <w:pPr>
        <w:spacing w:before="0" w:after="0" w:line="408" w:lineRule="exact"/>
        <w:ind w:left="0" w:right="0" w:firstLine="576"/>
        <w:jc w:val="left"/>
      </w:pPr>
      <w:r>
        <w:rPr/>
        <w:t xml:space="preserve">(6) Such an expansion would reduce unintended pregnancies and associated costs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659</w:t>
      </w:r>
      <w:r>
        <w:rPr/>
        <w:t xml:space="preserve"> and 2011 1st sp.s. c 41 s 2 and 2011 1st sp.s. c 15 s 41 are each reenacted and amended to read as follows:</w:t>
      </w:r>
    </w:p>
    <w:p>
      <w:pPr>
        <w:spacing w:before="0" w:after="0" w:line="408" w:lineRule="exact"/>
        <w:ind w:left="0" w:right="0" w:firstLine="576"/>
        <w:jc w:val="left"/>
      </w:pPr>
      <w:r>
        <w:rPr/>
        <w:t xml:space="preserve">(1) The authority shall continue to submit applications for the family planning waiver program.</w:t>
      </w:r>
    </w:p>
    <w:p>
      <w:pPr>
        <w:spacing w:before="0" w:after="0" w:line="408" w:lineRule="exact"/>
        <w:ind w:left="0" w:right="0" w:firstLine="576"/>
        <w:jc w:val="left"/>
      </w:pPr>
      <w:r>
        <w:rPr/>
        <w:t xml:space="preserve">(2) The authority shall submit a request to the federal department of health and human services to amend the current family planning waiver program as follows:</w:t>
      </w:r>
    </w:p>
    <w:p>
      <w:pPr>
        <w:spacing w:before="0" w:after="0" w:line="408" w:lineRule="exact"/>
        <w:ind w:left="0" w:right="0" w:firstLine="576"/>
        <w:jc w:val="left"/>
      </w:pPr>
      <w:r>
        <w:rPr/>
        <w:t xml:space="preserve">(a) Provide coverage for sexually transmitted disease testing and treatment; </w:t>
      </w:r>
      <w:r>
        <w:rPr>
          <w:u w:val="single"/>
        </w:rPr>
        <w:t xml:space="preserve">and</w:t>
      </w:r>
    </w:p>
    <w:p>
      <w:pPr>
        <w:spacing w:before="0" w:after="0" w:line="408" w:lineRule="exact"/>
        <w:ind w:left="0" w:right="0" w:firstLine="576"/>
        <w:jc w:val="left"/>
      </w:pPr>
      <w:r>
        <w:rPr/>
        <w:t xml:space="preserve">(b) Return to the eligibility standards used in 2005 including, but not limited to, citizenship determination based on declaration or matching with federal social security databases, insurance eligibility standards comparable to 2005, and confidential service availability for minors and survivors of domestic and sexual violence</w:t>
      </w:r>
      <w:r>
        <w:t>((</w:t>
      </w:r>
      <w:r>
        <w:rPr>
          <w:strike/>
        </w:rPr>
        <w:t xml:space="preserve">; and</w:t>
      </w:r>
    </w:p>
    <w:p>
      <w:pPr>
        <w:spacing w:before="0" w:after="0" w:line="408" w:lineRule="exact"/>
        <w:ind w:left="0" w:right="0" w:firstLine="576"/>
        <w:jc w:val="left"/>
      </w:pPr>
      <w:r>
        <w:rPr>
          <w:strike/>
        </w:rPr>
        <w:t xml:space="preserve">(c) By September 30, 2011, submit an application to increase income eligibility to two hundred fifty percent of the federal poverty level, to correspond with income eligibility for publicly funded maternity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2018 c 27 s 1 are each amended to read as follows:</w:t>
      </w:r>
    </w:p>
    <w:p>
      <w:pPr>
        <w:spacing w:before="0" w:after="0" w:line="408" w:lineRule="exact"/>
        <w:ind w:left="0" w:right="0" w:firstLine="576"/>
        <w:jc w:val="left"/>
      </w:pPr>
      <w:r>
        <w:rPr/>
        <w:t xml:space="preserve">(1) The authority shall issue a request for proposals to provide integrated managed health and behavioral health care for foster children receiving care through the medical assistance program. Behavioral health services provided under chapters 71.24 and 71.34 RCW must be integrated into the managed </w:t>
      </w:r>
      <w:r>
        <w:t>((</w:t>
      </w:r>
      <w:r>
        <w:rPr>
          <w:strike/>
        </w:rPr>
        <w:t xml:space="preserve">health</w:t>
      </w:r>
      <w:r>
        <w:t>))</w:t>
      </w:r>
      <w:r>
        <w:rPr/>
        <w:t xml:space="preserve"> care </w:t>
      </w:r>
      <w:r>
        <w:t>((</w:t>
      </w:r>
      <w:r>
        <w:rPr>
          <w:strike/>
        </w:rPr>
        <w:t xml:space="preserve">plan</w:t>
      </w:r>
      <w:r>
        <w:t>))</w:t>
      </w:r>
      <w:r>
        <w:rPr/>
        <w:t xml:space="preserve"> </w:t>
      </w:r>
      <w:r>
        <w:rPr>
          <w:u w:val="single"/>
        </w:rPr>
        <w:t xml:space="preserve">organization</w:t>
      </w:r>
      <w:r>
        <w:rPr/>
        <w:t xml:space="preserve"> for foster children beginning January 1, 2019.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w:t>
      </w:r>
      <w:r>
        <w:t>((</w:t>
      </w:r>
      <w:r>
        <w:rPr>
          <w:strike/>
        </w:rPr>
        <w:t xml:space="preserve">plans</w:t>
      </w:r>
      <w:r>
        <w:t>))</w:t>
      </w:r>
      <w:r>
        <w:rPr/>
        <w:t xml:space="preserve"> </w:t>
      </w:r>
      <w:r>
        <w:rPr>
          <w:u w:val="single"/>
        </w:rPr>
        <w:t xml:space="preserve">organizations</w:t>
      </w:r>
      <w:r>
        <w:rPr/>
        <w:t xml:space="preserve">. The request for proposals must be issued and completed in time for services under the integrated managed care plan to begin on October 1, 2016.</w:t>
      </w:r>
    </w:p>
    <w:p>
      <w:pPr>
        <w:spacing w:before="0" w:after="0" w:line="408" w:lineRule="exact"/>
        <w:ind w:left="0" w:right="0" w:firstLine="576"/>
        <w:jc w:val="left"/>
      </w:pPr>
      <w:r>
        <w:rPr/>
        <w:t xml:space="preserve">(2) The parent or guardian of a child who is no longer a dependent child pursuant to chapter 13.34 RCW may choose to continue in the transitional foster care eligibility category for up to twelve months following reunification with the child's parents or guardian if the child:</w:t>
      </w:r>
    </w:p>
    <w:p>
      <w:pPr>
        <w:spacing w:before="0" w:after="0" w:line="408" w:lineRule="exact"/>
        <w:ind w:left="0" w:right="0" w:firstLine="576"/>
        <w:jc w:val="left"/>
      </w:pPr>
      <w:r>
        <w:rPr/>
        <w:t xml:space="preserve">(a) Is under eighteen years of age;</w:t>
      </w:r>
    </w:p>
    <w:p>
      <w:pPr>
        <w:spacing w:before="0" w:after="0" w:line="408" w:lineRule="exact"/>
        <w:ind w:left="0" w:right="0" w:firstLine="576"/>
        <w:jc w:val="left"/>
      </w:pPr>
      <w:r>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05</w:t>
      </w:r>
      <w:r>
        <w:rPr/>
        <w:t xml:space="preserve">.</w:t>
      </w:r>
      <w:r>
        <w:t xml:space="preserve">090</w:t>
      </w:r>
      <w:r>
        <w:rPr/>
        <w:t xml:space="preserve"> (Continuation of coverage of employee, spouse, or covered dependent ineligible under state plan</w:t>
      </w:r>
      <w:r>
        <w:rPr>
          <w:rFonts w:ascii="Times New Roman" w:hAnsi="Times New Roman"/>
        </w:rPr>
        <w:t xml:space="preserve">—</w:t>
      </w:r>
      <w:r>
        <w:rPr/>
        <w:t xml:space="preserve">Exceptions) and 1990 c 222 s 5 &amp; 1979 c 125 s 3;</w:t>
      </w:r>
    </w:p>
    <w:p>
      <w:pPr>
        <w:spacing w:before="0" w:after="0" w:line="408" w:lineRule="exact"/>
        <w:ind w:left="0" w:right="0" w:firstLine="576"/>
        <w:jc w:val="left"/>
      </w:pPr>
      <w:r>
        <w:t xml:space="preserve">(2) </w:t>
      </w:r>
      <w:r>
        <w:rPr/>
        <w:t xml:space="preserve">RCW </w:t>
      </w:r>
      <w:r>
        <w:t xml:space="preserve">41</w:t>
      </w:r>
      <w:r>
        <w:rPr/>
        <w:t xml:space="preserve">.</w:t>
      </w:r>
      <w:r>
        <w:t xml:space="preserve">05</w:t>
      </w:r>
      <w:r>
        <w:rPr/>
        <w:t xml:space="preserve">.</w:t>
      </w:r>
      <w:r>
        <w:t xml:space="preserve">205</w:t>
      </w:r>
      <w:r>
        <w:rPr/>
        <w:t xml:space="preserve"> (Tricare supplemental insurance policy</w:t>
      </w:r>
      <w:r>
        <w:rPr>
          <w:rFonts w:ascii="Times New Roman" w:hAnsi="Times New Roman"/>
        </w:rPr>
        <w:t xml:space="preserve">—</w:t>
      </w:r>
      <w:r>
        <w:rPr/>
        <w:t xml:space="preserve">Authority to offer</w:t>
      </w:r>
      <w:r>
        <w:rPr>
          <w:rFonts w:ascii="Times New Roman" w:hAnsi="Times New Roman"/>
        </w:rPr>
        <w:t xml:space="preserve">—</w:t>
      </w:r>
      <w:r>
        <w:rPr/>
        <w:t xml:space="preserve">Rules) and 2005 c 46 s 1;</w:t>
      </w:r>
    </w:p>
    <w:p>
      <w:pPr>
        <w:spacing w:before="0" w:after="0" w:line="408" w:lineRule="exact"/>
        <w:ind w:left="0" w:right="0" w:firstLine="576"/>
        <w:jc w:val="left"/>
      </w:pPr>
      <w:r>
        <w:t xml:space="preserve">(3) </w:t>
      </w:r>
      <w:r>
        <w:rPr/>
        <w:t xml:space="preserve">RCW </w:t>
      </w:r>
      <w:r>
        <w:t xml:space="preserve">41</w:t>
      </w:r>
      <w:r>
        <w:rPr/>
        <w:t xml:space="preserve">.</w:t>
      </w:r>
      <w:r>
        <w:t xml:space="preserve">05</w:t>
      </w:r>
      <w:r>
        <w:rPr/>
        <w:t xml:space="preserve">.</w:t>
      </w:r>
      <w:r>
        <w:t xml:space="preserve">240</w:t>
      </w:r>
      <w:r>
        <w:rPr/>
        <w:t xml:space="preserve"> (American Indian health care delivery plan) and 1993 c 492 s 468; and</w:t>
      </w:r>
    </w:p>
    <w:p>
      <w:pPr>
        <w:spacing w:before="0" w:after="0" w:line="408" w:lineRule="exact"/>
        <w:ind w:left="0" w:right="0" w:firstLine="576"/>
        <w:jc w:val="left"/>
      </w:pPr>
      <w:r>
        <w:t xml:space="preserve">(4) </w:t>
      </w:r>
      <w:r>
        <w:rPr/>
        <w:t xml:space="preserve">RCW </w:t>
      </w:r>
      <w:r>
        <w:t xml:space="preserve">74</w:t>
      </w:r>
      <w:r>
        <w:rPr/>
        <w:t xml:space="preserve">.</w:t>
      </w:r>
      <w:r>
        <w:t xml:space="preserve">09</w:t>
      </w:r>
      <w:r>
        <w:rPr/>
        <w:t xml:space="preserve">.</w:t>
      </w:r>
      <w:r>
        <w:t xml:space="preserve">720</w:t>
      </w:r>
      <w:r>
        <w:rPr/>
        <w:t xml:space="preserve"> (Prevention of blindness program) and 2011 1st sp.s. c 15 s 45 &amp; 1983 c 194 s 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41</w:t>
      </w:r>
      <w:r>
        <w:rPr/>
        <w:t xml:space="preserve">.</w:t>
      </w:r>
      <w:r>
        <w:t xml:space="preserve">05</w:t>
      </w:r>
      <w:r>
        <w:rPr/>
        <w:t xml:space="preserve">.</w:t>
      </w:r>
      <w:r>
        <w:t xml:space="preserve">033</w:t>
      </w:r>
      <w:r>
        <w:rPr/>
        <w:t xml:space="preserve"> (Shared decision-making demonstration project</w:t>
      </w:r>
      <w:r>
        <w:rPr>
          <w:rFonts w:ascii="Times New Roman" w:hAnsi="Times New Roman"/>
        </w:rPr>
        <w:t xml:space="preserve">—</w:t>
      </w:r>
      <w:r>
        <w:rPr/>
        <w:t xml:space="preserve">Preference-sensitive care);</w:t>
      </w:r>
    </w:p>
    <w:p>
      <w:pPr>
        <w:spacing w:before="0" w:after="0" w:line="408" w:lineRule="exact"/>
        <w:ind w:left="0" w:right="0" w:firstLine="576"/>
        <w:jc w:val="left"/>
      </w:pPr>
      <w:r>
        <w:rPr/>
        <w:t xml:space="preserve">(2) </w:t>
      </w:r>
      <w:r>
        <w:rPr/>
        <w:t xml:space="preserve">RCW </w:t>
      </w:r>
      <w:r>
        <w:t xml:space="preserve">41</w:t>
      </w:r>
      <w:r>
        <w:rPr/>
        <w:t xml:space="preserve">.</w:t>
      </w:r>
      <w:r>
        <w:t xml:space="preserve">05</w:t>
      </w:r>
      <w:r>
        <w:rPr/>
        <w:t xml:space="preserve">.</w:t>
      </w:r>
      <w:r>
        <w:t xml:space="preserve">110</w:t>
      </w:r>
      <w:r>
        <w:rPr/>
        <w:t xml:space="preserve"> (Chapter not applicable to officers and employees of state convention and trade center);</w:t>
      </w:r>
    </w:p>
    <w:p>
      <w:pPr>
        <w:spacing w:before="0" w:after="0" w:line="408" w:lineRule="exact"/>
        <w:ind w:left="0" w:right="0" w:firstLine="576"/>
        <w:jc w:val="left"/>
      </w:pPr>
      <w:r>
        <w:rPr/>
        <w:t xml:space="preserve">(3) </w:t>
      </w:r>
      <w:r>
        <w:rPr/>
        <w:t xml:space="preserve">RCW </w:t>
      </w:r>
      <w:r>
        <w:t xml:space="preserve">41</w:t>
      </w:r>
      <w:r>
        <w:rPr/>
        <w:t xml:space="preserve">.</w:t>
      </w:r>
      <w:r>
        <w:t xml:space="preserve">05</w:t>
      </w:r>
      <w:r>
        <w:rPr/>
        <w:t xml:space="preserve">.</w:t>
      </w:r>
      <w:r>
        <w:t xml:space="preserve">280</w:t>
      </w:r>
      <w:r>
        <w:rPr/>
        <w:t xml:space="preserve"> (Department of corrections</w:t>
      </w:r>
      <w:r>
        <w:rPr>
          <w:rFonts w:ascii="Times New Roman" w:hAnsi="Times New Roman"/>
        </w:rPr>
        <w:t xml:space="preserve">—</w:t>
      </w:r>
      <w:r>
        <w:rPr/>
        <w:t xml:space="preserve">Inmate health care);</w:t>
      </w:r>
    </w:p>
    <w:p>
      <w:pPr>
        <w:spacing w:before="0" w:after="0" w:line="408" w:lineRule="exact"/>
        <w:ind w:left="0" w:right="0" w:firstLine="576"/>
        <w:jc w:val="left"/>
      </w:pPr>
      <w:r>
        <w:rPr/>
        <w:t xml:space="preserve">(4) </w:t>
      </w:r>
      <w:r>
        <w:rPr/>
        <w:t xml:space="preserve">RCW </w:t>
      </w:r>
      <w:r>
        <w:t xml:space="preserve">41</w:t>
      </w:r>
      <w:r>
        <w:rPr/>
        <w:t xml:space="preserve">.</w:t>
      </w:r>
      <w:r>
        <w:t xml:space="preserve">05</w:t>
      </w:r>
      <w:r>
        <w:rPr/>
        <w:t xml:space="preserve">.</w:t>
      </w:r>
      <w:r>
        <w:t xml:space="preserve">680</w:t>
      </w:r>
      <w:r>
        <w:rPr/>
        <w:t xml:space="preserve"> (Report</w:t>
      </w:r>
      <w:r>
        <w:rPr>
          <w:rFonts w:ascii="Times New Roman" w:hAnsi="Times New Roman"/>
        </w:rPr>
        <w:t xml:space="preserve">—</w:t>
      </w:r>
      <w:r>
        <w:rPr/>
        <w:t xml:space="preserve">Chronic care management); and</w:t>
      </w:r>
    </w:p>
    <w:p>
      <w:pPr>
        <w:spacing w:before="0" w:after="0" w:line="408" w:lineRule="exact"/>
        <w:ind w:left="0" w:right="0" w:firstLine="576"/>
        <w:jc w:val="left"/>
      </w:pPr>
      <w:r>
        <w:rPr/>
        <w:t xml:space="preserve">(5) </w:t>
      </w:r>
      <w:r>
        <w:rPr/>
        <w:t xml:space="preserve">RCW </w:t>
      </w:r>
      <w:r>
        <w:t xml:space="preserve">74</w:t>
      </w:r>
      <w:r>
        <w:rPr/>
        <w:t xml:space="preserve">.</w:t>
      </w:r>
      <w:r>
        <w:t xml:space="preserve">09</w:t>
      </w:r>
      <w:r>
        <w:rPr/>
        <w:t xml:space="preserve">.</w:t>
      </w:r>
      <w:r>
        <w:t xml:space="preserve">756</w:t>
      </w:r>
      <w:r>
        <w:rPr/>
        <w:t xml:space="preserve"> (Medicaid and state children's health insurance program demonstration project).</w:t>
      </w:r>
    </w:p>
    <w:p/>
    <w:p>
      <w:pPr>
        <w:jc w:val="center"/>
      </w:pPr>
      <w:r>
        <w:rPr>
          <w:b/>
        </w:rPr>
        <w:t>--- END ---</w:t>
      </w:r>
    </w:p>
    <w:sectPr>
      <w:pgNumType w:start="1"/>
      <w:footerReference xmlns:r="http://schemas.openxmlformats.org/officeDocument/2006/relationships" r:id="R037d4663509045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6b66861fb4e36" /><Relationship Type="http://schemas.openxmlformats.org/officeDocument/2006/relationships/footer" Target="/word/footer1.xml" Id="R037d466350904585" /></Relationships>
</file>