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78bd8ad5b4a43" /></Relationships>
</file>

<file path=word/document.xml><?xml version="1.0" encoding="utf-8"?>
<w:document xmlns:w="http://schemas.openxmlformats.org/wordprocessingml/2006/main">
  <w:body>
    <w:p>
      <w:r>
        <w:t>S-0116.1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5055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Padden, McCune, Warnick, and L. Wilson</w:t>
      </w:r>
    </w:p>
    <w:p/>
    <w:p>
      <w:r>
        <w:rPr>
          <w:t xml:space="preserve">Prefiled 12/15/22.</w:t>
        </w:rPr>
      </w:r>
      <w:r>
        <w:rPr>
          <w:t xml:space="preserve">Read first time 01/09/23.  </w:t>
        </w:rPr>
      </w:r>
      <w:r>
        <w:rPr>
          <w:t xml:space="preserve">Referred to Committee on Human Services.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repealing an unconstitutional ban on contracting with private prisons in the state of Washington pursuant to the 9th circuit ruling in The Geo Group v. Newsom; and repealing RCW 70.395.010, 70.395.020, 70.395.030, 70.395.900, and 70.395.901.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following acts or parts of acts are each repealed:</w:t>
      </w:r>
    </w:p>
    <w:p>
      <w:pPr>
        <w:spacing w:before="0" w:after="0" w:line="408" w:lineRule="exact"/>
        <w:ind w:left="0" w:right="0" w:firstLine="576"/>
        <w:jc w:val="left"/>
      </w:pPr>
      <w:r>
        <w:t xml:space="preserve">(1) </w:t>
      </w:r>
      <w:r>
        <w:rPr/>
        <w:t xml:space="preserve">RCW </w:t>
      </w:r>
      <w:r>
        <w:t xml:space="preserve">70</w:t>
      </w:r>
      <w:r>
        <w:rPr/>
        <w:t xml:space="preserve">.</w:t>
      </w:r>
      <w:r>
        <w:t xml:space="preserve">395</w:t>
      </w:r>
      <w:r>
        <w:rPr/>
        <w:t xml:space="preserve">.</w:t>
      </w:r>
      <w:r>
        <w:t xml:space="preserve">010</w:t>
      </w:r>
      <w:r>
        <w:rPr/>
        <w:t xml:space="preserve"> (Findings</w:t>
      </w:r>
      <w:r>
        <w:rPr>
          <w:rFonts w:ascii="Times New Roman" w:hAnsi="Times New Roman"/>
        </w:rPr>
        <w:t xml:space="preserve">—</w:t>
      </w:r>
      <w:r>
        <w:rPr/>
        <w:t xml:space="preserve">Intent) and 2021 c 30 s 1;</w:t>
      </w:r>
    </w:p>
    <w:p>
      <w:pPr>
        <w:spacing w:before="0" w:after="0" w:line="408" w:lineRule="exact"/>
        <w:ind w:left="0" w:right="0" w:firstLine="576"/>
        <w:jc w:val="left"/>
      </w:pPr>
      <w:r>
        <w:t xml:space="preserve">(2) </w:t>
      </w:r>
      <w:r>
        <w:rPr/>
        <w:t xml:space="preserve">RCW </w:t>
      </w:r>
      <w:r>
        <w:t xml:space="preserve">70</w:t>
      </w:r>
      <w:r>
        <w:rPr/>
        <w:t xml:space="preserve">.</w:t>
      </w:r>
      <w:r>
        <w:t xml:space="preserve">395</w:t>
      </w:r>
      <w:r>
        <w:rPr/>
        <w:t xml:space="preserve">.</w:t>
      </w:r>
      <w:r>
        <w:t xml:space="preserve">020</w:t>
      </w:r>
      <w:r>
        <w:rPr/>
        <w:t xml:space="preserve"> (Definitions) and 2021 c 30 s 2;</w:t>
      </w:r>
    </w:p>
    <w:p>
      <w:pPr>
        <w:spacing w:before="0" w:after="0" w:line="408" w:lineRule="exact"/>
        <w:ind w:left="0" w:right="0" w:firstLine="576"/>
        <w:jc w:val="left"/>
      </w:pPr>
      <w:r>
        <w:t xml:space="preserve">(3) </w:t>
      </w:r>
      <w:r>
        <w:rPr/>
        <w:t xml:space="preserve">RCW </w:t>
      </w:r>
      <w:r>
        <w:t xml:space="preserve">70</w:t>
      </w:r>
      <w:r>
        <w:rPr/>
        <w:t xml:space="preserve">.</w:t>
      </w:r>
      <w:r>
        <w:t xml:space="preserve">395</w:t>
      </w:r>
      <w:r>
        <w:rPr/>
        <w:t xml:space="preserve">.</w:t>
      </w:r>
      <w:r>
        <w:t xml:space="preserve">030</w:t>
      </w:r>
      <w:r>
        <w:rPr/>
        <w:t xml:space="preserve"> (Prohibition on private incarceration) and 2021 c 30 s 3;</w:t>
      </w:r>
    </w:p>
    <w:p>
      <w:pPr>
        <w:spacing w:before="0" w:after="0" w:line="408" w:lineRule="exact"/>
        <w:ind w:left="0" w:right="0" w:firstLine="576"/>
        <w:jc w:val="left"/>
      </w:pPr>
      <w:r>
        <w:t xml:space="preserve">(4) </w:t>
      </w:r>
      <w:r>
        <w:rPr/>
        <w:t xml:space="preserve">RCW </w:t>
      </w:r>
      <w:r>
        <w:t xml:space="preserve">70</w:t>
      </w:r>
      <w:r>
        <w:rPr/>
        <w:t xml:space="preserve">.</w:t>
      </w:r>
      <w:r>
        <w:t xml:space="preserve">395</w:t>
      </w:r>
      <w:r>
        <w:rPr/>
        <w:t xml:space="preserve">.</w:t>
      </w:r>
      <w:r>
        <w:t xml:space="preserve">900</w:t>
      </w:r>
      <w:r>
        <w:rPr/>
        <w:t xml:space="preserve"> (Construction</w:t>
      </w:r>
      <w:r>
        <w:rPr>
          <w:rFonts w:ascii="Times New Roman" w:hAnsi="Times New Roman"/>
        </w:rPr>
        <w:t xml:space="preserve">—</w:t>
      </w:r>
      <w:r>
        <w:rPr/>
        <w:t xml:space="preserve">2021 c 30) and 2021 c 30 s 4; and</w:t>
      </w:r>
    </w:p>
    <w:p>
      <w:pPr>
        <w:spacing w:before="0" w:after="0" w:line="408" w:lineRule="exact"/>
        <w:ind w:left="0" w:right="0" w:firstLine="576"/>
        <w:jc w:val="left"/>
      </w:pPr>
      <w:r>
        <w:t xml:space="preserve">(5) </w:t>
      </w:r>
      <w:r>
        <w:rPr/>
        <w:t xml:space="preserve">RCW </w:t>
      </w:r>
      <w:r>
        <w:t xml:space="preserve">70</w:t>
      </w:r>
      <w:r>
        <w:rPr/>
        <w:t xml:space="preserve">.</w:t>
      </w:r>
      <w:r>
        <w:t xml:space="preserve">395</w:t>
      </w:r>
      <w:r>
        <w:rPr/>
        <w:t xml:space="preserve">.</w:t>
      </w:r>
      <w:r>
        <w:t xml:space="preserve">901</w:t>
      </w:r>
      <w:r>
        <w:rPr/>
        <w:t xml:space="preserve"> (Effective date</w:t>
      </w:r>
      <w:r>
        <w:rPr>
          <w:rFonts w:ascii="Times New Roman" w:hAnsi="Times New Roman"/>
        </w:rPr>
        <w:t xml:space="preserve">—</w:t>
      </w:r>
      <w:r>
        <w:rPr/>
        <w:t xml:space="preserve">2021 c 30) and 2021 c 30 s 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0776e69b1434ef9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5055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a31474b074d1b" /><Relationship Type="http://schemas.openxmlformats.org/officeDocument/2006/relationships/footer" Target="/word/footer1.xml" Id="R20776e69b1434ef9" /></Relationships>
</file>