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5170dbce44b36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2024-4669</w:t>
      </w:r>
      <w:r>
        <w:t xml:space="preserve">, by </w:t>
      </w:r>
      <w:r>
        <w:t>Representative Schmick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wrestled in high school for two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was encouraged by Hall of Famer Joe Babbi to start his career as a wrestling official while living in Eastern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began officiating for the Whitman County Wrestling Officials Association in 1987 and quickly became very successful;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was awarded the Washington State Outstanding Wrestling Official recognition in 2011;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Whitman County Wrestling Officials Association only services a few schools, Terry also officiates for the Inland Empire Wrestling Officials Association and the Idaho District 2 Wrestling Officials Associations;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has served in a leadership position starting in 1997, as the Whitman County Wrestling Association Assigning Secretary, a position he still holds;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Cochran has officiated in 30 Washington State Wrestling Tournaments and six Idaho State Wrestling Tournaments;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Over his 35-year officiating career, Cochran has officiated numerous league, district, and regional tournaments where he was the head official for many of those tournaments;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also officiates USA Wrestling tournaments and officiated some college club wrestling from 2008-2013;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Terry Cochran proudly approached his officiating duties to highlight the athleticism and skills of the wrestlers, not to draw attention to the referee. He valued and officiated in a manner which emphasized safety for the wrestlers. He has garnered such respect that it is not uncommon for him to receive a handshake and words of appreciation from wrestlers he may run into off the mat;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Outside of officiating wrestling, Terry is an event volunteer for the Colfax Chamber of Commerce; Fire Commissioner for District 11 of Whitman County; member of the Steptoe Fire Department since 2015; and volunteer in the Beef Barn and at the Steptoe Food Booth at the Palouse Empire Fair for over 20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As a Service Technician for Jones Truck and Implement, Cochran currently resides near Colfax, Washington, with his wife, Nancy. They have two adult children, Maggee and Ben, and five grandchildren: Waylon, Zaidee, Murphee, Case, and Louden;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honor and congratulate Terry Cochran;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a copy of this resolution be immediately transmitted by the Chief Clerk of the House of Representatives to Terry Cochran.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e09ff9117467c" /></Relationships>
</file>