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f8e40f6ea404022" /></Relationships>
</file>

<file path=word/document.xml><?xml version="1.0" encoding="utf-8"?>
<w:document xmlns:w="http://schemas.openxmlformats.org/wordprocessingml/2006/main">
  <w:body>
    <w:p>
      <w:pPr>
        <w:jc w:val="left"/>
      </w:pPr>
      <w:r>
        <w:rPr>
          <w:u w:val="single"/>
        </w:rPr>
        <w:t>HOUSE RESOLUTION NO. 2024-4660</w:t>
      </w:r>
      <w:r>
        <w:t xml:space="preserve">, by </w:t>
      </w:r>
      <w:r>
        <w:t>Representative Thai</w:t>
      </w:r>
    </w:p>
    <w:p/>
    <w:p>
      <w:pPr>
        <w:spacing w:before="0" w:after="0" w:line="240" w:lineRule="exact"/>
        <w:ind w:left="0" w:right="0" w:firstLine="576"/>
        <w:jc w:val="left"/>
      </w:pPr>
      <w:r>
        <w:rPr/>
        <w:t xml:space="preserve">WHEREAS, On this 10th day of February in 2024, the people of the great state of Washington unite to celebrate Lunar New Year, joining to distinguish Asian American joy, cultures, and beautiful diversity; and</w:t>
      </w:r>
    </w:p>
    <w:p>
      <w:pPr>
        <w:spacing w:before="0" w:after="0" w:line="240" w:lineRule="exact"/>
        <w:ind w:left="0" w:right="0" w:firstLine="576"/>
        <w:jc w:val="left"/>
      </w:pPr>
      <w:r>
        <w:rPr/>
        <w:t xml:space="preserve">WHEREAS, The Lunar New Year begins on the first new moon of the lunisolar calendar; and</w:t>
      </w:r>
    </w:p>
    <w:p>
      <w:pPr>
        <w:spacing w:before="0" w:after="0" w:line="240" w:lineRule="exact"/>
        <w:ind w:left="0" w:right="0" w:firstLine="576"/>
        <w:jc w:val="left"/>
      </w:pPr>
      <w:r>
        <w:rPr/>
        <w:t xml:space="preserve">WHEREAS, This year is designated as the Year of the Dragon, the animal characterized by its strength, determination, and resilient nature, bringing symbols of boldness, courage, and growth to the year; and</w:t>
      </w:r>
    </w:p>
    <w:p>
      <w:pPr>
        <w:spacing w:before="0" w:after="0" w:line="240" w:lineRule="exact"/>
        <w:ind w:left="0" w:right="0" w:firstLine="576"/>
        <w:jc w:val="left"/>
      </w:pPr>
      <w:r>
        <w:rPr/>
        <w:t xml:space="preserve">WHEREAS, Washington acknowledges both the rich heritage and collective trauma of our Asian American Native Hawaiian Pacific Islander ancestors; and</w:t>
      </w:r>
    </w:p>
    <w:p>
      <w:pPr>
        <w:spacing w:before="0" w:after="0" w:line="240" w:lineRule="exact"/>
        <w:ind w:left="0" w:right="0" w:firstLine="576"/>
        <w:jc w:val="left"/>
      </w:pPr>
      <w:r>
        <w:rPr/>
        <w:t xml:space="preserve">WHEREAS, We deeply appreciate the many contributions of the Asian American Native Hawaiian Pacific Islander community that have made Washington a vibrant place for us all to call home, through building and supporting their communities despite perpetual discriminations and violence they may have faced in the past and present; and</w:t>
      </w:r>
    </w:p>
    <w:p>
      <w:pPr>
        <w:spacing w:before="0" w:after="0" w:line="240" w:lineRule="exact"/>
        <w:ind w:left="0" w:right="0" w:firstLine="576"/>
        <w:jc w:val="left"/>
      </w:pPr>
      <w:r>
        <w:rPr/>
        <w:t xml:space="preserve">WHEREAS, We highlight the solidarity and strength of the Asian American Native Hawaiian Pacific Islander community rooted in the culture that respects its ancestry and supports its descendants; and</w:t>
      </w:r>
    </w:p>
    <w:p>
      <w:pPr>
        <w:spacing w:before="0" w:after="0" w:line="240" w:lineRule="exact"/>
        <w:ind w:left="0" w:right="0" w:firstLine="576"/>
        <w:jc w:val="left"/>
      </w:pPr>
      <w:r>
        <w:rPr/>
        <w:t xml:space="preserve">WHEREAS, The Lunar New Year is a time to reflect, to celebrate family and community, to learn and understand the past as we look towards renewal and growth; and </w:t>
      </w:r>
    </w:p>
    <w:p>
      <w:pPr>
        <w:spacing w:before="0" w:after="0" w:line="240" w:lineRule="exact"/>
        <w:ind w:left="0" w:right="0" w:firstLine="576"/>
        <w:jc w:val="left"/>
      </w:pPr>
      <w:r>
        <w:rPr/>
        <w:t xml:space="preserve">WHEREAS, We step into the Year of the Dragon not just as individuals, but as family united in compassion and community stewardship; </w:t>
      </w:r>
    </w:p>
    <w:p>
      <w:pPr>
        <w:spacing w:before="0" w:after="0" w:line="240" w:lineRule="exact"/>
        <w:ind w:left="0" w:right="0" w:firstLine="576"/>
        <w:jc w:val="left"/>
      </w:pPr>
      <w:r>
        <w:rPr/>
        <w:t xml:space="preserve">NOW, THEREFORE, BE IT RESOLVED, That the House of Representatives stand with the Asian American Native Hawaiian Pacific Islander community in times of crisis and in times of celebration, we come together now to reflect on the year past and envision new beginnings in acknowledgement of the Lunar New Year.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974f679b8b4a83" /></Relationships>
</file>