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fe0798e824e0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1636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Orwall, Walsh, and Timmons</w:t>
      </w:r>
    </w:p>
    <w:p/>
    <w:p>
      <w:r>
        <w:rPr>
          <w:t xml:space="preserve">Read first time 01/27/23.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foreclosure protections for homeowners in common interest communities; amending RCW 64.32.200, 64.32.200, 64.34.364, 64.34.364, 64.38.100, 64.38.100, 64.90.485, and 64.90.485; amending 2021 c 222 ss 9 and 10 (uncodified);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200</w:t>
      </w:r>
      <w:r>
        <w:rPr/>
        <w:t xml:space="preserve"> and 2021 c 222 s 3 are each amended to read as follows:</w:t>
      </w:r>
    </w:p>
    <w:p>
      <w:pPr>
        <w:spacing w:before="0" w:after="0" w:line="408" w:lineRule="exact"/>
        <w:ind w:left="0" w:right="0" w:firstLine="576"/>
        <w:jc w:val="left"/>
      </w:pPr>
      <w:r>
        <w:rPr/>
        <w:t xml:space="preserve">(1) The declaration may provide for the collection of all sums assessed by the association of apartment owners for the share of the common expenses chargeable to any apartment and the collection may be enforced in any manner provided in the declaration including, but not limited to, (a) </w:t>
      </w:r>
      <w:r>
        <w:t>((</w:t>
      </w:r>
      <w:r>
        <w:rPr>
          <w:strike/>
        </w:rPr>
        <w:t xml:space="preserve">ten</w:t>
      </w:r>
      <w:r>
        <w:t>))</w:t>
      </w:r>
      <w:r>
        <w:rPr/>
        <w:t xml:space="preserve"> </w:t>
      </w:r>
      <w:r>
        <w:rPr>
          <w:u w:val="single"/>
        </w:rPr>
        <w:t xml:space="preserve">10</w:t>
      </w:r>
      <w:r>
        <w:rPr/>
        <w:t xml:space="preserve"> days notice shall be given the delinquent apartment owner to the effect that unless such assessment is paid within </w:t>
      </w:r>
      <w:r>
        <w:t>((</w:t>
      </w:r>
      <w:r>
        <w:rPr>
          <w:strike/>
        </w:rPr>
        <w:t xml:space="preserve">ten</w:t>
      </w:r>
      <w:r>
        <w:t>))</w:t>
      </w:r>
      <w:r>
        <w:rPr/>
        <w:t xml:space="preserve"> </w:t>
      </w:r>
      <w:r>
        <w:rPr>
          <w:u w:val="single"/>
        </w:rPr>
        <w:t xml:space="preserve">10</w:t>
      </w:r>
      <w:r>
        <w:rPr/>
        <w:t xml:space="preserve"> days any or all utility services will be forthwith severed and shall remain severed until such assessment is paid, or (b) collection of such assessment may be made by such lawful method of enforcement, judicial or extra-judicial, as may be provided in the declaration and/or bylaws.</w:t>
      </w:r>
    </w:p>
    <w:p>
      <w:pPr>
        <w:spacing w:before="0" w:after="0" w:line="408" w:lineRule="exact"/>
        <w:ind w:left="0" w:right="0" w:firstLine="576"/>
        <w:jc w:val="left"/>
      </w:pPr>
      <w:r>
        <w:rPr/>
        <w:t xml:space="preserve">(2) All sums assessed by the association of apartment owners but unpaid for the share of the common expenses chargeable to any apartment shall constitute a lien on such apartment prior to all other liens except only (a) tax liens on the apartment in favor of any assessing unit and/or special district, and (b) all sums unpaid on all mortgages of record. Such lien is not subject to the ban against execution or forced sales of homesteads under RCW 6.13.080 and, subject to the provisions in subsection </w:t>
      </w:r>
      <w:r>
        <w:t>((</w:t>
      </w:r>
      <w:r>
        <w:rPr>
          <w:strike/>
        </w:rPr>
        <w:t xml:space="preserve">(4)</w:t>
      </w:r>
      <w:r>
        <w:t>))</w:t>
      </w:r>
      <w:r>
        <w:rPr/>
        <w:t xml:space="preserve"> </w:t>
      </w:r>
      <w:r>
        <w:rPr>
          <w:u w:val="single"/>
        </w:rPr>
        <w:t xml:space="preserve">(5)</w:t>
      </w:r>
      <w:r>
        <w:rPr/>
        <w:t xml:space="preserve"> of this section, may be foreclosed by suit by the manager or board of directors, acting on behalf of the apartment owners, in like manner as a mortgage of real property. In any such foreclosure the apartment owner shall be required to pay a reasonable rental for the apartment, if so provided in the bylaws, and the plaintiff in such foreclosures shall be entitled to the appointment of a receiver to collect the same. The manager or board of directors, acting on behalf of the apartment owners, shall have power, unless prohibited by the declaration, to bid on the apartment at foreclosure sale, and to acquire and hold, lease, mortgage, and convey the same. Upon an express waiver in the complaint of any right to a deficiency judgment, the period of redemption shall be eight months after the sale. Suit to recover any judgment for any unpaid common expenses shall be maintainable without foreclosing or waiving the liens securing the same.</w:t>
      </w:r>
    </w:p>
    <w:p>
      <w:pPr>
        <w:spacing w:before="0" w:after="0" w:line="408" w:lineRule="exact"/>
        <w:ind w:left="0" w:right="0" w:firstLine="576"/>
        <w:jc w:val="left"/>
      </w:pPr>
      <w:r>
        <w:rPr/>
        <w:t xml:space="preserve">(3) Where the mortgagee of a mortgage of record or other purchaser of an apartment obtains possession of the apartment as a result of foreclosure of the mortgage, such possessor, his or her successors and assigns shall not be liable for the share of the common expenses or assessments by the association of apartment owners chargeable to such apartment which became due prior to such possession. Such unpaid share of common expenses of assessments shall be deemed to be common expenses collectible from all of the apartment owners including such possessor, his or her successors and assigns.</w:t>
      </w:r>
    </w:p>
    <w:p>
      <w:pPr>
        <w:spacing w:before="0" w:after="0" w:line="408" w:lineRule="exact"/>
        <w:ind w:left="0" w:right="0" w:firstLine="576"/>
        <w:jc w:val="left"/>
      </w:pPr>
      <w:r>
        <w:rPr/>
        <w:t xml:space="preserve">(4)</w:t>
      </w:r>
      <w:r>
        <w:rPr>
          <w:u w:val="single"/>
        </w:rPr>
        <w:t xml:space="preserve">(a) When the association, or the manager or board of directors on its behalf, mails to the apartment owner by first-class mail the first notice of delinquency for past due assessments to the apartment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APARTMENT 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120" w:line="408" w:lineRule="exact"/>
        <w:ind w:left="0" w:right="0" w:firstLine="576"/>
        <w:jc w:val="left"/>
      </w:pPr>
      <w:r>
        <w:rPr>
          <w:u w:val="single"/>
        </w:rPr>
        <w:t xml:space="preserve">Telephone: . . . . . . . Website: . . . . . .</w:t>
      </w:r>
    </w:p>
    <w:p>
      <w:pPr>
        <w:spacing w:before="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u w:val="single"/>
        </w:rPr>
        <w:t xml:space="preserve">(b) If, when a delinquent account is referred to an association's attorney, the first preforeclosure notice required under (a) of this subsection has not yet been mailed to the apartment owner, the association or the association's attorney shall mail the first preforeclosure notice to the apartment owner in order to satisfy the requirement in (a) of this subsection.</w:t>
      </w:r>
    </w:p>
    <w:p>
      <w:pPr>
        <w:spacing w:before="0" w:after="0" w:line="408" w:lineRule="exact"/>
        <w:ind w:left="0" w:right="0" w:firstLine="576"/>
        <w:jc w:val="left"/>
      </w:pPr>
      <w:r>
        <w:rPr>
          <w:u w:val="single"/>
        </w:rPr>
        <w:t xml:space="preserve">(c) Mailing the first preforeclosure notice pursuant to (a) of this subsection does not satisfy the requirement in subsection (5)(b)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u w:val="single"/>
        </w:rPr>
        <w:t xml:space="preserve">(5)</w:t>
      </w:r>
      <w:r>
        <w:rPr/>
        <w:t xml:space="preserve"> An association, or the manager or board of directors on its behalf, may not commence an action to foreclose a lien on an apartment under this section unless:</w:t>
      </w:r>
    </w:p>
    <w:p>
      <w:pPr>
        <w:spacing w:before="0" w:after="0" w:line="408" w:lineRule="exact"/>
        <w:ind w:left="0" w:right="0" w:firstLine="576"/>
        <w:jc w:val="left"/>
      </w:pPr>
      <w:r>
        <w:rPr/>
        <w:t xml:space="preserve">(a) The apartment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w:t>
      </w:r>
      <w:r>
        <w:rPr>
          <w:u w:val="single"/>
        </w:rPr>
        <w:t xml:space="preserve">but no sooner than 60 days after the first preforeclosure notice required in subsection (4)(a) of this section is mailed,</w:t>
      </w:r>
      <w:r>
        <w:rPr/>
        <w:t xml:space="preserve"> the association has mailed, by first-class mail, to the owner, at the apartment address and to any other address which the owner has provided to the association, a </w:t>
      </w:r>
      <w:r>
        <w:rPr>
          <w:u w:val="single"/>
        </w:rPr>
        <w:t xml:space="preserve">second</w:t>
      </w:r>
      <w:r>
        <w:rPr/>
        <w:t xml:space="preserve"> notice of delinquency, which </w:t>
      </w:r>
      <w:r>
        <w:t>((</w:t>
      </w:r>
      <w:r>
        <w:rPr>
          <w:strike/>
        </w:rPr>
        <w:t xml:space="preserve">shall state as follows:</w:t>
      </w:r>
    </w:p>
    <w:p>
      <w:pPr>
        <w:spacing w:before="120" w:after="0" w:line="408" w:lineRule="exact"/>
        <w:ind w:left="0" w:right="0" w:firstLine="0"/>
        <w:jc w:val="center"/>
      </w:pPr>
      <w:r>
        <w:rPr>
          <w:b/>
          <w:strike/>
        </w:rPr>
        <w:t xml:space="preserve">THIS IS A NOTICE OF DELINQUENCY FOR PAST DUE ASSESSMENTS</w:t>
      </w:r>
    </w:p>
    <w:p>
      <w:pPr>
        <w:spacing w:before="0" w:after="0" w:line="408" w:lineRule="exact"/>
        <w:ind w:left="0" w:right="0" w:firstLine="0"/>
        <w:jc w:val="center"/>
      </w:pPr>
      <w:r>
        <w:rPr>
          <w:b/>
          <w:strike/>
        </w:rPr>
        <w:t xml:space="preserve">FROM THE APARTMENT OWNERS' ASSOCIATION TO WHICH YOUR HOME BELONGS.</w:t>
      </w:r>
    </w:p>
    <w:p>
      <w:pPr>
        <w:spacing w:before="0" w:after="0" w:line="408" w:lineRule="exact"/>
        <w:ind w:left="0" w:right="0" w:firstLine="0"/>
        <w:jc w:val="center"/>
      </w:pPr>
      <w:r>
        <w:rPr>
          <w:b/>
          <w:strike/>
        </w:rPr>
        <w:t xml:space="preserve">THIS NOTICE IS ONE STEP IN A PROCESS THAT COULD RESULT IN YOUR LOSING YOUR HOME</w:t>
      </w:r>
      <w:r>
        <w:rPr>
          <w:strike/>
        </w:rPr>
        <w:t xml:space="preserve">.</w:t>
      </w:r>
    </w:p>
    <w:p>
      <w:pPr>
        <w:spacing w:before="0" w:after="0" w:line="408" w:lineRule="exact"/>
        <w:ind w:left="0" w:right="0" w:firstLine="0"/>
        <w:jc w:val="left"/>
      </w:pPr>
      <w:r>
        <w:rPr>
          <w:b/>
          <w:strike/>
        </w:rPr>
        <w:t xml:space="preserve">CONTACT A HOUSING COUNSELOR OR AN ATTORNEY LICENSED IN WASHINGTON NOW</w:t>
      </w:r>
      <w:r>
        <w:rPr>
          <w:strike/>
        </w:rPr>
        <w:t xml:space="preserve"> to assess your situation and refer you to mediation if you might benefit. </w:t>
      </w:r>
      <w:r>
        <w:rPr>
          <w:b/>
          <w:strike/>
        </w:rPr>
        <w:t xml:space="preserve">DO NOT DELAY</w:t>
      </w:r>
      <w:r>
        <w:rPr>
          <w:strike/>
        </w:rPr>
        <w:t xml:space="preserve">.</w:t>
      </w:r>
    </w:p>
    <w:p>
      <w:pPr>
        <w:spacing w:before="0" w:after="0" w:line="408" w:lineRule="exact"/>
        <w:ind w:left="0" w:right="0" w:firstLine="0"/>
        <w:jc w:val="left"/>
      </w:pPr>
      <w:r>
        <w:rPr>
          <w:b/>
          <w:strike/>
        </w:rPr>
        <w:t xml:space="preserve">BE CAREFUL</w:t>
      </w:r>
      <w:r>
        <w:rPr>
          <w:strike/>
        </w:rPr>
        <w:t xml:space="preserve"> of people who claim they can help you. There are many individuals and businesses that prey upon borrowers in distress.</w:t>
      </w:r>
    </w:p>
    <w:p>
      <w:pPr>
        <w:spacing w:before="0" w:after="0" w:line="408" w:lineRule="exact"/>
        <w:ind w:left="0" w:right="0" w:firstLine="0"/>
        <w:jc w:val="left"/>
      </w:pPr>
      <w:r>
        <w:rPr>
          <w:b/>
          <w:strike/>
        </w:rPr>
        <w:t xml:space="preserve">REFER TO THE CONTACTS BELOW</w:t>
      </w:r>
      <w:r>
        <w:rPr>
          <w:strike/>
        </w:rPr>
        <w:t xml:space="preserve"> for sources of assistance.</w:t>
      </w:r>
    </w:p>
    <w:p>
      <w:pPr>
        <w:spacing w:before="120" w:after="0" w:line="408" w:lineRule="exact"/>
        <w:ind w:left="0" w:right="0" w:firstLine="0"/>
        <w:jc w:val="center"/>
      </w:pPr>
      <w:r>
        <w:rPr>
          <w:b/>
          <w:strike/>
        </w:rPr>
        <w:t xml:space="preserve">SEEKING ASSISTANCE</w:t>
      </w:r>
    </w:p>
    <w:p>
      <w:pPr>
        <w:spacing w:before="0" w:after="0" w:line="408" w:lineRule="exact"/>
        <w:ind w:left="0" w:right="0" w:firstLine="576"/>
        <w:jc w:val="left"/>
      </w:pPr>
      <w:r>
        <w:rPr>
          <w:strik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strik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United States Department of Housing and Urban Development</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statewide civil legal aid hotline for assistance and referrals to other housing counselors and attorneys</w:t>
      </w:r>
    </w:p>
    <w:p>
      <w:pPr>
        <w:spacing w:before="0" w:after="120" w:line="408" w:lineRule="exact"/>
        <w:ind w:left="0" w:right="0" w:firstLine="576"/>
        <w:jc w:val="left"/>
      </w:pPr>
      <w:r>
        <w:rPr>
          <w:strike/>
        </w:rPr>
        <w:t xml:space="preserve">Telephone: . . . . . . . Website: . . . . . .</w:t>
      </w:r>
    </w:p>
    <w:p>
      <w:pPr>
        <w:spacing w:before="0" w:after="0" w:line="408" w:lineRule="exact"/>
        <w:ind w:left="0" w:right="0" w:firstLine="0"/>
        <w:jc w:val="left"/>
      </w:pPr>
      <w:r>
        <w:rPr>
          <w:strike/>
        </w:rPr>
        <w:t xml:space="preserve">The association shall obtain the toll-free numbers and website information from the department of commerce for inclusion in the notice</w:t>
      </w:r>
      <w:r>
        <w:t>))</w:t>
      </w:r>
      <w:r>
        <w:rPr/>
        <w:t xml:space="preserve"> </w:t>
      </w:r>
      <w:r>
        <w:rPr>
          <w:u w:val="single"/>
        </w:rPr>
        <w:t xml:space="preserve">must include a second preforeclosure notice that contains the same information as the first preforeclosure notice provided to the apartment owner pursuant to subsection (4)(a) of this section. The second preforeclosure notice may not be mailed sooner than 60 days after the first preforeclosure notice required in subsection (4)(a) of this section is mailed</w:t>
      </w:r>
      <w:r>
        <w:rPr/>
        <w:t xml:space="preserve">;</w:t>
      </w:r>
    </w:p>
    <w:p>
      <w:pPr>
        <w:spacing w:before="0" w:after="0" w:line="408" w:lineRule="exact"/>
        <w:ind w:left="0" w:right="0" w:firstLine="576"/>
        <w:jc w:val="left"/>
      </w:pPr>
      <w:r>
        <w:rPr/>
        <w:t xml:space="preserve">(c) At least 180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apartment.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200</w:t>
      </w:r>
      <w:r>
        <w:rPr/>
        <w:t xml:space="preserve"> and 2021 c 222 s 4 are each amended to read as follows:</w:t>
      </w:r>
    </w:p>
    <w:p>
      <w:pPr>
        <w:spacing w:before="0" w:after="0" w:line="408" w:lineRule="exact"/>
        <w:ind w:left="0" w:right="0" w:firstLine="576"/>
        <w:jc w:val="left"/>
      </w:pPr>
      <w:r>
        <w:rPr/>
        <w:t xml:space="preserve">(1) The declaration may provide for the collection of all sums assessed by the association of apartment owners for the share of the common expenses chargeable to any apartment and the collection may be enforced in any manner provided in the declaration including, but not limited to, (a) </w:t>
      </w:r>
      <w:r>
        <w:t>((</w:t>
      </w:r>
      <w:r>
        <w:rPr>
          <w:strike/>
        </w:rPr>
        <w:t xml:space="preserve">ten</w:t>
      </w:r>
      <w:r>
        <w:t>))</w:t>
      </w:r>
      <w:r>
        <w:rPr/>
        <w:t xml:space="preserve"> </w:t>
      </w:r>
      <w:r>
        <w:rPr>
          <w:u w:val="single"/>
        </w:rPr>
        <w:t xml:space="preserve">10</w:t>
      </w:r>
      <w:r>
        <w:rPr/>
        <w:t xml:space="preserve"> days notice shall be given the delinquent apartment owner to the effect that unless such assessment is paid within </w:t>
      </w:r>
      <w:r>
        <w:t>((</w:t>
      </w:r>
      <w:r>
        <w:rPr>
          <w:strike/>
        </w:rPr>
        <w:t xml:space="preserve">ten</w:t>
      </w:r>
      <w:r>
        <w:t>))</w:t>
      </w:r>
      <w:r>
        <w:rPr/>
        <w:t xml:space="preserve"> </w:t>
      </w:r>
      <w:r>
        <w:rPr>
          <w:u w:val="single"/>
        </w:rPr>
        <w:t xml:space="preserve">10</w:t>
      </w:r>
      <w:r>
        <w:rPr/>
        <w:t xml:space="preserve"> days any or all utility services will be forthwith severed and shall remain severed until such assessment is paid, or (b) collection of such assessment may be made by such lawful method of enforcement, judicial or extra-judicial, as may be provided in the declaration and/or bylaws.</w:t>
      </w:r>
    </w:p>
    <w:p>
      <w:pPr>
        <w:spacing w:before="0" w:after="0" w:line="408" w:lineRule="exact"/>
        <w:ind w:left="0" w:right="0" w:firstLine="576"/>
        <w:jc w:val="left"/>
      </w:pPr>
      <w:r>
        <w:rPr/>
        <w:t xml:space="preserve">(2) All sums assessed by the association of apartment owners but unpaid for the share of the common expenses chargeable to any apartment shall constitute a lien on such apartment prior to all other liens except only (a) tax liens on the apartment in favor of any assessing unit and/or special district, and (b) all sums unpaid on all mortgages of record. Such lien is not subject to the ban against execution or forced sales of homesteads under RCW 6.13.080 and, subject to the provisions in subsection </w:t>
      </w:r>
      <w:r>
        <w:t>((</w:t>
      </w:r>
      <w:r>
        <w:rPr>
          <w:strike/>
        </w:rPr>
        <w:t xml:space="preserve">(4)</w:t>
      </w:r>
      <w:r>
        <w:t>))</w:t>
      </w:r>
      <w:r>
        <w:rPr/>
        <w:t xml:space="preserve"> </w:t>
      </w:r>
      <w:r>
        <w:rPr>
          <w:u w:val="single"/>
        </w:rPr>
        <w:t xml:space="preserve">(5)</w:t>
      </w:r>
      <w:r>
        <w:rPr/>
        <w:t xml:space="preserve"> of this section, may be foreclosed by suit by the manager or board of directors, acting on behalf of the apartment owners, in like manner as a mortgage of real property. In any such foreclosure the apartment owner shall be required to pay a reasonable rental for the apartment, if so provided in the bylaws, and the plaintiff in such foreclosures shall be entitled to the appointment of a receiver to collect the same. The manager or board of directors, acting on behalf of the apartment owners, shall have power, unless prohibited by the declaration, to bid on the apartment at foreclosure sale, and to acquire and hold, lease, mortgage, and convey the same. Upon an express waiver in the complaint of any right to a deficiency judgment, the period of redemption shall be eight months after the sale. Suit to recover any judgment for any unpaid common expenses shall be maintainable without foreclosing or waiving the liens securing the same.</w:t>
      </w:r>
    </w:p>
    <w:p>
      <w:pPr>
        <w:spacing w:before="0" w:after="0" w:line="408" w:lineRule="exact"/>
        <w:ind w:left="0" w:right="0" w:firstLine="576"/>
        <w:jc w:val="left"/>
      </w:pPr>
      <w:r>
        <w:rPr/>
        <w:t xml:space="preserve">(3) Where the mortgagee of a mortgage of record or other purchaser of an apartment obtains possession of the apartment as a result of foreclosure of the mortgage, such possessor, his or her successors and assigns shall not be liable for the share of the common expenses or assessments by the association of apartment owners chargeable to such apartment which became due prior to such possession. Such unpaid share of common expenses of assessments shall be deemed to be common expenses collectible from all of the apartment owners including such possessor, his or her successors and assigns.</w:t>
      </w:r>
    </w:p>
    <w:p>
      <w:pPr>
        <w:spacing w:before="0" w:after="0" w:line="408" w:lineRule="exact"/>
        <w:ind w:left="0" w:right="0" w:firstLine="576"/>
        <w:jc w:val="left"/>
      </w:pPr>
      <w:r>
        <w:rPr/>
        <w:t xml:space="preserve">(4)</w:t>
      </w:r>
      <w:r>
        <w:rPr>
          <w:u w:val="single"/>
        </w:rPr>
        <w:t xml:space="preserve">(a) When the association, or the manager or board of directors on its behalf, mails to the apartment owner by first-class mail the first notice of delinquency for past due assessments to the apartment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APARTMENT 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120" w:line="408" w:lineRule="exact"/>
        <w:ind w:left="0" w:right="0" w:firstLine="576"/>
        <w:jc w:val="left"/>
      </w:pPr>
      <w:r>
        <w:rPr>
          <w:u w:val="single"/>
        </w:rPr>
        <w:t xml:space="preserve">Telephone: . . . . . . . Website: . . . . . .</w:t>
      </w:r>
    </w:p>
    <w:p>
      <w:pPr>
        <w:spacing w:before="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u w:val="single"/>
        </w:rPr>
        <w:t xml:space="preserve">(b) If, when a delinquent account is referred to an association's attorney, the first preforeclosure notice required under (a) of this subsection has not yet been mailed to the apartment owner, the association or the association's attorney shall mail the first preforeclosure notice to the apartment owner in order to satisfy the requirement in (a) of this subsection.</w:t>
      </w:r>
    </w:p>
    <w:p>
      <w:pPr>
        <w:spacing w:before="0" w:after="0" w:line="408" w:lineRule="exact"/>
        <w:ind w:left="0" w:right="0" w:firstLine="576"/>
        <w:jc w:val="left"/>
      </w:pPr>
      <w:r>
        <w:rPr>
          <w:u w:val="single"/>
        </w:rPr>
        <w:t xml:space="preserve">(c) Mailing the first preforeclosure notice pursuant to (a) of this subsection does not satisfy the requirement in subsection (5)(b)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u w:val="single"/>
        </w:rPr>
        <w:t xml:space="preserve">(5)</w:t>
      </w:r>
      <w:r>
        <w:rPr/>
        <w:t xml:space="preserve"> An association, or the manager or board of directors on its behalf, may not commence an action to foreclose a lien on an apartment under this section unless:</w:t>
      </w:r>
    </w:p>
    <w:p>
      <w:pPr>
        <w:spacing w:before="0" w:after="0" w:line="408" w:lineRule="exact"/>
        <w:ind w:left="0" w:right="0" w:firstLine="576"/>
        <w:jc w:val="left"/>
      </w:pPr>
      <w:r>
        <w:rPr/>
        <w:t xml:space="preserve">(a) The apartment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w:t>
      </w:r>
      <w:r>
        <w:rPr>
          <w:u w:val="single"/>
        </w:rPr>
        <w:t xml:space="preserve">but no sooner than 60 days after the first preforeclosure notice required in subsection (4)(a) of this section is mailed,</w:t>
      </w:r>
      <w:r>
        <w:rPr/>
        <w:t xml:space="preserve"> the association has mailed, by first-class mail, to the owner, at the apartment address and to any other address which the owner has provided to the association, a </w:t>
      </w:r>
      <w:r>
        <w:rPr>
          <w:u w:val="single"/>
        </w:rPr>
        <w:t xml:space="preserve">second</w:t>
      </w:r>
      <w:r>
        <w:rPr/>
        <w:t xml:space="preserve"> notice of delinquency, which </w:t>
      </w:r>
      <w:r>
        <w:t>((</w:t>
      </w:r>
      <w:r>
        <w:rPr>
          <w:strike/>
        </w:rPr>
        <w:t xml:space="preserve">shall state as follows:</w:t>
      </w:r>
    </w:p>
    <w:p>
      <w:pPr>
        <w:spacing w:before="120" w:after="0" w:line="408" w:lineRule="exact"/>
        <w:ind w:left="0" w:right="0" w:firstLine="0"/>
        <w:jc w:val="center"/>
      </w:pPr>
      <w:r>
        <w:rPr>
          <w:b/>
          <w:strike/>
        </w:rPr>
        <w:t xml:space="preserve">THIS IS A NOTICE OF DELINQUENCY FOR PAST DUE ASSESSMENTS</w:t>
      </w:r>
    </w:p>
    <w:p>
      <w:pPr>
        <w:spacing w:before="0" w:after="0" w:line="408" w:lineRule="exact"/>
        <w:ind w:left="0" w:right="0" w:firstLine="0"/>
        <w:jc w:val="center"/>
      </w:pPr>
      <w:r>
        <w:rPr>
          <w:b/>
          <w:strike/>
        </w:rPr>
        <w:t xml:space="preserve">FROM THE APARTMENT OWNERS' ASSOCIATION TO WHICH YOUR HOME BELONGS.</w:t>
      </w:r>
    </w:p>
    <w:p>
      <w:pPr>
        <w:spacing w:before="0" w:after="0" w:line="408" w:lineRule="exact"/>
        <w:ind w:left="0" w:right="0" w:firstLine="0"/>
        <w:jc w:val="center"/>
      </w:pPr>
      <w:r>
        <w:rPr>
          <w:b/>
          <w:strike/>
        </w:rPr>
        <w:t xml:space="preserve">THIS NOTICE IS ONE STEP IN A PROCESS THAT COULD RESULT IN YOUR LOSING YOUR HOME</w:t>
      </w:r>
      <w:r>
        <w:rPr>
          <w:strike/>
        </w:rPr>
        <w:t xml:space="preserve">.</w:t>
      </w:r>
    </w:p>
    <w:p>
      <w:pPr>
        <w:spacing w:before="0" w:after="0" w:line="408" w:lineRule="exact"/>
        <w:ind w:left="0" w:right="0" w:firstLine="0"/>
        <w:jc w:val="left"/>
      </w:pPr>
      <w:r>
        <w:rPr>
          <w:b/>
          <w:strike/>
        </w:rPr>
        <w:t xml:space="preserve">CONTACT A HOUSING COUNSELOR OR AN ATTORNEY LICENSED IN WASHINGTON NOW</w:t>
      </w:r>
      <w:r>
        <w:rPr>
          <w:strike/>
        </w:rPr>
        <w:t xml:space="preserve"> to assess your situation and refer you to mediation if you might benefit. </w:t>
      </w:r>
      <w:r>
        <w:rPr>
          <w:b/>
          <w:strike/>
        </w:rPr>
        <w:t xml:space="preserve">DO NOT DELAY</w:t>
      </w:r>
      <w:r>
        <w:rPr>
          <w:strike/>
        </w:rPr>
        <w:t xml:space="preserve">.</w:t>
      </w:r>
    </w:p>
    <w:p>
      <w:pPr>
        <w:spacing w:before="0" w:after="0" w:line="408" w:lineRule="exact"/>
        <w:ind w:left="0" w:right="0" w:firstLine="0"/>
        <w:jc w:val="left"/>
      </w:pPr>
      <w:r>
        <w:rPr>
          <w:b/>
          <w:strike/>
        </w:rPr>
        <w:t xml:space="preserve">BE CAREFUL</w:t>
      </w:r>
      <w:r>
        <w:rPr>
          <w:strike/>
        </w:rPr>
        <w:t xml:space="preserve"> of people who claim they can help you. There are many individuals and businesses that prey upon borrowers in distress.</w:t>
      </w:r>
    </w:p>
    <w:p>
      <w:pPr>
        <w:spacing w:before="0" w:after="0" w:line="408" w:lineRule="exact"/>
        <w:ind w:left="0" w:right="0" w:firstLine="0"/>
        <w:jc w:val="left"/>
      </w:pPr>
      <w:r>
        <w:rPr>
          <w:b/>
          <w:strike/>
        </w:rPr>
        <w:t xml:space="preserve">REFER TO THE CONTACTS BELOW</w:t>
      </w:r>
      <w:r>
        <w:rPr>
          <w:strike/>
        </w:rPr>
        <w:t xml:space="preserve"> for sources of assistance.</w:t>
      </w:r>
    </w:p>
    <w:p>
      <w:pPr>
        <w:spacing w:before="120" w:after="0" w:line="408" w:lineRule="exact"/>
        <w:ind w:left="0" w:right="0" w:firstLine="0"/>
        <w:jc w:val="center"/>
      </w:pPr>
      <w:r>
        <w:rPr>
          <w:b/>
          <w:strike/>
        </w:rPr>
        <w:t xml:space="preserve">SEEKING ASSISTANCE</w:t>
      </w:r>
    </w:p>
    <w:p>
      <w:pPr>
        <w:spacing w:before="0" w:after="0" w:line="408" w:lineRule="exact"/>
        <w:ind w:left="0" w:right="0" w:firstLine="576"/>
        <w:jc w:val="left"/>
      </w:pPr>
      <w:r>
        <w:rPr>
          <w:strik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strik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United States Department of Housing and Urban Development</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statewide civil legal aid hotline for assistance and referrals to other housing counselors and attorneys</w:t>
      </w:r>
    </w:p>
    <w:p>
      <w:pPr>
        <w:spacing w:before="0" w:after="0" w:line="408" w:lineRule="exact"/>
        <w:ind w:left="0" w:right="0" w:firstLine="576"/>
        <w:jc w:val="left"/>
      </w:pPr>
      <w:r>
        <w:rPr>
          <w:strike/>
        </w:rPr>
        <w:t xml:space="preserve">Telephone: . . . . . . . Website: . . . . . .</w:t>
      </w:r>
    </w:p>
    <w:p>
      <w:pPr>
        <w:spacing w:before="120" w:after="0" w:line="408" w:lineRule="exact"/>
        <w:ind w:left="0" w:right="0" w:firstLine="0"/>
        <w:jc w:val="left"/>
      </w:pPr>
      <w:r>
        <w:rPr>
          <w:strike/>
        </w:rPr>
        <w:t xml:space="preserve">The association shall obtain the toll-free numbers and website information from the department of commerce for inclusion in the notice</w:t>
      </w:r>
      <w:r>
        <w:t>))</w:t>
      </w:r>
      <w:r>
        <w:rPr/>
        <w:t xml:space="preserve"> </w:t>
      </w:r>
      <w:r>
        <w:rPr>
          <w:u w:val="single"/>
        </w:rPr>
        <w:t xml:space="preserve">must include a second preforeclosure notice that contains the same information as the first preforeclosure notice provided to the apartment owner pursuant to subsection (4)(a) of this section. The second preforeclosure notice may not be mailed sooner than 60 days after the first preforeclosure notice required in subsection (4)(a) of this section is mailed</w:t>
      </w:r>
      <w:r>
        <w:rPr/>
        <w:t xml:space="preserve">;</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apartment.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364</w:t>
      </w:r>
      <w:r>
        <w:rPr/>
        <w:t xml:space="preserve"> and 2021 c 222 s 5 are each amended to read as follows:</w:t>
      </w:r>
    </w:p>
    <w:p>
      <w:pPr>
        <w:spacing w:before="0" w:after="0" w:line="408" w:lineRule="exact"/>
        <w:ind w:left="0" w:right="0" w:firstLine="576"/>
        <w:jc w:val="left"/>
      </w:pPr>
      <w:r>
        <w:rPr/>
        <w:t xml:space="preserve">(1) The association has a lien on a unit for any unpaid assessments levied against a unit from the time the assessment is due.</w:t>
      </w:r>
    </w:p>
    <w:p>
      <w:pPr>
        <w:spacing w:before="0" w:after="0" w:line="408" w:lineRule="exact"/>
        <w:ind w:left="0" w:right="0" w:firstLine="576"/>
        <w:jc w:val="left"/>
      </w:pPr>
      <w:r>
        <w:rPr/>
        <w:t xml:space="preserve">(2) A lien under this section shall be prior to all other liens and encumbrances on a unit except: (a) Liens and encumbrances recorded before the recording of the declaration; (b) a mortgage on the unit recorded before the date on which the assessment sought to be enforced became delinquent; and (c) liens for real property taxes and other governmental assessments or charges against the unit. A lien under this section is not subject to the provisions of chapter 6.13 RCW.</w:t>
      </w:r>
    </w:p>
    <w:p>
      <w:pPr>
        <w:spacing w:before="0" w:after="0" w:line="408" w:lineRule="exact"/>
        <w:ind w:left="0" w:right="0" w:firstLine="576"/>
        <w:jc w:val="left"/>
      </w:pPr>
      <w:r>
        <w:rPr/>
        <w:t xml:space="preserve">(3) Except as provided in subsections (4) and (5) of this section, the lien shall also be prior to the mortgages described in subsection (2)(b) of this section to the extent of assessments for common expenses, excluding any amounts for capital improvements, based on the periodic budget adopted by the association pursuant to RCW 64.34.360(1) which would have become due during the six months immediately preceding the date of a sheriff's sale in an action for judicial foreclosure by either the association or a mortgagee, the date of a trustee's sale in a nonjudicial foreclosure by a mortgagee, or the date of recording of the declaration of forfeiture in a proceeding by the vendor under a real estate contract.</w:t>
      </w:r>
    </w:p>
    <w:p>
      <w:pPr>
        <w:spacing w:before="0" w:after="0" w:line="408" w:lineRule="exact"/>
        <w:ind w:left="0" w:right="0" w:firstLine="576"/>
        <w:jc w:val="left"/>
      </w:pPr>
      <w:r>
        <w:rPr/>
        <w:t xml:space="preserve">(4) The priority of the association's lien against units encumbered by a mortgage held by an eligible mortgagee or by a mortgagee which has given the association a written request for a notice of delinquent assessments shall be reduced by up to three months if and to the extent that the lien priority under subsection (3) of this section includes delinquencies which relate to a period after such holder becomes an eligible mortgagee or has given such notice and before the association gives the holder a written notice of the delinquency. This subsection does not affect the priority of mechanics' or material suppliers' liens, or the priority of liens for other assessments made by the association.</w:t>
      </w:r>
    </w:p>
    <w:p>
      <w:pPr>
        <w:spacing w:before="0" w:after="0" w:line="408" w:lineRule="exact"/>
        <w:ind w:left="0" w:right="0" w:firstLine="576"/>
        <w:jc w:val="left"/>
      </w:pPr>
      <w:r>
        <w:rPr/>
        <w:t xml:space="preserve">(5) If the association forecloses its lien under this section nonjudicially pursuant to chapter 61.24 RCW, as provided by subsection (9) of this section, the association shall not be entitled to the lien priority provided for under subsection (3) of this section.</w:t>
      </w:r>
    </w:p>
    <w:p>
      <w:pPr>
        <w:spacing w:before="0" w:after="0" w:line="408" w:lineRule="exact"/>
        <w:ind w:left="0" w:right="0" w:firstLine="576"/>
        <w:jc w:val="left"/>
      </w:pPr>
      <w:r>
        <w:rPr/>
        <w:t xml:space="preserve">(6) Unless the declaration otherwise provides, if two or more associations have liens for assessments created at any time on the same real estate, those liens have equal priority.</w:t>
      </w:r>
    </w:p>
    <w:p>
      <w:pPr>
        <w:spacing w:before="0" w:after="0" w:line="408" w:lineRule="exact"/>
        <w:ind w:left="0" w:right="0" w:firstLine="576"/>
        <w:jc w:val="left"/>
      </w:pPr>
      <w:r>
        <w:rPr/>
        <w:t xml:space="preserve">(7) Recording of the declaration constitutes record notice and perfection of the lien for assessments. While no further recording of any claim of lien for assessment under this section shall be required to perfect the association's lien, the association may record a notice of claim of lien for assessments under this section in the real property records of any county in which the condominium is located. Such recording shall not constitute the written notice of delinquency to a mortgagee referred to in subsection (2) of this section.</w:t>
      </w:r>
    </w:p>
    <w:p>
      <w:pPr>
        <w:spacing w:before="0" w:after="0" w:line="408" w:lineRule="exact"/>
        <w:ind w:left="0" w:right="0" w:firstLine="576"/>
        <w:jc w:val="left"/>
      </w:pPr>
      <w:r>
        <w:rPr/>
        <w:t xml:space="preserve">(8) A lien for unpaid assessments and the personal liability for payment of assessments is extinguished unless proceedings to enforce the lien or collect the debt are instituted within three years after the amount of the assessments sought to be recovered becomes due.</w:t>
      </w:r>
    </w:p>
    <w:p>
      <w:pPr>
        <w:spacing w:before="0" w:after="0" w:line="408" w:lineRule="exact"/>
        <w:ind w:left="0" w:right="0" w:firstLine="576"/>
        <w:jc w:val="left"/>
      </w:pPr>
      <w:r>
        <w:rPr/>
        <w:t xml:space="preserve">(9) The lien arising under this section may be enforced judicially by the association or its authorized representative in the manner set forth in chapter 61.12 RCW. The lien arising under this section may be enforced nonjudicially in the manner set forth in chapter 61.24 RCW for nonjudicial foreclosure of deeds of trust if the declaration (a) contains a grant of the condominium in trust to a trustee qualified under RCW 61.24.010 to secure the obligations of the unit owners to the association for the payment of assessments, (b) contains a power of sale, (c) provides in its terms that the units are not used principally for agricultural or farming purposes, and (d) provides that the power of sale is operative in the case of a default in the obligation to pay assessments. The association or its authorized representative shall have the power, unless prohibited by the declaration, to purchase the unit at the foreclosure sale and to acquire, hold, lease, mortgage, or convey the same. Upon an express waiver in the complaint of any right to a deficiency judgment in a judicial foreclosure action, the period of redemption shall be eight months. Nothing in this section shall prohibit an association from taking a deed in lieu of foreclosure.</w:t>
      </w:r>
    </w:p>
    <w:p>
      <w:pPr>
        <w:spacing w:before="0" w:after="0" w:line="408" w:lineRule="exact"/>
        <w:ind w:left="0" w:right="0" w:firstLine="576"/>
        <w:jc w:val="left"/>
      </w:pPr>
      <w:r>
        <w:rPr/>
        <w:t xml:space="preserve">(10) From the time of commencement of an action by the association to foreclose a lien for nonpayment of delinquent assessments against a unit that is not occupied by the owner thereof, the association shall be entitled to the appointment of a receiver to collect from the lessee thereof the rent for the unit as and when due. If the rental is not paid, the receiver may obtain possession of the unit, refurbish it for rental up to a reasonable standard for rental units in this type of condominium, rent the unit or permit its rental to others, and apply the rents first to the cost of the receivership and attorneys' fees thereof, then to the cost of refurbishing the unit, then to applicable charges, then to costs, fees, and charges of the foreclosure action, and then to the payment of the delinquent assessments. Only a receiver may take possession and collect rents under this subsection, and a receiver shall not be appointed less than </w:t>
      </w:r>
      <w:r>
        <w:t>((</w:t>
      </w:r>
      <w:r>
        <w:rPr>
          <w:strike/>
        </w:rPr>
        <w:t xml:space="preserve">ninety</w:t>
      </w:r>
      <w:r>
        <w:t>))</w:t>
      </w:r>
      <w:r>
        <w:rPr/>
        <w:t xml:space="preserve"> </w:t>
      </w:r>
      <w:r>
        <w:rPr>
          <w:u w:val="single"/>
        </w:rPr>
        <w:t xml:space="preserve">90</w:t>
      </w:r>
      <w:r>
        <w:rPr/>
        <w:t xml:space="preserve"> days after the delinquency. The exercise by the association of the foregoing rights shall not affect the priority of preexisting liens on the unit.</w:t>
      </w:r>
    </w:p>
    <w:p>
      <w:pPr>
        <w:spacing w:before="0" w:after="0" w:line="408" w:lineRule="exact"/>
        <w:ind w:left="0" w:right="0" w:firstLine="576"/>
        <w:jc w:val="left"/>
      </w:pPr>
      <w:r>
        <w:rPr/>
        <w:t xml:space="preserve">(11) Except as provided in subsection (3) of this section, the holder of a mortgage or other purchaser of a unit who obtains the right of possession of the unit through foreclosure shall not be liable for assessments or installments thereof that became due prior to such right of possession. Such unpaid assessments shall be deemed to be common expenses collectible from all the unit owners, including such mortgagee or other purchaser of the unit. Foreclosure of a mortgage does not relieve the prior owner of personal liability for assessments accruing against the unit prior to the date of such sale as provided in this subsection.</w:t>
      </w:r>
    </w:p>
    <w:p>
      <w:pPr>
        <w:spacing w:before="0" w:after="0" w:line="408" w:lineRule="exact"/>
        <w:ind w:left="0" w:right="0" w:firstLine="576"/>
        <w:jc w:val="left"/>
      </w:pPr>
      <w:r>
        <w:rPr/>
        <w:t xml:space="preserve">(12) In addition to constituting a lien on the unit, each assessment shall be the joint and several obligation of the owner or owners of the unit to which the same are assessed as of the time the assessment is due. In a voluntary conveyance, the grantee of a unit shall be jointly and severally liable with the grantor for all unpaid assessments against the grantor up to the time of the grantor's conveyance, without prejudice to the grantee's right to recover from the grantor the amounts paid by the grantee therefor. Suit to recover a personal judgment for any delinquent assessment shall be maintainable in any court of competent jurisdiction without foreclosing or waiving the lien securing such sums.</w:t>
      </w:r>
    </w:p>
    <w:p>
      <w:pPr>
        <w:spacing w:before="0" w:after="0" w:line="408" w:lineRule="exact"/>
        <w:ind w:left="0" w:right="0" w:firstLine="576"/>
        <w:jc w:val="left"/>
      </w:pPr>
      <w:r>
        <w:rPr/>
        <w:t xml:space="preserve">(13) The association may from time to time establish reasonable late charges and a rate of interest to be charged on all subsequent delinquent assessments or installments thereof. In the absence of another established nonusurious rate, delinquent assessments shall bear interest from the date of delinquency at the maximum rate permitted under RCW 19.52.020 on the date on which the assessments became delinquent.</w:t>
      </w:r>
    </w:p>
    <w:p>
      <w:pPr>
        <w:spacing w:before="0" w:after="0" w:line="408" w:lineRule="exact"/>
        <w:ind w:left="0" w:right="0" w:firstLine="576"/>
        <w:jc w:val="left"/>
      </w:pPr>
      <w:r>
        <w:rPr/>
        <w:t xml:space="preserve">(14) The association shall be entitled to recover any costs and reasonable attorneys' fees incurred in connection with the collection of delinquent assessments, whether or not such collection activities result in suit being commenced or prosecuted to judgment. In addition, the association shall be entitled to recover costs and reasonable attorneys' fees if it prevails on appeal and in the enforcement of a judgment.</w:t>
      </w:r>
    </w:p>
    <w:p>
      <w:pPr>
        <w:spacing w:before="0" w:after="0" w:line="408" w:lineRule="exact"/>
        <w:ind w:left="0" w:right="0" w:firstLine="576"/>
        <w:jc w:val="left"/>
      </w:pPr>
      <w:r>
        <w:rPr/>
        <w:t xml:space="preserve">(15) The association upon written request shall furnish to a unit owner or a mortgagee a statement signed by an officer or authorized agent of the association setting forth the amount of unpaid assessments against that unit. The statement shall be furnished within fifteen days after receipt of the request and is binding on the association, the board of directors, and every unit owner, unless and to the extent known by the recipient to be false.</w:t>
      </w:r>
    </w:p>
    <w:p>
      <w:pPr>
        <w:spacing w:before="0" w:after="0" w:line="408" w:lineRule="exact"/>
        <w:ind w:left="0" w:right="0" w:firstLine="576"/>
        <w:jc w:val="left"/>
      </w:pPr>
      <w:r>
        <w:rPr/>
        <w:t xml:space="preserve">(16)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(17)</w:t>
      </w:r>
      <w:r>
        <w:rPr>
          <w:u w:val="single"/>
        </w:rPr>
        <w:t xml:space="preserve">(a)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UNIT 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0" w:line="408" w:lineRule="exact"/>
        <w:ind w:left="0" w:right="0" w:firstLine="576"/>
        <w:jc w:val="left"/>
      </w:pPr>
      <w:r>
        <w:rPr>
          <w:u w:val="single"/>
        </w:rPr>
        <w:t xml:space="preserve">Telephone: . . . . . . . Website: . . . . . .</w:t>
      </w:r>
    </w:p>
    <w:p>
      <w:pPr>
        <w:spacing w:before="12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u w:val="single"/>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u w:val="single"/>
        </w:rPr>
        <w:t xml:space="preserve">(c) Mailing the first preforeclosure notice pursuant to (a) of this subsection does not satisfy the requirement in subsection (18)(b)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u w:val="single"/>
        </w:rPr>
        <w:t xml:space="preserve">(18)</w:t>
      </w:r>
      <w:r>
        <w:rPr/>
        <w:t xml:space="preserve">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w:t>
      </w:r>
      <w:r>
        <w:rPr>
          <w:u w:val="single"/>
        </w:rPr>
        <w:t xml:space="preserve">but no sooner than 60 days after the first preforeclosure notice required in subsection (17)(a) of this section is mailed,</w:t>
      </w:r>
      <w:r>
        <w:rPr/>
        <w:t xml:space="preserve"> the association has mailed, by first-class mail, to the owner, at the unit address and to any other address which the owner has provided to the association, a </w:t>
      </w:r>
      <w:r>
        <w:rPr>
          <w:u w:val="single"/>
        </w:rPr>
        <w:t xml:space="preserve">second</w:t>
      </w:r>
      <w:r>
        <w:rPr/>
        <w:t xml:space="preserve"> notice of delinquency, which </w:t>
      </w:r>
      <w:r>
        <w:t>((</w:t>
      </w:r>
      <w:r>
        <w:rPr>
          <w:strike/>
        </w:rPr>
        <w:t xml:space="preserve">shall state as follows:</w:t>
      </w:r>
    </w:p>
    <w:p>
      <w:pPr>
        <w:spacing w:before="120" w:after="0" w:line="408" w:lineRule="exact"/>
        <w:ind w:left="0" w:right="0" w:firstLine="0"/>
        <w:jc w:val="center"/>
      </w:pPr>
      <w:r>
        <w:rPr>
          <w:b/>
          <w:strike/>
        </w:rPr>
        <w:t xml:space="preserve">THIS IS A NOTICE OF DELINQUENCY FOR PAST DUE ASSESSMENTS</w:t>
      </w:r>
    </w:p>
    <w:p>
      <w:pPr>
        <w:spacing w:before="0" w:after="0" w:line="408" w:lineRule="exact"/>
        <w:ind w:left="0" w:right="0" w:firstLine="0"/>
        <w:jc w:val="center"/>
      </w:pPr>
      <w:r>
        <w:rPr>
          <w:b/>
          <w:strike/>
        </w:rPr>
        <w:t xml:space="preserve">FROM THE UNIT OWNERS' ASSOCIATION TO WHICH YOUR HOME BELONGS.</w:t>
      </w:r>
    </w:p>
    <w:p>
      <w:pPr>
        <w:spacing w:before="0" w:after="0" w:line="408" w:lineRule="exact"/>
        <w:ind w:left="0" w:right="0" w:firstLine="0"/>
        <w:jc w:val="center"/>
      </w:pPr>
      <w:r>
        <w:rPr>
          <w:b/>
          <w:strike/>
        </w:rPr>
        <w:t xml:space="preserve">THIS NOTICE IS ONE STEP IN A PROCESS THAT COULD RESULT IN YOUR LOSING YOUR HOME</w:t>
      </w:r>
      <w:r>
        <w:rPr>
          <w:strike/>
        </w:rPr>
        <w:t xml:space="preserve">.</w:t>
      </w:r>
    </w:p>
    <w:p>
      <w:pPr>
        <w:spacing w:before="0" w:after="0" w:line="408" w:lineRule="exact"/>
        <w:ind w:left="0" w:right="0" w:firstLine="0"/>
        <w:jc w:val="left"/>
      </w:pPr>
      <w:r>
        <w:rPr>
          <w:b/>
          <w:strike/>
        </w:rPr>
        <w:t xml:space="preserve">CONTACT A HOUSING COUNSELOR OR AN ATTORNEY LICENSED IN WASHINGTON NOW</w:t>
      </w:r>
      <w:r>
        <w:rPr>
          <w:strike/>
        </w:rPr>
        <w:t xml:space="preserve"> to assess your situation and refer you to mediation if you might benefit. </w:t>
      </w:r>
      <w:r>
        <w:rPr>
          <w:b/>
          <w:strike/>
        </w:rPr>
        <w:t xml:space="preserve">DO NOT DELAY</w:t>
      </w:r>
      <w:r>
        <w:rPr>
          <w:strike/>
        </w:rPr>
        <w:t xml:space="preserve">.</w:t>
      </w:r>
    </w:p>
    <w:p>
      <w:pPr>
        <w:spacing w:before="0" w:after="0" w:line="408" w:lineRule="exact"/>
        <w:ind w:left="0" w:right="0" w:firstLine="0"/>
        <w:jc w:val="left"/>
      </w:pPr>
      <w:r>
        <w:rPr>
          <w:b/>
          <w:strike/>
        </w:rPr>
        <w:t xml:space="preserve">BE CAREFUL</w:t>
      </w:r>
      <w:r>
        <w:rPr>
          <w:strike/>
        </w:rPr>
        <w:t xml:space="preserve"> of people who claim they can help you. There are many individuals and businesses that prey upon borrowers in distress.</w:t>
      </w:r>
    </w:p>
    <w:p>
      <w:pPr>
        <w:spacing w:before="0" w:after="0" w:line="408" w:lineRule="exact"/>
        <w:ind w:left="0" w:right="0" w:firstLine="0"/>
        <w:jc w:val="left"/>
      </w:pPr>
      <w:r>
        <w:rPr>
          <w:b/>
          <w:strike/>
        </w:rPr>
        <w:t xml:space="preserve">REFER TO THE CONTACTS BELOW</w:t>
      </w:r>
      <w:r>
        <w:rPr>
          <w:strike/>
        </w:rPr>
        <w:t xml:space="preserve"> for sources of assistance.</w:t>
      </w:r>
    </w:p>
    <w:p>
      <w:pPr>
        <w:spacing w:before="120" w:after="0" w:line="408" w:lineRule="exact"/>
        <w:ind w:left="0" w:right="0" w:firstLine="0"/>
        <w:jc w:val="center"/>
      </w:pPr>
      <w:r>
        <w:rPr>
          <w:b/>
          <w:strike/>
        </w:rPr>
        <w:t xml:space="preserve">SEEKING ASSISTANCE</w:t>
      </w:r>
    </w:p>
    <w:p>
      <w:pPr>
        <w:spacing w:before="0" w:after="0" w:line="408" w:lineRule="exact"/>
        <w:ind w:left="0" w:right="0" w:firstLine="576"/>
        <w:jc w:val="left"/>
      </w:pPr>
      <w:r>
        <w:rPr>
          <w:strik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strik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United States Department of Housing and Urban Development</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statewide civil legal aid hotline for assistance and referrals to other housing counselors and attorneys</w:t>
      </w:r>
    </w:p>
    <w:p>
      <w:pPr>
        <w:spacing w:before="0" w:after="0" w:line="408" w:lineRule="exact"/>
        <w:ind w:left="0" w:right="0" w:firstLine="576"/>
        <w:jc w:val="left"/>
      </w:pPr>
      <w:r>
        <w:rPr>
          <w:strike/>
        </w:rPr>
        <w:t xml:space="preserve">Telephone: . . . . . . . Website: . . . . . .</w:t>
      </w:r>
    </w:p>
    <w:p>
      <w:pPr>
        <w:spacing w:before="120" w:after="0" w:line="408" w:lineRule="exact"/>
        <w:ind w:left="0" w:right="0" w:firstLine="0"/>
        <w:jc w:val="left"/>
      </w:pPr>
      <w:r>
        <w:rPr>
          <w:strike/>
        </w:rPr>
        <w:t xml:space="preserve">The association shall obtain the toll-free numbers and website information from the department of commerce for inclusion in the notice</w:t>
      </w:r>
      <w:r>
        <w:t>))</w:t>
      </w:r>
      <w:r>
        <w:rPr/>
        <w:t xml:space="preserve"> </w:t>
      </w:r>
      <w:r>
        <w:rPr>
          <w:u w:val="single"/>
        </w:rPr>
        <w:t xml:space="preserve">must include a second preforeclosure notice that contains the same information as the first preforeclosure notice provided to the unit owner pursuant to subsection (17)(a) of this section. The second preforeclosure notice may not be mailed sooner than 60 days after the first preforeclosure notice required in subsection (17)(a) of this section is mailed</w:t>
      </w:r>
      <w:r>
        <w:rPr/>
        <w:t xml:space="preserve">;</w:t>
      </w:r>
    </w:p>
    <w:p>
      <w:pPr>
        <w:spacing w:before="0" w:after="0" w:line="408" w:lineRule="exact"/>
        <w:ind w:left="0" w:right="0" w:firstLine="576"/>
        <w:jc w:val="left"/>
      </w:pPr>
      <w:r>
        <w:rPr/>
        <w:t xml:space="preserve">(c) At least 180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364</w:t>
      </w:r>
      <w:r>
        <w:rPr/>
        <w:t xml:space="preserve"> and 2021 c 222 s 6 are each amended to read as follows:</w:t>
      </w:r>
    </w:p>
    <w:p>
      <w:pPr>
        <w:spacing w:before="0" w:after="0" w:line="408" w:lineRule="exact"/>
        <w:ind w:left="0" w:right="0" w:firstLine="576"/>
        <w:jc w:val="left"/>
      </w:pPr>
      <w:r>
        <w:rPr/>
        <w:t xml:space="preserve">(1) The association has a lien on a unit for any unpaid assessments levied against a unit from the time the assessment is due.</w:t>
      </w:r>
    </w:p>
    <w:p>
      <w:pPr>
        <w:spacing w:before="0" w:after="0" w:line="408" w:lineRule="exact"/>
        <w:ind w:left="0" w:right="0" w:firstLine="576"/>
        <w:jc w:val="left"/>
      </w:pPr>
      <w:r>
        <w:rPr/>
        <w:t xml:space="preserve">(2) A lien under this section shall be prior to all other liens and encumbrances on a unit except: (a) Liens and encumbrances recorded before the recording of the declaration; (b) a mortgage on the unit recorded before the date on which the assessment sought to be enforced became delinquent; and (c) liens for real property taxes and other governmental assessments or charges against the unit. A lien under this section is not subject to the provisions of chapter 6.13 RCW.</w:t>
      </w:r>
    </w:p>
    <w:p>
      <w:pPr>
        <w:spacing w:before="0" w:after="0" w:line="408" w:lineRule="exact"/>
        <w:ind w:left="0" w:right="0" w:firstLine="576"/>
        <w:jc w:val="left"/>
      </w:pPr>
      <w:r>
        <w:rPr/>
        <w:t xml:space="preserve">(3) Except as provided in subsections (4) and (5) of this section, the lien shall also be prior to the mortgages described in subsection (2)(b) of this section to the extent of assessments for common expenses, excluding any amounts for capital improvements, based on the periodic budget adopted by the association pursuant to RCW 64.34.360(1) which would have become due during the six months immediately preceding the date of a sheriff's sale in an action for judicial foreclosure by either the association or a mortgagee, the date of a trustee's sale in a nonjudicial foreclosure by a mortgagee, or the date of recording of the declaration of forfeiture in a proceeding by the vendor under a real estate contract.</w:t>
      </w:r>
    </w:p>
    <w:p>
      <w:pPr>
        <w:spacing w:before="0" w:after="0" w:line="408" w:lineRule="exact"/>
        <w:ind w:left="0" w:right="0" w:firstLine="576"/>
        <w:jc w:val="left"/>
      </w:pPr>
      <w:r>
        <w:rPr/>
        <w:t xml:space="preserve">(4) The priority of the association's lien against units encumbered by a mortgage held by an eligible mortgagee or by a mortgagee which has given the association a written request for a notice of delinquent assessments shall be reduced by up to three months if and to the extent that the lien priority under subsection (3) of this section includes delinquencies which relate to a period after such holder becomes an eligible mortgagee or has given such notice and before the association gives the holder a written notice of the delinquency. This subsection does not affect the priority of mechanics' or material suppliers' liens, or the priority of liens for other assessments made by the association.</w:t>
      </w:r>
    </w:p>
    <w:p>
      <w:pPr>
        <w:spacing w:before="0" w:after="0" w:line="408" w:lineRule="exact"/>
        <w:ind w:left="0" w:right="0" w:firstLine="576"/>
        <w:jc w:val="left"/>
      </w:pPr>
      <w:r>
        <w:rPr/>
        <w:t xml:space="preserve">(5) If the association forecloses its lien under this section nonjudicially pursuant to chapter 61.24 RCW, as provided by subsection (9) of this section, the association shall not be entitled to the lien priority provided for under subsection (3) of this section.</w:t>
      </w:r>
    </w:p>
    <w:p>
      <w:pPr>
        <w:spacing w:before="0" w:after="0" w:line="408" w:lineRule="exact"/>
        <w:ind w:left="0" w:right="0" w:firstLine="576"/>
        <w:jc w:val="left"/>
      </w:pPr>
      <w:r>
        <w:rPr/>
        <w:t xml:space="preserve">(6) Unless the declaration otherwise provides, if two or more associations have liens for assessments created at any time on the same real estate, those liens have equal priority.</w:t>
      </w:r>
    </w:p>
    <w:p>
      <w:pPr>
        <w:spacing w:before="0" w:after="0" w:line="408" w:lineRule="exact"/>
        <w:ind w:left="0" w:right="0" w:firstLine="576"/>
        <w:jc w:val="left"/>
      </w:pPr>
      <w:r>
        <w:rPr/>
        <w:t xml:space="preserve">(7) Recording of the declaration constitutes record notice and perfection of the lien for assessments. While no further recording of any claim of lien for assessment under this section shall be required to perfect the association's lien, the association may record a notice of claim of lien for assessments under this section in the real property records of any county in which the condominium is located. Such recording shall not constitute the written notice of delinquency to a mortgagee referred to in subsection (2) of this section.</w:t>
      </w:r>
    </w:p>
    <w:p>
      <w:pPr>
        <w:spacing w:before="0" w:after="0" w:line="408" w:lineRule="exact"/>
        <w:ind w:left="0" w:right="0" w:firstLine="576"/>
        <w:jc w:val="left"/>
      </w:pPr>
      <w:r>
        <w:rPr/>
        <w:t xml:space="preserve">(8) A lien for unpaid assessments and the personal liability for payment of assessments is extinguished unless proceedings to enforce the lien or collect the debt are instituted within three years after the amount of the assessments sought to be recovered becomes due.</w:t>
      </w:r>
    </w:p>
    <w:p>
      <w:pPr>
        <w:spacing w:before="0" w:after="0" w:line="408" w:lineRule="exact"/>
        <w:ind w:left="0" w:right="0" w:firstLine="576"/>
        <w:jc w:val="left"/>
      </w:pPr>
      <w:r>
        <w:rPr/>
        <w:t xml:space="preserve">(9) The lien arising under this section may be enforced judicially by the association or its authorized representative in the manner set forth in chapter 61.12 RCW. The lien arising under this section may be enforced nonjudicially in the manner set forth in chapter 61.24 RCW for nonjudicial foreclosure of deeds of trust if the declaration (a) contains a grant of the condominium in trust to a trustee qualified under RCW 61.24.010 to secure the obligations of the unit owners to the association for the payment of assessments, (b) contains a power of sale, (c) provides in its terms that the units are not used principally for agricultural or farming purposes, and (d) provides that the power of sale is operative in the case of a default in the obligation to pay assessments. The association or its authorized representative shall have the power, unless prohibited by the declaration, to purchase the unit at the foreclosure sale and to acquire, hold, lease, mortgage, or convey the same. Upon an express waiver in the complaint of any right to a deficiency judgment in a judicial foreclosure action, the period of redemption shall be eight months. Nothing in this section shall prohibit an association from taking a deed in lieu of foreclosure.</w:t>
      </w:r>
    </w:p>
    <w:p>
      <w:pPr>
        <w:spacing w:before="0" w:after="0" w:line="408" w:lineRule="exact"/>
        <w:ind w:left="0" w:right="0" w:firstLine="576"/>
        <w:jc w:val="left"/>
      </w:pPr>
      <w:r>
        <w:rPr/>
        <w:t xml:space="preserve">(10) From the time of commencement of an action by the association to foreclose a lien for nonpayment of delinquent assessments against a unit that is not occupied by the owner thereof, the association shall be entitled to the appointment of a receiver to collect from the lessee thereof the rent for the unit as and when due. If the rental is not paid, the receiver may obtain possession of the unit, refurbish it for rental up to a reasonable standard for rental units in this type of condominium, rent the unit or permit its rental to others, and apply the rents first to the cost of the receivership and attorneys' fees thereof, then to the cost of refurbishing the unit, then to applicable charges, then to costs, fees, and charges of the foreclosure action, and then to the payment of the delinquent assessments. Only a receiver may take possession and collect rents under this subsection, and a receiver shall not be appointed less than </w:t>
      </w:r>
      <w:r>
        <w:t>((</w:t>
      </w:r>
      <w:r>
        <w:rPr>
          <w:strike/>
        </w:rPr>
        <w:t xml:space="preserve">ninety</w:t>
      </w:r>
      <w:r>
        <w:t>))</w:t>
      </w:r>
      <w:r>
        <w:rPr/>
        <w:t xml:space="preserve"> </w:t>
      </w:r>
      <w:r>
        <w:rPr>
          <w:u w:val="single"/>
        </w:rPr>
        <w:t xml:space="preserve">90</w:t>
      </w:r>
      <w:r>
        <w:rPr/>
        <w:t xml:space="preserve"> days after the delinquency. The exercise by the association of the foregoing rights shall not affect the priority of preexisting liens on the unit.</w:t>
      </w:r>
    </w:p>
    <w:p>
      <w:pPr>
        <w:spacing w:before="0" w:after="0" w:line="408" w:lineRule="exact"/>
        <w:ind w:left="0" w:right="0" w:firstLine="576"/>
        <w:jc w:val="left"/>
      </w:pPr>
      <w:r>
        <w:rPr/>
        <w:t xml:space="preserve">(11) Except as provided in subsection (3) of this section, the holder of a mortgage or other purchaser of a unit who obtains the right of possession of the unit through foreclosure shall not be liable for assessments or installments thereof that became due prior to such right of possession. Such unpaid assessments shall be deemed to be common expenses collectible from all the unit owners, including such mortgagee or other purchaser of the unit. Foreclosure of a mortgage does not relieve the prior owner of personal liability for assessments accruing against the unit prior to the date of such sale as provided in this subsection.</w:t>
      </w:r>
    </w:p>
    <w:p>
      <w:pPr>
        <w:spacing w:before="0" w:after="0" w:line="408" w:lineRule="exact"/>
        <w:ind w:left="0" w:right="0" w:firstLine="576"/>
        <w:jc w:val="left"/>
      </w:pPr>
      <w:r>
        <w:rPr/>
        <w:t xml:space="preserve">(12) In addition to constituting a lien on the unit, each assessment shall be the joint and several obligation of the owner or owners of the unit to which the same are assessed as of the time the assessment is due. In a voluntary conveyance, the grantee of a unit shall be jointly and severally liable with the grantor for all unpaid assessments against the grantor up to the time of the grantor's conveyance, without prejudice to the grantee's right to recover from the grantor the amounts paid by the grantee therefor. Suit to recover a personal judgment for any delinquent assessment shall be maintainable in any court of competent jurisdiction without foreclosing or waiving the lien securing such sums.</w:t>
      </w:r>
    </w:p>
    <w:p>
      <w:pPr>
        <w:spacing w:before="0" w:after="0" w:line="408" w:lineRule="exact"/>
        <w:ind w:left="0" w:right="0" w:firstLine="576"/>
        <w:jc w:val="left"/>
      </w:pPr>
      <w:r>
        <w:rPr/>
        <w:t xml:space="preserve">(13) The association may from time to time establish reasonable late charges and a rate of interest to be charged on all subsequent delinquent assessments or installments thereof. In the absence of another established nonusurious rate, delinquent assessments shall bear interest from the date of delinquency at the maximum rate permitted under RCW 19.52.020 on the date on which the assessments became delinquent.</w:t>
      </w:r>
    </w:p>
    <w:p>
      <w:pPr>
        <w:spacing w:before="0" w:after="0" w:line="408" w:lineRule="exact"/>
        <w:ind w:left="0" w:right="0" w:firstLine="576"/>
        <w:jc w:val="left"/>
      </w:pPr>
      <w:r>
        <w:rPr/>
        <w:t xml:space="preserve">(14) The association shall be entitled to recover any costs and reasonable attorneys' fees incurred in connection with the collection of delinquent assessments, whether or not such collection activities result in suit being commenced or prosecuted to judgment. In addition, the association shall be entitled to recover costs and reasonable attorneys' fees if it prevails on appeal and in the enforcement of a judgment.</w:t>
      </w:r>
    </w:p>
    <w:p>
      <w:pPr>
        <w:spacing w:before="0" w:after="0" w:line="408" w:lineRule="exact"/>
        <w:ind w:left="0" w:right="0" w:firstLine="576"/>
        <w:jc w:val="left"/>
      </w:pPr>
      <w:r>
        <w:rPr/>
        <w:t xml:space="preserve">(15) The association upon written request shall furnish to a unit owner or a mortgagee a statement signed by an officer or authorized agent of the association setting forth the amount of unpaid assessments against that unit. The statement shall be furnished within fifteen days after receipt of the request and is binding on the association, the board of directors, and every unit owner, unless and to the extent known by the recipient to be false.</w:t>
      </w:r>
    </w:p>
    <w:p>
      <w:pPr>
        <w:spacing w:before="0" w:after="0" w:line="408" w:lineRule="exact"/>
        <w:ind w:left="0" w:right="0" w:firstLine="576"/>
        <w:jc w:val="left"/>
      </w:pPr>
      <w:r>
        <w:rPr/>
        <w:t xml:space="preserve">(16)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(17)</w:t>
      </w:r>
      <w:r>
        <w:rPr>
          <w:u w:val="single"/>
        </w:rPr>
        <w:t xml:space="preserve">(a)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UNIT 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0" w:line="408" w:lineRule="exact"/>
        <w:ind w:left="0" w:right="0" w:firstLine="576"/>
        <w:jc w:val="left"/>
      </w:pPr>
      <w:r>
        <w:rPr>
          <w:u w:val="single"/>
        </w:rPr>
        <w:t xml:space="preserve">Telephone: . . . . . . . Website: . . . . . .</w:t>
      </w:r>
    </w:p>
    <w:p>
      <w:pPr>
        <w:spacing w:before="12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u w:val="single"/>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u w:val="single"/>
        </w:rPr>
        <w:t xml:space="preserve">(c) Mailing the first preforeclosure notice pursuant to (a) of this subsection does not satisfy the requirement in subsection (18)(b)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u w:val="single"/>
        </w:rPr>
        <w:t xml:space="preserve">(18)</w:t>
      </w:r>
      <w:r>
        <w:rPr/>
        <w:t xml:space="preserve">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w:t>
      </w:r>
      <w:r>
        <w:rPr>
          <w:u w:val="single"/>
        </w:rPr>
        <w:t xml:space="preserve">but no sooner than 60 days after the first preforeclosure notice required in subsection (17)(a) of this section is mailed,</w:t>
      </w:r>
      <w:r>
        <w:rPr/>
        <w:t xml:space="preserve"> the association has mailed, by first-class mail, to the owner, at the unit address and to any other address which the owner has provided to the association, a </w:t>
      </w:r>
      <w:r>
        <w:rPr>
          <w:u w:val="single"/>
        </w:rPr>
        <w:t xml:space="preserve">second</w:t>
      </w:r>
      <w:r>
        <w:rPr/>
        <w:t xml:space="preserve"> notice of delinquency, which </w:t>
      </w:r>
      <w:r>
        <w:t>((</w:t>
      </w:r>
      <w:r>
        <w:rPr>
          <w:strike/>
        </w:rPr>
        <w:t xml:space="preserve">shall state as follows:</w:t>
      </w:r>
    </w:p>
    <w:p>
      <w:pPr>
        <w:spacing w:before="120" w:after="0" w:line="408" w:lineRule="exact"/>
        <w:ind w:left="0" w:right="0" w:firstLine="0"/>
        <w:jc w:val="center"/>
      </w:pPr>
      <w:r>
        <w:rPr>
          <w:b/>
          <w:strike/>
        </w:rPr>
        <w:t xml:space="preserve">THIS IS A NOTICE OF DELINQUENCY FOR PAST DUE ASSESSMENTS</w:t>
      </w:r>
    </w:p>
    <w:p>
      <w:pPr>
        <w:spacing w:before="0" w:after="0" w:line="408" w:lineRule="exact"/>
        <w:ind w:left="0" w:right="0" w:firstLine="0"/>
        <w:jc w:val="center"/>
      </w:pPr>
      <w:r>
        <w:rPr>
          <w:b/>
          <w:strike/>
        </w:rPr>
        <w:t xml:space="preserve">FROM THE UNIT OWNERS' ASSOCIATION TO WHICH YOUR HOME BELONGS.</w:t>
      </w:r>
    </w:p>
    <w:p>
      <w:pPr>
        <w:spacing w:before="0" w:after="0" w:line="408" w:lineRule="exact"/>
        <w:ind w:left="0" w:right="0" w:firstLine="0"/>
        <w:jc w:val="center"/>
      </w:pPr>
      <w:r>
        <w:rPr>
          <w:b/>
          <w:strike/>
        </w:rPr>
        <w:t xml:space="preserve">THIS NOTICE IS ONE STEP IN A PROCESS THAT COULD RESULT IN YOUR LOSING YOUR HOME</w:t>
      </w:r>
      <w:r>
        <w:rPr>
          <w:strike/>
        </w:rPr>
        <w:t xml:space="preserve">.</w:t>
      </w:r>
    </w:p>
    <w:p>
      <w:pPr>
        <w:spacing w:before="0" w:after="0" w:line="408" w:lineRule="exact"/>
        <w:ind w:left="0" w:right="0" w:firstLine="0"/>
        <w:jc w:val="left"/>
      </w:pPr>
      <w:r>
        <w:rPr>
          <w:b/>
          <w:strike/>
        </w:rPr>
        <w:t xml:space="preserve">CONTACT A HOUSING COUNSELOR OR AN ATTORNEY LICENSED IN WASHINGTON NOW</w:t>
      </w:r>
      <w:r>
        <w:rPr>
          <w:strike/>
        </w:rPr>
        <w:t xml:space="preserve"> to assess your situation and refer you to mediation if you might benefit. </w:t>
      </w:r>
      <w:r>
        <w:rPr>
          <w:b/>
          <w:strike/>
        </w:rPr>
        <w:t xml:space="preserve">DO NOT DELAY</w:t>
      </w:r>
      <w:r>
        <w:rPr>
          <w:strike/>
        </w:rPr>
        <w:t xml:space="preserve">.</w:t>
      </w:r>
    </w:p>
    <w:p>
      <w:pPr>
        <w:spacing w:before="0" w:after="0" w:line="408" w:lineRule="exact"/>
        <w:ind w:left="0" w:right="0" w:firstLine="0"/>
        <w:jc w:val="left"/>
      </w:pPr>
      <w:r>
        <w:rPr>
          <w:b/>
          <w:strike/>
        </w:rPr>
        <w:t xml:space="preserve">BE CAREFUL</w:t>
      </w:r>
      <w:r>
        <w:rPr>
          <w:strike/>
        </w:rPr>
        <w:t xml:space="preserve"> of people who claim they can help you. There are many individuals and businesses that prey upon borrowers in distress.</w:t>
      </w:r>
    </w:p>
    <w:p>
      <w:pPr>
        <w:spacing w:before="0" w:after="0" w:line="408" w:lineRule="exact"/>
        <w:ind w:left="0" w:right="0" w:firstLine="0"/>
        <w:jc w:val="left"/>
      </w:pPr>
      <w:r>
        <w:rPr>
          <w:b/>
          <w:strike/>
        </w:rPr>
        <w:t xml:space="preserve">REFER TO THE CONTACTS BELOW</w:t>
      </w:r>
      <w:r>
        <w:rPr>
          <w:strike/>
        </w:rPr>
        <w:t xml:space="preserve"> for sources of assistance.</w:t>
      </w:r>
    </w:p>
    <w:p>
      <w:pPr>
        <w:spacing w:before="120" w:after="0" w:line="408" w:lineRule="exact"/>
        <w:ind w:left="0" w:right="0" w:firstLine="0"/>
        <w:jc w:val="center"/>
      </w:pPr>
      <w:r>
        <w:rPr>
          <w:b/>
          <w:strike/>
        </w:rPr>
        <w:t xml:space="preserve">SEEKING ASSISTANCE</w:t>
      </w:r>
    </w:p>
    <w:p>
      <w:pPr>
        <w:spacing w:before="0" w:after="0" w:line="408" w:lineRule="exact"/>
        <w:ind w:left="0" w:right="0" w:firstLine="576"/>
        <w:jc w:val="left"/>
      </w:pPr>
      <w:r>
        <w:rPr>
          <w:strik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strik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United States Department of Housing and Urban Development</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statewide civil legal aid hotline for assistance and referrals to other housing counselors and attorneys</w:t>
      </w:r>
    </w:p>
    <w:p>
      <w:pPr>
        <w:spacing w:before="0" w:after="0" w:line="408" w:lineRule="exact"/>
        <w:ind w:left="0" w:right="0" w:firstLine="576"/>
        <w:jc w:val="left"/>
      </w:pPr>
      <w:r>
        <w:rPr>
          <w:strike/>
        </w:rPr>
        <w:t xml:space="preserve">Telephone: . . . . . . . Website: . . . . . .</w:t>
      </w:r>
    </w:p>
    <w:p>
      <w:pPr>
        <w:spacing w:before="120" w:after="0" w:line="408" w:lineRule="exact"/>
        <w:ind w:left="0" w:right="0" w:firstLine="0"/>
        <w:jc w:val="left"/>
      </w:pPr>
      <w:r>
        <w:rPr>
          <w:strike/>
        </w:rPr>
        <w:t xml:space="preserve">The association shall obtain the toll-free numbers and website information from the department of commerce for inclusion in the notice</w:t>
      </w:r>
      <w:r>
        <w:t>))</w:t>
      </w:r>
      <w:r>
        <w:rPr/>
        <w:t xml:space="preserve"> </w:t>
      </w:r>
      <w:r>
        <w:rPr>
          <w:u w:val="single"/>
        </w:rPr>
        <w:t xml:space="preserve">must include a second preforeclosure notice that contains the same information as the first preforeclosure notice provided to the unit owner pursuant to subsection (17)(a) of this section. The second preforeclosure notice may not be mailed sooner than 60 days after the first preforeclosure notice required in subsection (17)(a) of this section is mailed</w:t>
      </w:r>
      <w:r>
        <w:rPr/>
        <w:t xml:space="preserve">;</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100</w:t>
      </w:r>
      <w:r>
        <w:rPr/>
        <w:t xml:space="preserve"> and 2021 c 222 s 7 are each amended to read as follows:</w:t>
      </w:r>
    </w:p>
    <w:p>
      <w:pPr>
        <w:spacing w:before="0" w:after="0" w:line="408" w:lineRule="exact"/>
        <w:ind w:left="0" w:right="0" w:firstLine="576"/>
        <w:jc w:val="left"/>
      </w:pPr>
      <w:r>
        <w:rPr/>
        <w:t xml:space="preserve">(1)</w:t>
      </w:r>
      <w:r>
        <w:rPr>
          <w:u w:val="single"/>
        </w:rPr>
        <w:t xml:space="preserve">(a) If the governing documents of an association provide for a lien on the lot of any owner for unpaid assessments, the association shall include the following first preforeclosure notice when mailing to the lot owner by first-class mail the first notice of delinquency to the lot address and to any other address that the owner has provided to the association:</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HOMEOWNERS'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0" w:line="408" w:lineRule="exact"/>
        <w:ind w:left="0" w:right="0" w:firstLine="576"/>
        <w:jc w:val="left"/>
      </w:pPr>
      <w:r>
        <w:rPr>
          <w:u w:val="single"/>
        </w:rPr>
        <w:t xml:space="preserve">Telephone: . . . . . . . Website: . . . . . .</w:t>
      </w:r>
    </w:p>
    <w:p>
      <w:pPr>
        <w:spacing w:before="12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120" w:after="0" w:line="408" w:lineRule="exact"/>
        <w:ind w:left="0" w:right="0" w:firstLine="576"/>
        <w:jc w:val="left"/>
      </w:pPr>
      <w:r>
        <w:rPr>
          <w:u w:val="single"/>
        </w:rPr>
        <w:t xml:space="preserve">(b) If, when a delinquent account is referred to an association's attorney, the first preforeclosure notice required under (a) of this subsection has not yet been mailed to the lot owner, the association or the association's attorney shall mail the first preforeclosure notice to the lot owner in order to satisfy the requirement in (a) of this subsection.</w:t>
      </w:r>
    </w:p>
    <w:p>
      <w:pPr>
        <w:spacing w:before="120" w:after="0" w:line="408" w:lineRule="exact"/>
        <w:ind w:left="0" w:right="0" w:firstLine="576"/>
        <w:jc w:val="left"/>
      </w:pPr>
      <w:r>
        <w:rPr>
          <w:u w:val="single"/>
        </w:rPr>
        <w:t xml:space="preserve">(c) Mailing the first preforeclosure notice pursuant to (a) of this subsection does not satisfy the requirement in subsection (2)(b)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u w:val="single"/>
        </w:rPr>
        <w:t xml:space="preserve">(2)</w:t>
      </w:r>
      <w:r>
        <w:rPr/>
        <w:t xml:space="preserve"> If the governing documents of an association provide for a lien on the lot of any owner for unpaid assessments, the association may not commence an action to foreclose the lien unless:</w:t>
      </w:r>
    </w:p>
    <w:p>
      <w:pPr>
        <w:spacing w:before="0" w:after="0" w:line="408" w:lineRule="exact"/>
        <w:ind w:left="0" w:right="0" w:firstLine="576"/>
        <w:jc w:val="left"/>
      </w:pPr>
      <w:r>
        <w:rPr/>
        <w:t xml:space="preserve">(a) The lot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w:t>
      </w:r>
      <w:r>
        <w:rPr>
          <w:u w:val="single"/>
        </w:rPr>
        <w:t xml:space="preserve">but no sooner than 60 days after the first preforeclosure notice required in subsection (1)(a) of this section is mailed,</w:t>
      </w:r>
      <w:r>
        <w:rPr/>
        <w:t xml:space="preserve"> the association has mailed, by first-class mail, to the owner, at the lot address and to any other address which the owner has provided to the association, a </w:t>
      </w:r>
      <w:r>
        <w:rPr>
          <w:u w:val="single"/>
        </w:rPr>
        <w:t xml:space="preserve">second</w:t>
      </w:r>
      <w:r>
        <w:rPr/>
        <w:t xml:space="preserve"> notice of delinquency, which </w:t>
      </w:r>
      <w:r>
        <w:t>((</w:t>
      </w:r>
      <w:r>
        <w:rPr>
          <w:strike/>
        </w:rPr>
        <w:t xml:space="preserve">shall state as follows:</w:t>
      </w:r>
    </w:p>
    <w:p>
      <w:pPr>
        <w:spacing w:before="120" w:after="0" w:line="408" w:lineRule="exact"/>
        <w:ind w:left="0" w:right="0" w:firstLine="0"/>
        <w:jc w:val="center"/>
      </w:pPr>
      <w:r>
        <w:rPr>
          <w:b/>
          <w:strike/>
        </w:rPr>
        <w:t xml:space="preserve">THIS IS A NOTICE OF DELINQUENCY FOR PAST DUE ASSESSMENTS</w:t>
      </w:r>
    </w:p>
    <w:p>
      <w:pPr>
        <w:spacing w:before="0" w:after="0" w:line="408" w:lineRule="exact"/>
        <w:ind w:left="0" w:right="0" w:firstLine="0"/>
        <w:jc w:val="center"/>
      </w:pPr>
      <w:r>
        <w:rPr>
          <w:b/>
          <w:strike/>
        </w:rPr>
        <w:t xml:space="preserve">FROM THE HOMEOWNERS' ASSOCIATION TO WHICH YOUR HOME BELONGS.</w:t>
      </w:r>
    </w:p>
    <w:p>
      <w:pPr>
        <w:spacing w:before="0" w:after="0" w:line="408" w:lineRule="exact"/>
        <w:ind w:left="0" w:right="0" w:firstLine="0"/>
        <w:jc w:val="center"/>
      </w:pPr>
      <w:r>
        <w:rPr>
          <w:b/>
          <w:strike/>
        </w:rPr>
        <w:t xml:space="preserve">THIS NOTICE IS ONE STEP IN A PROCESS THAT COULD RESULT IN YOUR LOSING YOUR HOME</w:t>
      </w:r>
      <w:r>
        <w:rPr>
          <w:strike/>
        </w:rPr>
        <w:t xml:space="preserve">.</w:t>
      </w:r>
    </w:p>
    <w:p>
      <w:pPr>
        <w:spacing w:before="0" w:after="0" w:line="408" w:lineRule="exact"/>
        <w:ind w:left="0" w:right="0" w:firstLine="0"/>
        <w:jc w:val="left"/>
      </w:pPr>
      <w:r>
        <w:rPr>
          <w:b/>
          <w:strike/>
        </w:rPr>
        <w:t xml:space="preserve">CONTACT A HOUSING COUNSELOR OR AN ATTORNEY LICENSED IN WASHINGTON NOW</w:t>
      </w:r>
      <w:r>
        <w:rPr>
          <w:strike/>
        </w:rPr>
        <w:t xml:space="preserve"> to assess your situation and refer you to mediation if you might benefit. </w:t>
      </w:r>
      <w:r>
        <w:rPr>
          <w:b/>
          <w:strike/>
        </w:rPr>
        <w:t xml:space="preserve">DO NOT DELAY</w:t>
      </w:r>
      <w:r>
        <w:rPr>
          <w:strike/>
        </w:rPr>
        <w:t xml:space="preserve">.</w:t>
      </w:r>
    </w:p>
    <w:p>
      <w:pPr>
        <w:spacing w:before="0" w:after="0" w:line="408" w:lineRule="exact"/>
        <w:ind w:left="0" w:right="0" w:firstLine="0"/>
        <w:jc w:val="left"/>
      </w:pPr>
      <w:r>
        <w:rPr>
          <w:b/>
          <w:strike/>
        </w:rPr>
        <w:t xml:space="preserve">BE CAREFUL</w:t>
      </w:r>
      <w:r>
        <w:rPr>
          <w:strike/>
        </w:rPr>
        <w:t xml:space="preserve"> of people who claim they can help you. There are many individuals and businesses that prey upon borrowers in distress.</w:t>
      </w:r>
    </w:p>
    <w:p>
      <w:pPr>
        <w:spacing w:before="0" w:after="0" w:line="408" w:lineRule="exact"/>
        <w:ind w:left="0" w:right="0" w:firstLine="0"/>
        <w:jc w:val="left"/>
      </w:pPr>
      <w:r>
        <w:rPr>
          <w:b/>
          <w:strike/>
        </w:rPr>
        <w:t xml:space="preserve">REFER TO THE CONTACTS BELOW</w:t>
      </w:r>
      <w:r>
        <w:rPr>
          <w:strike/>
        </w:rPr>
        <w:t xml:space="preserve"> for sources of assistance.</w:t>
      </w:r>
    </w:p>
    <w:p>
      <w:pPr>
        <w:spacing w:before="120" w:after="0" w:line="408" w:lineRule="exact"/>
        <w:ind w:left="0" w:right="0" w:firstLine="0"/>
        <w:jc w:val="center"/>
      </w:pPr>
      <w:r>
        <w:rPr>
          <w:b/>
          <w:strike/>
        </w:rPr>
        <w:t xml:space="preserve">SEEKING ASSISTANCE</w:t>
      </w:r>
    </w:p>
    <w:p>
      <w:pPr>
        <w:spacing w:before="0" w:after="0" w:line="408" w:lineRule="exact"/>
        <w:ind w:left="0" w:right="0" w:firstLine="576"/>
        <w:jc w:val="left"/>
      </w:pPr>
      <w:r>
        <w:rPr>
          <w:strik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strik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United States Department of Housing and Urban Development</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statewide civil legal aid hotline for assistance and referrals to other housing counselors and attorneys</w:t>
      </w:r>
    </w:p>
    <w:p>
      <w:pPr>
        <w:spacing w:before="0" w:after="0" w:line="408" w:lineRule="exact"/>
        <w:ind w:left="0" w:right="0" w:firstLine="576"/>
        <w:jc w:val="left"/>
      </w:pPr>
      <w:r>
        <w:rPr>
          <w:strike/>
        </w:rPr>
        <w:t xml:space="preserve">Telephone: . . . . . . . Website: . . . . . .</w:t>
      </w:r>
    </w:p>
    <w:p>
      <w:pPr>
        <w:spacing w:before="120" w:after="0" w:line="408" w:lineRule="exact"/>
        <w:ind w:left="0" w:right="0" w:firstLine="0"/>
        <w:jc w:val="left"/>
      </w:pPr>
      <w:r>
        <w:rPr>
          <w:strike/>
        </w:rPr>
        <w:t xml:space="preserve">The association shall obtain the toll-free numbers and website information from the department of commerce for inclusion in the notice</w:t>
      </w:r>
      <w:r>
        <w:t>))</w:t>
      </w:r>
      <w:r>
        <w:rPr/>
        <w:t xml:space="preserve"> </w:t>
      </w:r>
      <w:r>
        <w:rPr>
          <w:u w:val="single"/>
        </w:rPr>
        <w:t xml:space="preserve">must include a second preforeclosure notice that contains the same information as the first preforeclosure notice provided to the lot owner pursuant to subsection (1)(a) of this section. The second preforeclosure notice may not be mailed sooner than 60 days after the first preforeclosure notice required in subsection (1)(a) of this section is mailed</w:t>
      </w:r>
      <w:r>
        <w:rPr/>
        <w:t xml:space="preserve">;</w:t>
      </w:r>
    </w:p>
    <w:p>
      <w:pPr>
        <w:spacing w:before="0" w:after="0" w:line="408" w:lineRule="exact"/>
        <w:ind w:left="0" w:right="0" w:firstLine="576"/>
        <w:jc w:val="left"/>
      </w:pPr>
      <w:r>
        <w:rPr/>
        <w:t xml:space="preserve">(c) At least 180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lot.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100</w:t>
      </w:r>
      <w:r>
        <w:rPr/>
        <w:t xml:space="preserve"> and 2021 c 222 s 8 are each amended to read as follows:</w:t>
      </w:r>
    </w:p>
    <w:p>
      <w:pPr>
        <w:spacing w:before="0" w:after="0" w:line="408" w:lineRule="exact"/>
        <w:ind w:left="0" w:right="0" w:firstLine="576"/>
        <w:jc w:val="left"/>
      </w:pPr>
      <w:r>
        <w:rPr/>
        <w:t xml:space="preserve">(1)</w:t>
      </w:r>
      <w:r>
        <w:rPr>
          <w:u w:val="single"/>
        </w:rPr>
        <w:t xml:space="preserve">(a) If the governing documents of an association provide for a lien on the lot of any owner for unpaid assessments, the association shall include the following first preforeclosure notice when mailing to the lot owner by first-class mail the first notice of delinquency to the lot address and to any other address that the owner has provided to the association:</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HOMEOWNERS'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0" w:line="408" w:lineRule="exact"/>
        <w:ind w:left="0" w:right="0" w:firstLine="576"/>
        <w:jc w:val="left"/>
      </w:pPr>
      <w:r>
        <w:rPr>
          <w:u w:val="single"/>
        </w:rPr>
        <w:t xml:space="preserve">Telephone: . . . . . . . Website: . . . . . .</w:t>
      </w:r>
    </w:p>
    <w:p>
      <w:pPr>
        <w:spacing w:before="12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120" w:after="0" w:line="408" w:lineRule="exact"/>
        <w:ind w:left="0" w:right="0" w:firstLine="576"/>
        <w:jc w:val="left"/>
      </w:pPr>
      <w:r>
        <w:rPr>
          <w:u w:val="single"/>
        </w:rPr>
        <w:t xml:space="preserve">(b) If, when a delinquent account is referred to an association's attorney, the first preforeclosure notice required under (a) of this subsection has not yet been mailed to the lot owner, the association or the association's attorney shall mail the first preforeclosure notice to the lot owner in order to satisfy the requirement in (a) of this subsection.</w:t>
      </w:r>
    </w:p>
    <w:p>
      <w:pPr>
        <w:spacing w:before="120" w:after="0" w:line="408" w:lineRule="exact"/>
        <w:ind w:left="0" w:right="0" w:firstLine="576"/>
        <w:jc w:val="left"/>
      </w:pPr>
      <w:r>
        <w:rPr>
          <w:u w:val="single"/>
        </w:rPr>
        <w:t xml:space="preserve">(c) Mailing the first preforeclosure notice pursuant to (a) of this subsection does not satisfy the requirement in subsection (2)(b)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u w:val="single"/>
        </w:rPr>
        <w:t xml:space="preserve">(2)</w:t>
      </w:r>
      <w:r>
        <w:rPr/>
        <w:t xml:space="preserve"> If the governing documents of an association provide for a lien on the lot of any owner for unpaid assessments, the association may not commence an action to foreclose the lien unless:</w:t>
      </w:r>
    </w:p>
    <w:p>
      <w:pPr>
        <w:spacing w:before="0" w:after="0" w:line="408" w:lineRule="exact"/>
        <w:ind w:left="0" w:right="0" w:firstLine="576"/>
        <w:jc w:val="left"/>
      </w:pPr>
      <w:r>
        <w:rPr/>
        <w:t xml:space="preserve">(a) The lot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w:t>
      </w:r>
      <w:r>
        <w:rPr>
          <w:u w:val="single"/>
        </w:rPr>
        <w:t xml:space="preserve">but no sooner than 60 days after the first preforeclosure notice required in subsection (1)(a) of this section is mailed,</w:t>
      </w:r>
      <w:r>
        <w:rPr/>
        <w:t xml:space="preserve"> the association has mailed, by first-class mail, to the owner, at the lot address and to any other address which the owner has provided to the association, a </w:t>
      </w:r>
      <w:r>
        <w:rPr>
          <w:u w:val="single"/>
        </w:rPr>
        <w:t xml:space="preserve">second</w:t>
      </w:r>
      <w:r>
        <w:rPr/>
        <w:t xml:space="preserve"> notice of delinquency, which </w:t>
      </w:r>
      <w:r>
        <w:t>((</w:t>
      </w:r>
      <w:r>
        <w:rPr>
          <w:strike/>
        </w:rPr>
        <w:t xml:space="preserve">shall state as follows:</w:t>
      </w:r>
    </w:p>
    <w:p>
      <w:pPr>
        <w:spacing w:before="120" w:after="0" w:line="408" w:lineRule="exact"/>
        <w:ind w:left="0" w:right="0" w:firstLine="0"/>
        <w:jc w:val="center"/>
      </w:pPr>
      <w:r>
        <w:rPr>
          <w:b/>
          <w:strike/>
        </w:rPr>
        <w:t xml:space="preserve">THIS IS A NOTICE OF DELINQUENCY FOR PAST DUE ASSESSMENTS</w:t>
      </w:r>
    </w:p>
    <w:p>
      <w:pPr>
        <w:spacing w:before="0" w:after="0" w:line="408" w:lineRule="exact"/>
        <w:ind w:left="0" w:right="0" w:firstLine="0"/>
        <w:jc w:val="center"/>
      </w:pPr>
      <w:r>
        <w:rPr>
          <w:b/>
          <w:strike/>
        </w:rPr>
        <w:t xml:space="preserve">FROM THE HOMEOWNERS' ASSOCIATION TO WHICH YOUR HOME BELONGS.</w:t>
      </w:r>
    </w:p>
    <w:p>
      <w:pPr>
        <w:spacing w:before="0" w:after="0" w:line="408" w:lineRule="exact"/>
        <w:ind w:left="0" w:right="0" w:firstLine="0"/>
        <w:jc w:val="center"/>
      </w:pPr>
      <w:r>
        <w:rPr>
          <w:b/>
          <w:strike/>
        </w:rPr>
        <w:t xml:space="preserve">THIS NOTICE IS ONE STEP IN A PROCESS THAT COULD RESULT IN YOUR LOSING YOUR HOME</w:t>
      </w:r>
      <w:r>
        <w:rPr>
          <w:strike/>
        </w:rPr>
        <w:t xml:space="preserve">.</w:t>
      </w:r>
    </w:p>
    <w:p>
      <w:pPr>
        <w:spacing w:before="0" w:after="0" w:line="408" w:lineRule="exact"/>
        <w:ind w:left="0" w:right="0" w:firstLine="0"/>
        <w:jc w:val="left"/>
      </w:pPr>
      <w:r>
        <w:rPr>
          <w:b/>
          <w:strike/>
        </w:rPr>
        <w:t xml:space="preserve">CONTACT A HOUSING COUNSELOR OR AN ATTORNEY LICENSED IN WASHINGTON NOW</w:t>
      </w:r>
      <w:r>
        <w:rPr>
          <w:strike/>
        </w:rPr>
        <w:t xml:space="preserve"> to assess your situation and refer you to mediation if you might benefit. </w:t>
      </w:r>
      <w:r>
        <w:rPr>
          <w:b/>
          <w:strike/>
        </w:rPr>
        <w:t xml:space="preserve">DO NOT DELAY</w:t>
      </w:r>
      <w:r>
        <w:rPr>
          <w:strike/>
        </w:rPr>
        <w:t xml:space="preserve">.</w:t>
      </w:r>
    </w:p>
    <w:p>
      <w:pPr>
        <w:spacing w:before="0" w:after="0" w:line="408" w:lineRule="exact"/>
        <w:ind w:left="0" w:right="0" w:firstLine="0"/>
        <w:jc w:val="left"/>
      </w:pPr>
      <w:r>
        <w:rPr>
          <w:b/>
          <w:strike/>
        </w:rPr>
        <w:t xml:space="preserve">BE CAREFUL</w:t>
      </w:r>
      <w:r>
        <w:rPr>
          <w:strike/>
        </w:rPr>
        <w:t xml:space="preserve"> of people who claim they can help you. There are many individuals and businesses that prey upon borrowers in distress.</w:t>
      </w:r>
    </w:p>
    <w:p>
      <w:pPr>
        <w:spacing w:before="0" w:after="0" w:line="408" w:lineRule="exact"/>
        <w:ind w:left="0" w:right="0" w:firstLine="0"/>
        <w:jc w:val="left"/>
      </w:pPr>
      <w:r>
        <w:rPr>
          <w:b/>
          <w:strike/>
        </w:rPr>
        <w:t xml:space="preserve">REFER TO THE CONTACTS BELOW</w:t>
      </w:r>
      <w:r>
        <w:rPr>
          <w:strike/>
        </w:rPr>
        <w:t xml:space="preserve"> for sources of assistance.</w:t>
      </w:r>
    </w:p>
    <w:p>
      <w:pPr>
        <w:spacing w:before="120" w:after="0" w:line="408" w:lineRule="exact"/>
        <w:ind w:left="0" w:right="0" w:firstLine="0"/>
        <w:jc w:val="center"/>
      </w:pPr>
      <w:r>
        <w:rPr>
          <w:b/>
          <w:strike/>
        </w:rPr>
        <w:t xml:space="preserve">SEEKING ASSISTANCE</w:t>
      </w:r>
    </w:p>
    <w:p>
      <w:pPr>
        <w:spacing w:before="0" w:after="0" w:line="408" w:lineRule="exact"/>
        <w:ind w:left="0" w:right="0" w:firstLine="576"/>
        <w:jc w:val="left"/>
      </w:pPr>
      <w:r>
        <w:rPr>
          <w:strik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strik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United States Department of Housing and Urban Development</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statewide civil legal aid hotline for assistance and referrals to other housing counselors and attorneys</w:t>
      </w:r>
    </w:p>
    <w:p>
      <w:pPr>
        <w:spacing w:before="0" w:after="0" w:line="408" w:lineRule="exact"/>
        <w:ind w:left="0" w:right="0" w:firstLine="576"/>
        <w:jc w:val="left"/>
      </w:pPr>
      <w:r>
        <w:rPr>
          <w:strike/>
        </w:rPr>
        <w:t xml:space="preserve">Telephone: . . . . . . . Website: . . . . . .</w:t>
      </w:r>
    </w:p>
    <w:p>
      <w:pPr>
        <w:spacing w:before="120" w:after="0" w:line="408" w:lineRule="exact"/>
        <w:ind w:left="0" w:right="0" w:firstLine="0"/>
        <w:jc w:val="left"/>
      </w:pPr>
      <w:r>
        <w:rPr>
          <w:strike/>
        </w:rPr>
        <w:t xml:space="preserve">The association shall obtain the toll-free numbers and website information from the department of commerce for inclusion in the notice</w:t>
      </w:r>
      <w:r>
        <w:t>))</w:t>
      </w:r>
      <w:r>
        <w:rPr/>
        <w:t xml:space="preserve"> </w:t>
      </w:r>
      <w:r>
        <w:rPr>
          <w:u w:val="single"/>
        </w:rPr>
        <w:t xml:space="preserve">must include a second preforeclosure notice that contains the same information as the first preforeclosure notice provided to the lot owner pursuant to subsection (1)(a) of this section. The second preforeclosure notice may not be mailed sooner than 60 days after the first preforeclosure notice required in subsection (1)(a) of this section is mailed</w:t>
      </w:r>
      <w:r>
        <w:rPr/>
        <w:t xml:space="preserve">;</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lot.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2021 c 222 s 1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w:t>
      </w:r>
      <w:r>
        <w:t>((</w:t>
      </w:r>
      <w:r>
        <w:rPr>
          <w:strike/>
        </w:rPr>
        <w:t xml:space="preserve">two thousand dollars</w:t>
      </w:r>
      <w:r>
        <w:t>))</w:t>
      </w:r>
      <w:r>
        <w:rPr/>
        <w:t xml:space="preserve"> </w:t>
      </w:r>
      <w:r>
        <w:rPr>
          <w:u w:val="single"/>
        </w:rPr>
        <w:t xml:space="preserve">$2,000</w:t>
      </w:r>
      <w:r>
        <w:rPr/>
        <w:t xml:space="preserve">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w:t>
      </w:r>
      <w:r>
        <w:t>((</w:t>
      </w:r>
      <w:r>
        <w:rPr>
          <w:strike/>
        </w:rPr>
        <w:t xml:space="preserve">sixty</w:t>
      </w:r>
      <w:r>
        <w:t>))</w:t>
      </w:r>
      <w:r>
        <w:rPr/>
        <w:t xml:space="preserve"> </w:t>
      </w:r>
      <w:r>
        <w:rPr>
          <w:u w:val="single"/>
        </w:rPr>
        <w:t xml:space="preserve">60</w:t>
      </w:r>
      <w:r>
        <w:rPr/>
        <w:t xml:space="preserve">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w:t>
      </w:r>
      <w:r>
        <w:t>((</w:t>
      </w:r>
      <w:r>
        <w:rPr>
          <w:strike/>
        </w:rPr>
        <w:t xml:space="preserve">sixty</w:t>
      </w:r>
      <w:r>
        <w:t>))</w:t>
      </w:r>
      <w:r>
        <w:rPr/>
        <w:t xml:space="preserve"> </w:t>
      </w:r>
      <w:r>
        <w:rPr>
          <w:u w:val="single"/>
        </w:rPr>
        <w:t xml:space="preserve">60</w:t>
      </w:r>
      <w:r>
        <w:rPr/>
        <w:t xml:space="preserve">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w:t>
      </w:r>
      <w:r>
        <w:t>((</w:t>
      </w:r>
      <w:r>
        <w:rPr>
          <w:strike/>
        </w:rPr>
        <w:t xml:space="preserve">fifteen</w:t>
      </w:r>
      <w:r>
        <w:t>))</w:t>
      </w:r>
      <w:r>
        <w:rPr/>
        <w:t xml:space="preserve"> </w:t>
      </w:r>
      <w:r>
        <w:rPr>
          <w:u w:val="single"/>
        </w:rPr>
        <w:t xml:space="preserve">15</w:t>
      </w:r>
      <w:r>
        <w:rPr/>
        <w:t xml:space="preserve">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w:t>
      </w:r>
      <w:r>
        <w:rPr>
          <w:u w:val="single"/>
        </w:rPr>
        <w:t xml:space="preserve">(a)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UNIT 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u w:val="single"/>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u w:val="single"/>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u w:val="single"/>
        </w:rPr>
        <w:t xml:space="preserve">(22)</w:t>
      </w:r>
      <w:r>
        <w:rPr/>
        <w:t xml:space="preserve">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w:t>
      </w:r>
      <w:r>
        <w:rPr>
          <w:u w:val="single"/>
        </w:rPr>
        <w:t xml:space="preserve">but no sooner than 60 days after the first preforeclosure notice required in subsection (21)(a) of this section is mailed,</w:t>
      </w:r>
      <w:r>
        <w:rPr/>
        <w:t xml:space="preserve"> the association has mailed, by first-class mail, to the owner, at the unit address and to any other address which the owner has provided to the association, a </w:t>
      </w:r>
      <w:r>
        <w:rPr>
          <w:u w:val="single"/>
        </w:rPr>
        <w:t xml:space="preserve">second</w:t>
      </w:r>
      <w:r>
        <w:rPr/>
        <w:t xml:space="preserve"> notice of delinquency, which </w:t>
      </w:r>
      <w:r>
        <w:t>((</w:t>
      </w:r>
      <w:r>
        <w:rPr>
          <w:strike/>
        </w:rPr>
        <w:t xml:space="preserve">shall state as follows:</w:t>
      </w:r>
    </w:p>
    <w:p>
      <w:pPr>
        <w:spacing w:before="120" w:after="0" w:line="408" w:lineRule="exact"/>
        <w:ind w:left="0" w:right="0" w:firstLine="0"/>
        <w:jc w:val="center"/>
      </w:pPr>
      <w:r>
        <w:rPr>
          <w:b/>
          <w:strike/>
        </w:rPr>
        <w:t xml:space="preserve">THIS IS A NOTICE OF DELINQUENCY FOR PAST DUE ASSESSMENTS</w:t>
      </w:r>
    </w:p>
    <w:p>
      <w:pPr>
        <w:spacing w:before="0" w:after="0" w:line="408" w:lineRule="exact"/>
        <w:ind w:left="0" w:right="0" w:firstLine="0"/>
        <w:jc w:val="center"/>
      </w:pPr>
      <w:r>
        <w:rPr>
          <w:b/>
          <w:strike/>
        </w:rPr>
        <w:t xml:space="preserve">FROM THE UNIT OWNERS' ASSOCIATION TO WHICH YOUR HOME BELONGS.</w:t>
      </w:r>
    </w:p>
    <w:p>
      <w:pPr>
        <w:spacing w:before="0" w:after="0" w:line="408" w:lineRule="exact"/>
        <w:ind w:left="0" w:right="0" w:firstLine="0"/>
        <w:jc w:val="center"/>
      </w:pPr>
      <w:r>
        <w:rPr>
          <w:b/>
          <w:strike/>
        </w:rPr>
        <w:t xml:space="preserve">THIS NOTICE IS ONE STEP IN A PROCESS THAT COULD RESULT IN YOUR LOSING YOUR HOME</w:t>
      </w:r>
      <w:r>
        <w:rPr>
          <w:strike/>
        </w:rPr>
        <w:t xml:space="preserve">.</w:t>
      </w:r>
    </w:p>
    <w:p>
      <w:pPr>
        <w:spacing w:before="0" w:after="0" w:line="408" w:lineRule="exact"/>
        <w:ind w:left="0" w:right="0" w:firstLine="0"/>
        <w:jc w:val="left"/>
      </w:pPr>
      <w:r>
        <w:rPr>
          <w:b/>
          <w:strike/>
        </w:rPr>
        <w:t xml:space="preserve">CONTACT A HOUSING COUNSELOR OR AN ATTORNEY LICENSED IN WASHINGTON NOW</w:t>
      </w:r>
      <w:r>
        <w:rPr>
          <w:strike/>
        </w:rPr>
        <w:t xml:space="preserve"> to assess your situation and refer you to mediation if you might benefit. </w:t>
      </w:r>
      <w:r>
        <w:rPr>
          <w:b/>
          <w:strike/>
        </w:rPr>
        <w:t xml:space="preserve">DO NOT DELAY</w:t>
      </w:r>
      <w:r>
        <w:rPr>
          <w:strike/>
        </w:rPr>
        <w:t xml:space="preserve">.</w:t>
      </w:r>
    </w:p>
    <w:p>
      <w:pPr>
        <w:spacing w:before="0" w:after="0" w:line="408" w:lineRule="exact"/>
        <w:ind w:left="0" w:right="0" w:firstLine="0"/>
        <w:jc w:val="left"/>
      </w:pPr>
      <w:r>
        <w:rPr>
          <w:b/>
          <w:strike/>
        </w:rPr>
        <w:t xml:space="preserve">BE CAREFUL</w:t>
      </w:r>
      <w:r>
        <w:rPr>
          <w:strike/>
        </w:rPr>
        <w:t xml:space="preserve"> of people who claim they can help you. There are many individuals and businesses that prey upon borrowers in distress.</w:t>
      </w:r>
    </w:p>
    <w:p>
      <w:pPr>
        <w:spacing w:before="0" w:after="0" w:line="408" w:lineRule="exact"/>
        <w:ind w:left="0" w:right="0" w:firstLine="0"/>
        <w:jc w:val="left"/>
      </w:pPr>
      <w:r>
        <w:rPr>
          <w:b/>
          <w:strike/>
        </w:rPr>
        <w:t xml:space="preserve">REFER TO THE CONTACTS BELOW</w:t>
      </w:r>
      <w:r>
        <w:rPr>
          <w:strike/>
        </w:rPr>
        <w:t xml:space="preserve"> for sources of assistance.</w:t>
      </w:r>
    </w:p>
    <w:p>
      <w:pPr>
        <w:spacing w:before="120" w:after="0" w:line="408" w:lineRule="exact"/>
        <w:ind w:left="0" w:right="0" w:firstLine="0"/>
        <w:jc w:val="center"/>
      </w:pPr>
      <w:r>
        <w:rPr>
          <w:b/>
          <w:strike/>
        </w:rPr>
        <w:t xml:space="preserve">SEEKING ASSISTANCE</w:t>
      </w:r>
    </w:p>
    <w:p>
      <w:pPr>
        <w:spacing w:before="0" w:after="0" w:line="408" w:lineRule="exact"/>
        <w:ind w:left="0" w:right="0" w:firstLine="576"/>
        <w:jc w:val="left"/>
      </w:pPr>
      <w:r>
        <w:rPr>
          <w:strik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strik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United States Department of Housing and Urban Development</w:t>
      </w:r>
    </w:p>
    <w:p>
      <w:pPr>
        <w:spacing w:before="0" w:after="0" w:line="408" w:lineRule="exact"/>
        <w:ind w:left="0" w:right="0" w:firstLine="576"/>
        <w:jc w:val="left"/>
      </w:pPr>
      <w:r>
        <w:rPr>
          <w:strike/>
        </w:rPr>
        <w:t xml:space="preserve">Telephone: . . . . . . . Website: . . . . . . .</w:t>
      </w:r>
    </w:p>
    <w:p>
      <w:pPr>
        <w:spacing w:before="0" w:after="0" w:line="408" w:lineRule="exact"/>
        <w:ind w:left="0" w:right="0" w:firstLine="576"/>
        <w:jc w:val="left"/>
      </w:pPr>
      <w:r>
        <w:rPr>
          <w:strike/>
        </w:rPr>
        <w:t xml:space="preserve">The statewide civil legal aid hotline for assistance and referrals to other housing counselors and attorneys</w:t>
      </w:r>
    </w:p>
    <w:p>
      <w:pPr>
        <w:spacing w:before="0" w:after="0" w:line="408" w:lineRule="exact"/>
        <w:ind w:left="0" w:right="0" w:firstLine="576"/>
        <w:jc w:val="left"/>
      </w:pPr>
      <w:r>
        <w:rPr>
          <w:strike/>
        </w:rPr>
        <w:t xml:space="preserve">Telephone: . . . . . . . Website: . . . . . .</w:t>
      </w:r>
    </w:p>
    <w:p>
      <w:pPr>
        <w:spacing w:before="120" w:after="0" w:line="408" w:lineRule="exact"/>
        <w:ind w:left="0" w:right="0" w:firstLine="0"/>
        <w:jc w:val="left"/>
      </w:pPr>
      <w:r>
        <w:rPr>
          <w:strike/>
        </w:rPr>
        <w:t xml:space="preserve">The association shall obtain the toll-free numbers and website information from the department of commerce for inclusion in the notice</w:t>
      </w:r>
      <w:r>
        <w:t>))</w:t>
      </w:r>
      <w:r>
        <w:rPr/>
        <w:t xml:space="preserve"> </w:t>
      </w:r>
      <w:r>
        <w:rPr>
          <w:u w:val="single"/>
        </w:rPr>
        <w:t xml:space="preserve">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r>
        <w:rPr/>
        <w:t xml:space="preserve">;</w:t>
      </w:r>
    </w:p>
    <w:p>
      <w:pPr>
        <w:spacing w:before="0" w:after="0" w:line="408" w:lineRule="exact"/>
        <w:ind w:left="0" w:right="0" w:firstLine="576"/>
        <w:jc w:val="left"/>
      </w:pPr>
      <w:r>
        <w:rPr/>
        <w:t xml:space="preserve">(c) At least 180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2021 c 222 s 2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w:t>
      </w:r>
      <w:r>
        <w:t>((</w:t>
      </w:r>
      <w:r>
        <w:rPr>
          <w:strike/>
        </w:rPr>
        <w:t xml:space="preserve">two thousand dollars</w:t>
      </w:r>
      <w:r>
        <w:t>))</w:t>
      </w:r>
      <w:r>
        <w:rPr/>
        <w:t xml:space="preserve"> </w:t>
      </w:r>
      <w:r>
        <w:rPr>
          <w:u w:val="single"/>
        </w:rPr>
        <w:t xml:space="preserve">$2,000</w:t>
      </w:r>
      <w:r>
        <w:rPr/>
        <w:t xml:space="preserve">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w:t>
      </w:r>
      <w:r>
        <w:t>((</w:t>
      </w:r>
      <w:r>
        <w:rPr>
          <w:strike/>
        </w:rPr>
        <w:t xml:space="preserve">sixty</w:t>
      </w:r>
      <w:r>
        <w:t>))</w:t>
      </w:r>
      <w:r>
        <w:rPr/>
        <w:t xml:space="preserve"> </w:t>
      </w:r>
      <w:r>
        <w:rPr>
          <w:u w:val="single"/>
        </w:rPr>
        <w:t xml:space="preserve">60</w:t>
      </w:r>
      <w:r>
        <w:rPr/>
        <w:t xml:space="preserve">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w:t>
      </w:r>
      <w:r>
        <w:t>((</w:t>
      </w:r>
      <w:r>
        <w:rPr>
          <w:strike/>
        </w:rPr>
        <w:t xml:space="preserve">sixty</w:t>
      </w:r>
      <w:r>
        <w:t>))</w:t>
      </w:r>
      <w:r>
        <w:rPr/>
        <w:t xml:space="preserve"> </w:t>
      </w:r>
      <w:r>
        <w:rPr>
          <w:u w:val="single"/>
        </w:rPr>
        <w:t xml:space="preserve">60</w:t>
      </w:r>
      <w:r>
        <w:rPr/>
        <w:t xml:space="preserve">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w:t>
      </w:r>
      <w:r>
        <w:t>((</w:t>
      </w:r>
      <w:r>
        <w:rPr>
          <w:strike/>
        </w:rPr>
        <w:t xml:space="preserve">fifteen</w:t>
      </w:r>
      <w:r>
        <w:t>))</w:t>
      </w:r>
      <w:r>
        <w:rPr/>
        <w:t xml:space="preserve"> </w:t>
      </w:r>
      <w:r>
        <w:rPr>
          <w:u w:val="single"/>
        </w:rPr>
        <w:t xml:space="preserve">15</w:t>
      </w:r>
      <w:r>
        <w:rPr/>
        <w:t xml:space="preserve">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w:t>
      </w:r>
      <w:r>
        <w:rPr>
          <w:u w:val="single"/>
        </w:rPr>
        <w:t xml:space="preserve">(a)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UNIT 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0" w:line="408" w:lineRule="exact"/>
        <w:ind w:left="0" w:right="0" w:firstLine="576"/>
        <w:jc w:val="left"/>
      </w:pPr>
      <w:r>
        <w:rPr>
          <w:u w:val="single"/>
        </w:rPr>
        <w:t xml:space="preserve">Telephone: . . . . . . . Website: . . . . . .</w:t>
      </w:r>
    </w:p>
    <w:p>
      <w:pPr>
        <w:spacing w:before="120" w:after="0" w:line="408" w:lineRule="exact"/>
        <w:ind w:left="0" w:right="0" w:firstLine="576"/>
        <w:jc w:val="left"/>
      </w:pPr>
      <w:r>
        <w:rPr>
          <w:u w:val="single"/>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u w:val="single"/>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u w:val="single"/>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u w:val="single"/>
        </w:rPr>
        <w:t xml:space="preserve">(22)</w:t>
      </w:r>
      <w:r>
        <w:rPr/>
        <w:t xml:space="preserve">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w:t>
      </w:r>
      <w:r>
        <w:rPr>
          <w:u w:val="single"/>
        </w:rPr>
        <w:t xml:space="preserve">but no sooner than 60 days after the first preforeclosure notice required in subsection (21)(a) of this section is mailed,</w:t>
      </w:r>
      <w:r>
        <w:rPr/>
        <w:t xml:space="preserve"> the association has mailed, by first-class mail, to the owner, at the unit address and to any other address which the owner has provided to the association, a </w:t>
      </w:r>
      <w:r>
        <w:rPr>
          <w:u w:val="single"/>
        </w:rPr>
        <w:t xml:space="preserve">second</w:t>
      </w:r>
      <w:r>
        <w:rPr/>
        <w:t xml:space="preserve"> notice of delinquency, which </w:t>
      </w:r>
      <w:r>
        <w:t>((</w:t>
      </w:r>
      <w:r>
        <w:rPr>
          <w:strike/>
        </w:rPr>
        <w:t xml:space="preserve">shall state as follows:</w:t>
      </w:r>
    </w:p>
    <w:p>
      <w:pPr>
        <w:spacing w:before="120" w:after="0" w:line="408" w:lineRule="exact"/>
        <w:ind w:left="0" w:right="0" w:firstLine="0"/>
        <w:jc w:val="center"/>
      </w:pPr>
      <w:r>
        <w:rPr>
          <w:b/>
          <w:strike/>
        </w:rPr>
        <w:t xml:space="preserve">THIS IS A NOTICE OF DELINQUENCY FOR PAST DUE ASSESSMENTS</w:t>
      </w:r>
    </w:p>
    <w:p>
      <w:pPr>
        <w:spacing w:before="0" w:after="0" w:line="408" w:lineRule="exact"/>
        <w:ind w:left="0" w:right="0" w:firstLine="0"/>
        <w:jc w:val="center"/>
      </w:pPr>
      <w:r>
        <w:rPr>
          <w:b/>
          <w:strike/>
        </w:rPr>
        <w:t xml:space="preserve">FROM THE UNIT OWNERS' ASSOCIATION TO WHICH YOUR HOME BELONGS.</w:t>
      </w:r>
    </w:p>
    <w:p>
      <w:pPr>
        <w:spacing w:before="0" w:after="0" w:line="408" w:lineRule="exact"/>
        <w:ind w:left="0" w:right="0" w:firstLine="0"/>
        <w:jc w:val="center"/>
      </w:pPr>
      <w:r>
        <w:rPr>
          <w:b/>
          <w:strike/>
        </w:rPr>
        <w:t xml:space="preserve">THIS NOTICE IS ONE STEP IN A PROCESS THAT COULD RESULT IN YOUR LOSING YOUR HOME</w:t>
      </w:r>
      <w:r>
        <w:rPr>
          <w:strike/>
        </w:rPr>
        <w:t xml:space="preserve">.</w:t>
      </w:r>
    </w:p>
    <w:p>
      <w:pPr>
        <w:spacing w:before="0" w:after="0" w:line="408" w:lineRule="exact"/>
        <w:ind w:left="0" w:right="0" w:firstLine="0"/>
        <w:jc w:val="left"/>
      </w:pPr>
      <w:r>
        <w:rPr>
          <w:b/>
          <w:strike/>
        </w:rPr>
        <w:t xml:space="preserve">CONTACT A HOUSING COUNSELOR OR AN ATTORNEY LICENSED IN WASHINGTON NOW</w:t>
      </w:r>
      <w:r>
        <w:rPr>
          <w:strike/>
        </w:rPr>
        <w:t xml:space="preserve"> to assess your situation and refer you to mediation if you might benefit. </w:t>
      </w:r>
      <w:r>
        <w:rPr>
          <w:b/>
          <w:strike/>
        </w:rPr>
        <w:t xml:space="preserve">DO NOT DELAY</w:t>
      </w:r>
      <w:r>
        <w:rPr>
          <w:strike/>
        </w:rPr>
        <w:t xml:space="preserve">.</w:t>
      </w:r>
    </w:p>
    <w:p>
      <w:pPr>
        <w:spacing w:before="0" w:after="0" w:line="408" w:lineRule="exact"/>
        <w:ind w:left="0" w:right="0" w:firstLine="0"/>
        <w:jc w:val="left"/>
      </w:pPr>
      <w:r>
        <w:rPr>
          <w:b/>
          <w:strike/>
        </w:rPr>
        <w:t xml:space="preserve">BE CAREFUL</w:t>
      </w:r>
      <w:r>
        <w:rPr>
          <w:strike/>
        </w:rPr>
        <w:t xml:space="preserve"> of people who claim they can help you. There are many individuals and businesses that prey upon borrowers in distress.</w:t>
      </w:r>
    </w:p>
    <w:p>
      <w:pPr>
        <w:spacing w:before="0" w:after="0" w:line="408" w:lineRule="exact"/>
        <w:ind w:left="0" w:right="0" w:firstLine="0"/>
        <w:jc w:val="left"/>
      </w:pPr>
      <w:r>
        <w:rPr>
          <w:b/>
          <w:strike/>
        </w:rPr>
        <w:t xml:space="preserve">REFER TO THE CONTACTS BELOW</w:t>
      </w:r>
      <w:r>
        <w:rPr>
          <w:strike/>
        </w:rPr>
        <w:t xml:space="preserve"> for sources of assistance.</w:t>
      </w:r>
    </w:p>
    <w:p>
      <w:pPr>
        <w:spacing w:before="120" w:after="0" w:line="408" w:lineRule="exact"/>
        <w:ind w:left="0" w:right="0" w:firstLine="0"/>
        <w:jc w:val="center"/>
      </w:pPr>
      <w:r>
        <w:rPr>
          <w:b/>
          <w:strike/>
        </w:rPr>
        <w:t xml:space="preserve">SEEKING ASSISTANCE</w:t>
      </w:r>
    </w:p>
    <w:p>
      <w:pPr>
        <w:spacing w:before="0" w:after="0" w:line="408" w:lineRule="exact"/>
        <w:ind w:left="0" w:right="0" w:firstLine="576"/>
        <w:jc w:val="left"/>
      </w:pPr>
      <w:r>
        <w:rPr>
          <w:strik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strik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strike/>
        </w:rPr>
        <w:t xml:space="preserve">Telephone: . . . . . . . Website: . . . . . .</w:t>
      </w:r>
    </w:p>
    <w:p>
      <w:pPr>
        <w:spacing w:before="0" w:after="0" w:line="408" w:lineRule="exact"/>
        <w:ind w:left="0" w:right="0" w:firstLine="576"/>
        <w:jc w:val="left"/>
      </w:pPr>
      <w:r>
        <w:rPr>
          <w:strike/>
        </w:rPr>
        <w:t xml:space="preserve">The United States Department of Housing and Urban Development</w:t>
      </w:r>
    </w:p>
    <w:p>
      <w:pPr>
        <w:spacing w:before="0" w:after="0" w:line="408" w:lineRule="exact"/>
        <w:ind w:left="0" w:right="0" w:firstLine="576"/>
        <w:jc w:val="left"/>
      </w:pPr>
      <w:r>
        <w:rPr>
          <w:strike/>
        </w:rPr>
        <w:t xml:space="preserve">Telephone: . . . . . . . Website: . . . . . . .</w:t>
      </w:r>
    </w:p>
    <w:p>
      <w:pPr>
        <w:spacing w:before="0" w:after="0" w:line="408" w:lineRule="exact"/>
        <w:ind w:left="0" w:right="0" w:firstLine="576"/>
        <w:jc w:val="left"/>
      </w:pPr>
      <w:r>
        <w:rPr>
          <w:strike/>
        </w:rPr>
        <w:t xml:space="preserve">The statewide civil legal aid hotline for assistance and referrals to other housing counselors and attorneys</w:t>
      </w:r>
    </w:p>
    <w:p>
      <w:pPr>
        <w:spacing w:before="0" w:after="0" w:line="408" w:lineRule="exact"/>
        <w:ind w:left="0" w:right="0" w:firstLine="576"/>
        <w:jc w:val="left"/>
      </w:pPr>
      <w:r>
        <w:rPr>
          <w:strike/>
        </w:rPr>
        <w:t xml:space="preserve">Telephone: . . . . . . . Website: . . . . . .</w:t>
      </w:r>
    </w:p>
    <w:p>
      <w:pPr>
        <w:spacing w:before="120" w:after="0" w:line="408" w:lineRule="exact"/>
        <w:ind w:left="0" w:right="0" w:firstLine="0"/>
        <w:jc w:val="left"/>
      </w:pPr>
      <w:r>
        <w:rPr>
          <w:strike/>
        </w:rPr>
        <w:t xml:space="preserve">The association shall obtain the toll-free numbers and website information from the department of commerce for inclusion in the notice</w:t>
      </w:r>
      <w:r>
        <w:t>))</w:t>
      </w:r>
      <w:r>
        <w:rPr/>
        <w:t xml:space="preserve"> </w:t>
      </w:r>
      <w:r>
        <w:rPr>
          <w:u w:val="single"/>
        </w:rPr>
        <w:t xml:space="preserve">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r>
        <w:rPr/>
        <w:t xml:space="preserve">;</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222 s 9</w:t>
      </w:r>
      <w:r>
        <w:rPr/>
        <w:t xml:space="preserve"> (uncodified) is amended to read as follows:</w:t>
      </w:r>
    </w:p>
    <w:p>
      <w:pPr>
        <w:spacing w:before="0" w:after="0" w:line="408" w:lineRule="exact"/>
        <w:ind w:left="0" w:right="0" w:firstLine="576"/>
        <w:jc w:val="left"/>
      </w:pPr>
      <w:r>
        <w:rPr/>
        <w:t xml:space="preserve">Sections 1, 3, 5, and 7 of this act expire January 1,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222 s 10</w:t>
      </w:r>
      <w:r>
        <w:rPr/>
        <w:t xml:space="preserve"> (uncodified) is amended to read as follows:</w:t>
      </w:r>
    </w:p>
    <w:p>
      <w:pPr>
        <w:spacing w:before="0" w:after="0" w:line="408" w:lineRule="exact"/>
        <w:ind w:left="0" w:right="0" w:firstLine="576"/>
        <w:jc w:val="left"/>
      </w:pPr>
      <w:r>
        <w:rPr/>
        <w:t xml:space="preserve">Sections 2, 4, 6, and 8 of this act take effect January 1,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5, and 7 of this act expire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6, and 8 of this act take effect January 1, 2025.</w:t>
      </w:r>
    </w:p>
    <w:p/>
    <w:p>
      <w:pPr>
        <w:jc w:val="center"/>
      </w:pPr>
      <w:r>
        <w:rPr>
          <w:b/>
        </w:rPr>
        <w:t>--- END ---</w:t>
      </w:r>
    </w:p>
    <w:sectPr>
      <w:pgNumType w:start="1"/>
      <w:footerReference xmlns:r="http://schemas.openxmlformats.org/officeDocument/2006/relationships" r:id="Rc0d12d5b287746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d2da1e730d4246" /><Relationship Type="http://schemas.openxmlformats.org/officeDocument/2006/relationships/footer" Target="/word/footer1.xml" Id="Rc0d12d5b28774609" /></Relationships>
</file>