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5cbd8908e14f55" /></Relationships>
</file>

<file path=word/document.xml><?xml version="1.0" encoding="utf-8"?>
<w:document xmlns:w="http://schemas.openxmlformats.org/wordprocessingml/2006/main">
  <w:body>
    <w:p>
      <w:r>
        <w:t>H-0286.1</w:t>
      </w:r>
    </w:p>
    <w:p>
      <w:pPr>
        <w:jc w:val="center"/>
      </w:pPr>
      <w:r>
        <w:t>_______________________________________________</w:t>
      </w:r>
    </w:p>
    <w:p/>
    <w:p>
      <w:pPr>
        <w:jc w:val="center"/>
      </w:pPr>
      <w:r>
        <w:rPr>
          <w:b/>
        </w:rPr>
        <w:t>HOUSE BILL 1074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Thai, Macri, Simmons, Ryu, Ramel, Peterson, Lekanoff, Alvarado, Pollet, Cortes, Gregerson, Kloba, Davis, and Ormsby</w:t>
      </w:r>
    </w:p>
    <w:p/>
    <w:p>
      <w:r>
        <w:rPr>
          <w:t xml:space="preserve">Prefiled 12/23/22.</w:t>
        </w:rPr>
      </w:r>
      <w:r>
        <w:rPr>
          <w:t xml:space="preserve">Read first time 01/09/23.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documentation and processes governing landlords' claims for damage to residential premises; amending RCW 59.18.260, 59.18.280, 59.18.060, 59.18.130, and 59.18.595; reenacting and amending RCW 59.18.030;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Deposits and moving fees often present significant barriers to helping low-income tenants secure new housing. Without clear guidance governing when landlords may withhold a security deposit for damage to a unit, renters are often unable to contest improper charges and fall into debt to their landlords; </w:t>
      </w:r>
    </w:p>
    <w:p>
      <w:pPr>
        <w:spacing w:before="0" w:after="0" w:line="408" w:lineRule="exact"/>
        <w:ind w:left="0" w:right="0" w:firstLine="576"/>
        <w:jc w:val="left"/>
      </w:pPr>
      <w:r>
        <w:rPr/>
        <w:t xml:space="preserve">(b) Low-income renters holding unpaid tenant debt face greater housing instability. Low-income renters can be barred from entering into new tenancies by debt to a previous landlord, even if that debt is based on undocumented, inflated, or fraudulent charges; and </w:t>
      </w:r>
    </w:p>
    <w:p>
      <w:pPr>
        <w:spacing w:before="0" w:after="0" w:line="408" w:lineRule="exact"/>
        <w:ind w:left="0" w:right="0" w:firstLine="576"/>
        <w:jc w:val="left"/>
      </w:pPr>
      <w:r>
        <w:rPr/>
        <w:t xml:space="preserve">(c) The burden of debt to a previous landlord falls most heavily on low-income renters, people with disabilities, single parents, and people with housing vouchers, who are disproportionately people of color.</w:t>
      </w:r>
    </w:p>
    <w:p>
      <w:pPr>
        <w:spacing w:before="0" w:after="0" w:line="408" w:lineRule="exact"/>
        <w:ind w:left="0" w:right="0" w:firstLine="576"/>
        <w:jc w:val="left"/>
      </w:pPr>
      <w:r>
        <w:rPr/>
        <w:t xml:space="preserve">(2) Therefore, the legislature intends to protect renters from the financial instability caused by improper and inflated damage charges that prevent tenants from receiving their deposit back, to ease the debt burden on renting families, and to reduce the disproportionate harm to low-income renters of color.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2021 c 212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"Active duty" means service authorized by the president of the United States, the secretary of defense, or the governor for a period of more than 30 consecutive days.</w:t>
      </w:r>
    </w:p>
    <w:p>
      <w:pPr>
        <w:spacing w:before="0" w:after="0" w:line="408" w:lineRule="exact"/>
        <w:ind w:left="0" w:right="0" w:firstLine="576"/>
        <w:jc w:val="left"/>
      </w:pPr>
      <w:r>
        <w:rPr/>
        <w:t xml:space="preserve">(2) "Certificate of inspection" means an unsworn statement, declaration, verification, or certificate made in accordance with the requirements of chapter 5.50 RCW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(3)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spacing w:before="0" w:after="0" w:line="408" w:lineRule="exact"/>
        <w:ind w:left="0" w:right="0" w:firstLine="576"/>
        <w:jc w:val="left"/>
      </w:pPr>
      <w:r>
        <w:rPr/>
        <w:t xml:space="preserve">(4)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a consumer reporting agency within the past 30 days; (b) the prospective tenant's criminal history; (c) the prospective tenant's eviction history; (d) an employment verification; and (e) the prospective tenant's address and rental history.</w:t>
      </w:r>
    </w:p>
    <w:p>
      <w:pPr>
        <w:spacing w:before="0" w:after="0" w:line="408" w:lineRule="exact"/>
        <w:ind w:left="0" w:right="0" w:firstLine="576"/>
        <w:jc w:val="left"/>
      </w:pPr>
      <w:r>
        <w:rPr/>
        <w:t xml:space="preserve">(5)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(6) "Designated person" means a person designated by the tenant under RCW 59.18.590.</w:t>
      </w:r>
    </w:p>
    <w:p>
      <w:pPr>
        <w:spacing w:before="0" w:after="0" w:line="408" w:lineRule="exact"/>
        <w:ind w:left="0" w:right="0" w:firstLine="576"/>
        <w:jc w:val="left"/>
      </w:pPr>
      <w:r>
        <w:rPr/>
        <w:t xml:space="preserve">(7) "Distressed home" has the same meaning as in RCW 61.34.020.</w:t>
      </w:r>
    </w:p>
    <w:p>
      <w:pPr>
        <w:spacing w:before="0" w:after="0" w:line="408" w:lineRule="exact"/>
        <w:ind w:left="0" w:right="0" w:firstLine="576"/>
        <w:jc w:val="left"/>
      </w:pPr>
      <w:r>
        <w:rPr/>
        <w:t xml:space="preserve">(8) "Distressed home conveyance" has the same meaning as in RCW 61.34.020.</w:t>
      </w:r>
    </w:p>
    <w:p>
      <w:pPr>
        <w:spacing w:before="0" w:after="0" w:line="408" w:lineRule="exact"/>
        <w:ind w:left="0" w:right="0" w:firstLine="576"/>
        <w:jc w:val="left"/>
      </w:pPr>
      <w:r>
        <w:rPr/>
        <w:t xml:space="preserve">(9) "Distressed home purchaser" has the same meaning as in RCW 61.34.020.</w:t>
      </w:r>
    </w:p>
    <w:p>
      <w:pPr>
        <w:spacing w:before="0" w:after="0" w:line="408" w:lineRule="exact"/>
        <w:ind w:left="0" w:right="0" w:firstLine="576"/>
        <w:jc w:val="left"/>
      </w:pPr>
      <w:r>
        <w:rPr/>
        <w:t xml:space="preserve">(10)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(11)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(12)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(13) "Gang-related activity" means any activity that occurs within the gang or advances a gang purpose.</w:t>
      </w:r>
    </w:p>
    <w:p>
      <w:pPr>
        <w:spacing w:before="0" w:after="0" w:line="408" w:lineRule="exact"/>
        <w:ind w:left="0" w:right="0" w:firstLine="576"/>
        <w:jc w:val="left"/>
      </w:pPr>
      <w:r>
        <w:rPr/>
        <w:t xml:space="preserve">(14) "Immediate family" includes state registered domestic partner, spouse, parents, grandparents, children, including foster children, siblings, and in-laws.</w:t>
      </w:r>
    </w:p>
    <w:p>
      <w:pPr>
        <w:spacing w:before="0" w:after="0" w:line="408" w:lineRule="exact"/>
        <w:ind w:left="0" w:right="0" w:firstLine="576"/>
        <w:jc w:val="left"/>
      </w:pPr>
      <w:r>
        <w:rPr/>
        <w:t xml:space="preserve">(15)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30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(16)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(17)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(18)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rPr/>
        <w:t xml:space="preserve">(19)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(20) "Permanent change of station" means: (a) Transfer to a unit located at another port or duty station; (b) change in a unit's home port or permanent duty station; (c) call to active duty for a period not less than 90 days; (d) separation; or (e) retirement.</w:t>
      </w:r>
    </w:p>
    <w:p>
      <w:pPr>
        <w:spacing w:before="0" w:after="0" w:line="408" w:lineRule="exact"/>
        <w:ind w:left="0" w:right="0" w:firstLine="576"/>
        <w:jc w:val="left"/>
      </w:pPr>
      <w:r>
        <w:rPr/>
        <w:t xml:space="preserve">(21)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(22)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(23)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(24)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(25) "Prospective tenant" means a tenant or a person who has applied for residential housing that is governed under this chapter.</w:t>
      </w:r>
    </w:p>
    <w:p>
      <w:pPr>
        <w:spacing w:before="0" w:after="0" w:line="408" w:lineRule="exact"/>
        <w:ind w:left="0" w:right="0" w:firstLine="576"/>
        <w:jc w:val="left"/>
      </w:pPr>
      <w:r>
        <w:rPr/>
        <w:t xml:space="preserve">(26)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(27)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(28)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rPr/>
        <w:t xml:space="preserve">(29) "Rent" or "rental amount" means recurring and periodic charges identified in the rental agreement for the use and occupancy of the premises, which may include charges for utilities. Except as provided in RCW 59.18.283(3), these terms do not include nonrecurring charges for costs incurred due to late payment, damages, deposits, legal costs, or other fees, including attorneys' fees.</w:t>
      </w:r>
    </w:p>
    <w:p>
      <w:pPr>
        <w:spacing w:before="0" w:after="0" w:line="408" w:lineRule="exact"/>
        <w:ind w:left="0" w:right="0" w:firstLine="576"/>
        <w:jc w:val="left"/>
      </w:pPr>
      <w:r>
        <w:rPr/>
        <w:t xml:space="preserve">(30) "Rental agreement" or "lease"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rPr/>
        <w:t xml:space="preserve">(31)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rPr/>
        <w:t xml:space="preserve">(32)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rPr/>
        <w:t xml:space="preserve">(33) "Subsidized housing" refers to rental housing for very low-income or low-income households that is a dwelling unit operated directly by a public housing authority or its affiliate, or that is insured, financed, or assisted in whole or in part through one of the following sources:</w:t>
      </w:r>
    </w:p>
    <w:p>
      <w:pPr>
        <w:spacing w:before="0" w:after="0" w:line="408" w:lineRule="exact"/>
        <w:ind w:left="0" w:right="0" w:firstLine="576"/>
        <w:jc w:val="left"/>
      </w:pPr>
      <w:r>
        <w:rPr/>
        <w:t xml:space="preserve">(a) A federal program or state housing program administered by the department of commerce or the Washington state housing finance commission;</w:t>
      </w:r>
    </w:p>
    <w:p>
      <w:pPr>
        <w:spacing w:before="0" w:after="0" w:line="408" w:lineRule="exact"/>
        <w:ind w:left="0" w:right="0" w:firstLine="576"/>
        <w:jc w:val="left"/>
      </w:pPr>
      <w:r>
        <w:rPr/>
        <w:t xml:space="preserve">(b) A federal housing program administered by a city or county government;</w:t>
      </w:r>
    </w:p>
    <w:p>
      <w:pPr>
        <w:spacing w:before="0" w:after="0" w:line="408" w:lineRule="exact"/>
        <w:ind w:left="0" w:right="0" w:firstLine="576"/>
        <w:jc w:val="left"/>
      </w:pPr>
      <w:r>
        <w:rPr/>
        <w:t xml:space="preserve">(c) An affordable housing levy authorized under RCW 84.52.105; or</w:t>
      </w:r>
    </w:p>
    <w:p>
      <w:pPr>
        <w:spacing w:before="0" w:after="0" w:line="408" w:lineRule="exact"/>
        <w:ind w:left="0" w:right="0" w:firstLine="576"/>
        <w:jc w:val="left"/>
      </w:pPr>
      <w:r>
        <w:rPr/>
        <w:t xml:space="preserve">(d) The surcharges authorized in RCW 36.22.178 and 36.22.179 and any of the surcharges authorized in chapter 43.185C RCW.</w:t>
      </w:r>
    </w:p>
    <w:p>
      <w:pPr>
        <w:spacing w:before="0" w:after="0" w:line="408" w:lineRule="exact"/>
        <w:ind w:left="0" w:right="0" w:firstLine="576"/>
        <w:jc w:val="left"/>
      </w:pPr>
      <w:r>
        <w:rPr/>
        <w:t xml:space="preserve">(34) A "tenant" is any person who is entitled to occupy a dwelling unit primarily for living or dwelling purposes under a rental agreement.</w:t>
      </w:r>
    </w:p>
    <w:p>
      <w:pPr>
        <w:spacing w:before="0" w:after="0" w:line="408" w:lineRule="exact"/>
        <w:ind w:left="0" w:right="0" w:firstLine="576"/>
        <w:jc w:val="left"/>
      </w:pPr>
      <w:r>
        <w:rPr/>
        <w:t xml:space="preserve">(35) "Tenant representative" means:</w:t>
      </w:r>
    </w:p>
    <w:p>
      <w:pPr>
        <w:spacing w:before="0" w:after="0" w:line="408" w:lineRule="exact"/>
        <w:ind w:left="0" w:right="0" w:firstLine="576"/>
        <w:jc w:val="left"/>
      </w:pPr>
      <w:r>
        <w:rPr/>
        <w:t xml:space="preserve">(a) A personal representative of a deceased tenant's estate if known to the landlord;</w:t>
      </w:r>
    </w:p>
    <w:p>
      <w:pPr>
        <w:spacing w:before="0" w:after="0" w:line="408" w:lineRule="exact"/>
        <w:ind w:left="0" w:right="0" w:firstLine="576"/>
        <w:jc w:val="left"/>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spacing w:before="0" w:after="0" w:line="408" w:lineRule="exact"/>
        <w:ind w:left="0" w:right="0" w:firstLine="576"/>
        <w:jc w:val="left"/>
      </w:pPr>
      <w:r>
        <w:rPr/>
        <w:t xml:space="preserve">(36)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rPr/>
        <w:t xml:space="preserve">(37) "Tenant screening report" means a consumer report as defined in RCW 19.182.010 and any other information collected by a tenant screening service.</w:t>
      </w:r>
    </w:p>
    <w:p>
      <w:pPr>
        <w:spacing w:before="0" w:after="0" w:line="408" w:lineRule="exact"/>
        <w:ind w:left="0" w:right="0" w:firstLine="576"/>
        <w:jc w:val="left"/>
      </w:pPr>
      <w:r>
        <w:rPr/>
        <w:t xml:space="preserve">(38) "Transitional housing" means housing units owned, operated, or managed by a nonprofit organization or governmental entity in which supportive services are provided to individuals and families that were formerly homeless, with the intent to stabilize them and move them to permanent housing within a period of not more than </w:t>
      </w:r>
      <w:r>
        <w:t>((</w:t>
      </w:r>
      <w:r>
        <w:rPr>
          <w:strike/>
        </w:rPr>
        <w:t xml:space="preserve">twenty-four</w:t>
      </w:r>
      <w:r>
        <w:t>))</w:t>
      </w:r>
      <w:r>
        <w:rPr/>
        <w:t xml:space="preserve"> </w:t>
      </w:r>
      <w:r>
        <w:rPr>
          <w:u w:val="single"/>
        </w:rPr>
        <w:t xml:space="preserve">24</w:t>
      </w:r>
      <w:r>
        <w:rPr/>
        <w:t xml:space="preserve"> months, or longer if the program is limited to tenants within a specified age range or the program is intended for tenants in need of time to complete and transition from educational or training or service programs.</w:t>
      </w:r>
    </w:p>
    <w:p>
      <w:pPr>
        <w:spacing w:before="0" w:after="0" w:line="408" w:lineRule="exact"/>
        <w:ind w:left="0" w:right="0" w:firstLine="576"/>
        <w:jc w:val="left"/>
      </w:pPr>
      <w:r>
        <w:rPr>
          <w:u w:val="single"/>
        </w:rPr>
        <w:t xml:space="preserve">(39) "Wear resulting from ordinary use of the premises" means deterioration that results from the intended use of a dwelling unit, including breakage or malfunction due to age or deteriorated condition. Such wear does not include deterioration that results from negligence, carelessness, accident, or abuse of the premises, fixtures, equipment, appliances, or furnishings by the tenant, immediate family member, occupant, or guest.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260</w:t>
      </w:r>
      <w:r>
        <w:rPr/>
        <w:t xml:space="preserve"> and 2011 c 132 s 13 are each amended to read as follows:</w:t>
      </w:r>
    </w:p>
    <w:p>
      <w:pPr>
        <w:spacing w:before="0" w:after="0" w:line="408" w:lineRule="exact"/>
        <w:ind w:left="0" w:right="0" w:firstLine="576"/>
        <w:jc w:val="left"/>
      </w:pPr>
      <w:r>
        <w:rPr>
          <w:u w:val="single"/>
        </w:rPr>
        <w:t xml:space="preserve">(1)</w:t>
      </w:r>
      <w:r>
        <w:rPr/>
        <w:t xml:space="preserve"> If any moneys are paid to the landlord by the tenant as a deposit or as security for performance of the tenant's obligations in a lease or rental agreement, the lease or rental agreement shall be in writing and shall include the terms and conditions under which the deposit or portion thereof may be withheld by the landlord upon termination of the lease or rental agreement. If all or part of the deposit may be withheld to indemnify the landlord for damages to the premises for which the tenant is responsible, the rental agreement shall be in writing and shall so specify.</w:t>
      </w:r>
    </w:p>
    <w:p>
      <w:pPr>
        <w:spacing w:before="0" w:after="0" w:line="408" w:lineRule="exact"/>
        <w:ind w:left="0" w:right="0" w:firstLine="576"/>
        <w:jc w:val="left"/>
      </w:pPr>
      <w:r>
        <w:rPr>
          <w:u w:val="single"/>
        </w:rPr>
        <w:t xml:space="preserve">(2)</w:t>
      </w:r>
      <w:r>
        <w:rPr/>
        <w:t xml:space="preserve"> No deposit may be collected by a landlord unless the rental agreement is in writing and a written checklist or statement </w:t>
      </w:r>
      <w:r>
        <w:rPr>
          <w:u w:val="single"/>
        </w:rPr>
        <w:t xml:space="preserve">is provided by the landlord to the tenant at the commencement of the tenancy</w:t>
      </w:r>
      <w:r>
        <w:rPr/>
        <w:t xml:space="preserve"> specifically describing the condition and cleanliness of or existing damages to the premises</w:t>
      </w:r>
      <w:r>
        <w:rPr>
          <w:u w:val="single"/>
        </w:rPr>
        <w:t xml:space="preserve">, fixtures, equipment, appliances,</w:t>
      </w:r>
      <w:r>
        <w:rPr/>
        <w:t xml:space="preserve"> and furnishings</w:t>
      </w:r>
      <w:r>
        <w:t>((</w:t>
      </w:r>
      <w:r>
        <w:rPr>
          <w:strike/>
        </w:rPr>
        <w:t xml:space="preserve">,</w:t>
      </w:r>
      <w:r>
        <w:t>))</w:t>
      </w:r>
      <w:r>
        <w:rPr/>
        <w:t xml:space="preserve"> including, but not limited to</w:t>
      </w:r>
      <w:r>
        <w:t>((</w:t>
      </w:r>
      <w:r>
        <w:rPr>
          <w:strike/>
        </w:rPr>
        <w:t xml:space="preserve">, walls, floors, countertops, carpets, drapes, furniture, and appliances, is provided by the landlord to the tenant at the commencement of the tenancy</w:t>
      </w:r>
      <w:r>
        <w:t>))</w:t>
      </w:r>
      <w:r>
        <w:rPr>
          <w:u w:val="single"/>
        </w:rPr>
        <w:t xml:space="preserve">:</w:t>
      </w:r>
    </w:p>
    <w:p>
      <w:pPr>
        <w:spacing w:before="0" w:after="0" w:line="408" w:lineRule="exact"/>
        <w:ind w:left="0" w:right="0" w:firstLine="576"/>
        <w:jc w:val="left"/>
      </w:pPr>
      <w:r>
        <w:rPr>
          <w:u w:val="single"/>
        </w:rPr>
        <w:t xml:space="preserve">(a) Walls, including wall paint and wallpaper;</w:t>
      </w:r>
    </w:p>
    <w:p>
      <w:pPr>
        <w:spacing w:before="0" w:after="0" w:line="408" w:lineRule="exact"/>
        <w:ind w:left="0" w:right="0" w:firstLine="576"/>
        <w:jc w:val="left"/>
      </w:pPr>
      <w:r>
        <w:rPr>
          <w:u w:val="single"/>
        </w:rPr>
        <w:t xml:space="preserve">(b) Carpets and other flooring;</w:t>
      </w:r>
    </w:p>
    <w:p>
      <w:pPr>
        <w:spacing w:before="0" w:after="0" w:line="408" w:lineRule="exact"/>
        <w:ind w:left="0" w:right="0" w:firstLine="576"/>
        <w:jc w:val="left"/>
      </w:pPr>
      <w:r>
        <w:rPr>
          <w:u w:val="single"/>
        </w:rPr>
        <w:t xml:space="preserve">(c) Furniture; and</w:t>
      </w:r>
    </w:p>
    <w:p>
      <w:pPr>
        <w:spacing w:before="0" w:after="0" w:line="408" w:lineRule="exact"/>
        <w:ind w:left="0" w:right="0" w:firstLine="576"/>
        <w:jc w:val="left"/>
      </w:pPr>
      <w:r>
        <w:rPr>
          <w:u w:val="single"/>
        </w:rPr>
        <w:t xml:space="preserve">(d) Appliances</w:t>
      </w:r>
      <w:r>
        <w:rPr/>
        <w:t xml:space="preserve">.</w:t>
      </w:r>
    </w:p>
    <w:p>
      <w:pPr>
        <w:spacing w:before="0" w:after="0" w:line="408" w:lineRule="exact"/>
        <w:ind w:left="0" w:right="0" w:firstLine="576"/>
        <w:jc w:val="left"/>
      </w:pPr>
      <w:r>
        <w:rPr>
          <w:u w:val="single"/>
        </w:rPr>
        <w:t xml:space="preserve">(3)</w:t>
      </w:r>
      <w:r>
        <w:rPr/>
        <w:t xml:space="preserve"> The checklist or statement shall be signed and dated by the landlord and the tenant, and the tenant shall be provided with a copy of the signed checklist or statement. </w:t>
      </w:r>
      <w:r>
        <w:rPr>
          <w:u w:val="single"/>
        </w:rPr>
        <w:t xml:space="preserve">The tenant has the right to request one free replacement copy of the written checklist.</w:t>
      </w:r>
    </w:p>
    <w:p>
      <w:pPr>
        <w:spacing w:before="0" w:after="0" w:line="408" w:lineRule="exact"/>
        <w:ind w:left="0" w:right="0" w:firstLine="576"/>
        <w:jc w:val="left"/>
      </w:pPr>
      <w:r>
        <w:rPr>
          <w:u w:val="single"/>
        </w:rPr>
        <w:t xml:space="preserve">(4)</w:t>
      </w:r>
      <w:r>
        <w:rPr/>
        <w:t xml:space="preserve"> No such deposit shall be withheld on account of </w:t>
      </w:r>
      <w:r>
        <w:t>((</w:t>
      </w:r>
      <w:r>
        <w:rPr>
          <w:strike/>
        </w:rPr>
        <w:t xml:space="preserve">normal</w:t>
      </w:r>
      <w:r>
        <w:t>))</w:t>
      </w:r>
      <w:r>
        <w:rPr/>
        <w:t xml:space="preserve"> wear </w:t>
      </w:r>
      <w:r>
        <w:t>((</w:t>
      </w:r>
      <w:r>
        <w:rPr>
          <w:strike/>
        </w:rPr>
        <w:t xml:space="preserve">and tear</w:t>
      </w:r>
      <w:r>
        <w:t>))</w:t>
      </w:r>
      <w:r>
        <w:rPr/>
        <w:t xml:space="preserve"> resulting from ordinary use of the premises</w:t>
      </w:r>
      <w:r>
        <w:t>((</w:t>
      </w:r>
      <w:r>
        <w:rPr>
          <w:strike/>
        </w:rPr>
        <w:t xml:space="preserve">. The tenant has the right to request one free replacement copy of the written checklist</w:t>
      </w:r>
      <w:r>
        <w:t>))</w:t>
      </w:r>
      <w:r>
        <w:rPr/>
        <w:t xml:space="preserve">.</w:t>
      </w:r>
    </w:p>
    <w:p>
      <w:pPr>
        <w:spacing w:before="0" w:after="0" w:line="408" w:lineRule="exact"/>
        <w:ind w:left="0" w:right="0" w:firstLine="576"/>
        <w:jc w:val="left"/>
      </w:pPr>
      <w:r>
        <w:rPr>
          <w:u w:val="single"/>
        </w:rPr>
        <w:t xml:space="preserve">(5)</w:t>
      </w:r>
      <w:r>
        <w:rPr/>
        <w:t xml:space="preserve"> If the landlord collects a deposit without providing a written checklist at the commencement of the tenancy, the landlord is liable to the tenant for the amount of the deposit, and the prevailing party may recover court costs and reasonable attorneys' fees. This section does not limit the tenant's right to recover moneys paid as damages or security under RCW 59.18.280.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280</w:t>
      </w:r>
      <w:r>
        <w:rPr/>
        <w:t xml:space="preserve"> and 2022 c 196 s 3 are each amended to read as follows:</w:t>
      </w:r>
    </w:p>
    <w:p>
      <w:pPr>
        <w:spacing w:before="0" w:after="0" w:line="408" w:lineRule="exact"/>
        <w:ind w:left="0" w:right="0" w:firstLine="576"/>
        <w:jc w:val="left"/>
      </w:pPr>
      <w:r>
        <w:rPr/>
        <w:t xml:space="preserve">(1)</w:t>
      </w:r>
      <w:r>
        <w:rPr>
          <w:u w:val="single"/>
        </w:rPr>
        <w:t xml:space="preserve">(a)</w:t>
      </w:r>
      <w:r>
        <w:rPr/>
        <w:t xml:space="preserve"> Within </w:t>
      </w:r>
      <w:r>
        <w:t>((</w:t>
      </w:r>
      <w:r>
        <w:rPr>
          <w:strike/>
        </w:rPr>
        <w:t xml:space="preserve">twenty-one</w:t>
      </w:r>
      <w:r>
        <w:t>))</w:t>
      </w:r>
      <w:r>
        <w:rPr/>
        <w:t xml:space="preserve"> </w:t>
      </w:r>
      <w:r>
        <w:rPr>
          <w:u w:val="single"/>
        </w:rPr>
        <w:t xml:space="preserve">30</w:t>
      </w:r>
      <w:r>
        <w:rPr/>
        <w:t xml:space="preserve"> days after the termination of the rental agreement and vacation of the premises or, if the tenant abandons the premises as defined in RCW 59.18.310, within </w:t>
      </w:r>
      <w:r>
        <w:t>((</w:t>
      </w:r>
      <w:r>
        <w:rPr>
          <w:strike/>
        </w:rPr>
        <w:t xml:space="preserve">twenty-one</w:t>
      </w:r>
      <w:r>
        <w:t>))</w:t>
      </w:r>
      <w:r>
        <w:rPr/>
        <w:t xml:space="preserve"> </w:t>
      </w:r>
      <w:r>
        <w:rPr>
          <w:u w:val="single"/>
        </w:rPr>
        <w:t xml:space="preserve">30</w:t>
      </w:r>
      <w:r>
        <w:rPr/>
        <w:t xml:space="preserve"> days after the landlord learns of the abandonment, the landlord shall give a full and specific statement of the basis for retaining any of the deposit</w:t>
      </w:r>
      <w:r>
        <w:rPr>
          <w:u w:val="single"/>
        </w:rPr>
        <w:t xml:space="preserve">, and any documentation required by (b) of this subsection,</w:t>
      </w:r>
      <w:r>
        <w:rPr/>
        <w:t xml:space="preserve"> together with the payment of any refund due the tenant under the terms and conditions of the rental agreement.</w:t>
      </w:r>
    </w:p>
    <w:p>
      <w:pPr>
        <w:spacing w:before="0" w:after="0" w:line="408" w:lineRule="exact"/>
        <w:ind w:left="0" w:right="0" w:firstLine="576"/>
        <w:jc w:val="left"/>
      </w:pPr>
      <w:r>
        <w:t>((</w:t>
      </w:r>
      <w:r>
        <w:rPr>
          <w:strike/>
        </w:rPr>
        <w:t xml:space="preserve">(a) No portion of any deposit shall be withheld on account of wear resulting from ordinary use of the premises.</w:t>
      </w:r>
    </w:p>
    <w:p>
      <w:pPr>
        <w:spacing w:before="0" w:after="0" w:line="408" w:lineRule="exact"/>
        <w:ind w:left="0" w:right="0" w:firstLine="576"/>
        <w:jc w:val="left"/>
      </w:pPr>
      <w:r>
        <w:rPr>
          <w:strike/>
        </w:rPr>
        <w:t xml:space="preserve">(b)</w:t>
      </w:r>
      <w:r>
        <w:t>))</w:t>
      </w:r>
      <w:r>
        <w:rPr/>
        <w:t xml:space="preserve"> The landlord complies with this </w:t>
      </w:r>
      <w:r>
        <w:t>((</w:t>
      </w:r>
      <w:r>
        <w:rPr>
          <w:strike/>
        </w:rPr>
        <w:t xml:space="preserve">section</w:t>
      </w:r>
      <w:r>
        <w:t>))</w:t>
      </w:r>
      <w:r>
        <w:rPr/>
        <w:t xml:space="preserve"> </w:t>
      </w:r>
      <w:r>
        <w:rPr>
          <w:u w:val="single"/>
        </w:rPr>
        <w:t xml:space="preserve">subsection</w:t>
      </w:r>
      <w:r>
        <w:rPr/>
        <w:t xml:space="preserve"> if </w:t>
      </w:r>
      <w:r>
        <w:t>((</w:t>
      </w:r>
      <w:r>
        <w:rPr>
          <w:strike/>
        </w:rPr>
        <w:t xml:space="preserve">the required statement or payment, or both,</w:t>
      </w:r>
      <w:r>
        <w:t>))</w:t>
      </w:r>
      <w:r>
        <w:rPr/>
        <w:t xml:space="preserve"> </w:t>
      </w:r>
      <w:r>
        <w:rPr>
          <w:u w:val="single"/>
        </w:rPr>
        <w:t xml:space="preserve">these</w:t>
      </w:r>
      <w:r>
        <w:rPr/>
        <w:t xml:space="preserve"> are delivered to the tenant personally or deposited in the United States mail properly addressed to the tenant's last known address with first-class postage prepaid within the </w:t>
      </w:r>
      <w:r>
        <w:t>((</w:t>
      </w:r>
      <w:r>
        <w:rPr>
          <w:strike/>
        </w:rPr>
        <w:t xml:space="preserve">twenty-one</w:t>
      </w:r>
      <w:r>
        <w:t>))</w:t>
      </w:r>
      <w:r>
        <w:rPr/>
        <w:t xml:space="preserve"> </w:t>
      </w:r>
      <w:r>
        <w:rPr>
          <w:u w:val="single"/>
        </w:rPr>
        <w:t xml:space="preserve">30</w:t>
      </w:r>
      <w:r>
        <w:rPr/>
        <w:t xml:space="preserve"> days.</w:t>
      </w:r>
    </w:p>
    <w:p>
      <w:pPr>
        <w:spacing w:before="0" w:after="0" w:line="408" w:lineRule="exact"/>
        <w:ind w:left="0" w:right="0" w:firstLine="576"/>
        <w:jc w:val="left"/>
      </w:pPr>
      <w:r>
        <w:rPr>
          <w:u w:val="single"/>
        </w:rPr>
        <w:t xml:space="preserve">(b) With the statement required by (a) of this subsection, the landlord shall include copies of estimates received or invoices paid to reasonably substantiate damage charges. Where repairs are performed by the landlord or the landlord's employee, if a deduction is made for materials or supplies, the landlord shall provide a copy of the bill, invoice, or receipt. The landlord may document the cost of materials or supplies already in the landlord's possession or purchased on an ongoing basis by providing a copy of a bill, invoice, receipt, vendor price list, or other vendor document that reasonably documents the cost of the item used in the repair or cleaning of the unit. Where repairs are performed by the landlord or the landlord's employee, the landlord shall include a statement of the time spent performing repairs and the reasonable hourly rate charged.</w:t>
      </w:r>
    </w:p>
    <w:p>
      <w:pPr>
        <w:spacing w:before="0" w:after="0" w:line="408" w:lineRule="exact"/>
        <w:ind w:left="0" w:right="0" w:firstLine="576"/>
        <w:jc w:val="left"/>
      </w:pPr>
      <w:r>
        <w:rPr>
          <w:u w:val="single"/>
        </w:rPr>
        <w:t xml:space="preserve">(c) No portion of any deposit may be withheld:</w:t>
      </w:r>
    </w:p>
    <w:p>
      <w:pPr>
        <w:spacing w:before="0" w:after="0" w:line="408" w:lineRule="exact"/>
        <w:ind w:left="0" w:right="0" w:firstLine="576"/>
        <w:jc w:val="left"/>
      </w:pPr>
      <w:r>
        <w:rPr>
          <w:u w:val="single"/>
        </w:rPr>
        <w:t xml:space="preserve">(i) For wear resulting from ordinary use of the premises;</w:t>
      </w:r>
    </w:p>
    <w:p>
      <w:pPr>
        <w:spacing w:before="0" w:after="0" w:line="408" w:lineRule="exact"/>
        <w:ind w:left="0" w:right="0" w:firstLine="576"/>
        <w:jc w:val="left"/>
      </w:pPr>
      <w:r>
        <w:rPr>
          <w:u w:val="single"/>
        </w:rPr>
        <w:t xml:space="preserve">(ii) For carpet cleaning unless the landlord documents wear to the carpet that is beyond wear resulting from ordinary use of the premises;</w:t>
      </w:r>
    </w:p>
    <w:p>
      <w:pPr>
        <w:spacing w:before="0" w:after="0" w:line="408" w:lineRule="exact"/>
        <w:ind w:left="0" w:right="0" w:firstLine="576"/>
        <w:jc w:val="left"/>
      </w:pPr>
      <w:r>
        <w:rPr>
          <w:u w:val="single"/>
        </w:rPr>
        <w:t xml:space="preserve">(iii) For the costs of repair and replacement of fixtures, equipment, appliances, and furnishings if their condition was not reasonably documented in the written checklist required under RCW 59.18.260; or</w:t>
      </w:r>
    </w:p>
    <w:p>
      <w:pPr>
        <w:spacing w:before="0" w:after="0" w:line="408" w:lineRule="exact"/>
        <w:ind w:left="0" w:right="0" w:firstLine="576"/>
        <w:jc w:val="left"/>
      </w:pPr>
      <w:r>
        <w:rPr>
          <w:u w:val="single"/>
        </w:rPr>
        <w:t xml:space="preserve">(iv) In excess of the cost of repair or replacement of the damaged portion in situations in which the premises, including fixtures, equipment, appliances, and furnishings, are damaged in excess of wear resulting from ordinary use of the premises but the damage does not encompass the item's entirety.</w:t>
      </w:r>
    </w:p>
    <w:p>
      <w:pPr>
        <w:spacing w:before="0" w:after="0" w:line="408" w:lineRule="exact"/>
        <w:ind w:left="0" w:right="0" w:firstLine="576"/>
        <w:jc w:val="left"/>
      </w:pPr>
      <w:r>
        <w:rPr/>
        <w:t xml:space="preserve">(2) If the landlord fails to give </w:t>
      </w:r>
      <w:r>
        <w:t>((</w:t>
      </w:r>
      <w:r>
        <w:rPr>
          <w:strike/>
        </w:rPr>
        <w:t xml:space="preserve">such</w:t>
      </w:r>
      <w:r>
        <w:t>))</w:t>
      </w:r>
      <w:r>
        <w:rPr/>
        <w:t xml:space="preserve"> </w:t>
      </w:r>
      <w:r>
        <w:rPr>
          <w:u w:val="single"/>
        </w:rPr>
        <w:t xml:space="preserve">the</w:t>
      </w:r>
      <w:r>
        <w:rPr/>
        <w:t xml:space="preserve"> statement </w:t>
      </w:r>
      <w:r>
        <w:rPr>
          <w:u w:val="single"/>
        </w:rPr>
        <w:t xml:space="preserve">and any documentation required by subsection (1) of this section</w:t>
      </w:r>
      <w:r>
        <w:rPr/>
        <w:t xml:space="preserve"> together with any refund due the tenant within the time limits specified </w:t>
      </w:r>
      <w:r>
        <w:t>((</w:t>
      </w:r>
      <w:r>
        <w:rPr>
          <w:strike/>
        </w:rPr>
        <w:t xml:space="preserve">above</w:t>
      </w:r>
      <w:r>
        <w:t>))</w:t>
      </w:r>
      <w:r>
        <w:rPr/>
        <w:t xml:space="preserve"> </w:t>
      </w:r>
      <w:r>
        <w:rPr>
          <w:u w:val="single"/>
        </w:rPr>
        <w:t xml:space="preserve">in subsection (1) of this section</w:t>
      </w:r>
      <w:r>
        <w:rPr/>
        <w:t xml:space="preserve"> he or she shall be liable to the tenant for the full amount of the deposit. The landlord is also barred in any action brought by the tenant to recover the deposit from asserting any claim or raising any defense for retaining any of the deposit unless the landlord shows that circumstances beyond the landlord's control prevented the landlord from providing the statement </w:t>
      </w:r>
      <w:r>
        <w:rPr>
          <w:u w:val="single"/>
        </w:rPr>
        <w:t xml:space="preserve">and any documentation</w:t>
      </w:r>
      <w:r>
        <w:rPr/>
        <w:t xml:space="preserve"> within the </w:t>
      </w:r>
      <w:r>
        <w:t>((</w:t>
      </w:r>
      <w:r>
        <w:rPr>
          <w:strike/>
        </w:rPr>
        <w:t xml:space="preserve">twenty-one</w:t>
      </w:r>
      <w:r>
        <w:t>))</w:t>
      </w:r>
      <w:r>
        <w:rPr/>
        <w:t xml:space="preserve"> </w:t>
      </w:r>
      <w:r>
        <w:rPr>
          <w:u w:val="single"/>
        </w:rPr>
        <w:t xml:space="preserve">30</w:t>
      </w:r>
      <w:r>
        <w:rPr/>
        <w:t xml:space="preserve"> days or that the tenant abandoned the premises as defined in RCW 59.18.310. The court may in its discretion award up to two times the amount of the deposit for the intentional refusal of the landlord to give the statement</w:t>
      </w:r>
      <w:r>
        <w:rPr>
          <w:u w:val="single"/>
        </w:rPr>
        <w:t xml:space="preserve">, documentation,</w:t>
      </w:r>
      <w:r>
        <w:rPr/>
        <w:t xml:space="preserve"> or refund due </w:t>
      </w:r>
      <w:r>
        <w:rPr>
          <w:u w:val="single"/>
        </w:rPr>
        <w:t xml:space="preserve">unless the landlord shows that circumstances beyond the landlord's control prevented the landlord from providing the statement and any such documentation within 30 days or that the tenant abandoned the premises as described in RCW 59.18.310</w:t>
      </w:r>
      <w:r>
        <w:rPr/>
        <w:t xml:space="preserve">. In any action brought by the tenant to recover the deposit, the prevailing party shall additionally be entitled to the cost of suit or arbitration including a reasonable attorneys' fee.</w:t>
      </w:r>
    </w:p>
    <w:p>
      <w:pPr>
        <w:spacing w:before="0" w:after="0" w:line="408" w:lineRule="exact"/>
        <w:ind w:left="0" w:right="0" w:firstLine="576"/>
        <w:jc w:val="left"/>
      </w:pPr>
      <w:r>
        <w:rPr/>
        <w:t xml:space="preserve">(3)</w:t>
      </w:r>
      <w:r>
        <w:rPr>
          <w:u w:val="single"/>
        </w:rPr>
        <w:t xml:space="preserve">(a)</w:t>
      </w:r>
      <w:r>
        <w:rPr/>
        <w:t xml:space="preserve"> Nothing in this chapter shall preclude the landlord from proceeding against, and the landlord shall have the right to proceed against a tenant to recover sums exceeding the amount of the tenant's damage or security deposit for damage to the property for which the tenant is responsible together with reasonable attorneys' fees. However, if the landlord seeks reimbursement for damages from the landlord mitigation program pursuant to RCW 43.31.605(1)(d), the landlord is prohibited from retaining any portion of the tenant's damage or security deposit or proceeding against the tenant who terminates under RCW 59.18.575 to recover sums exceeding the amount of the tenant's damage or security deposit for damage to the property.</w:t>
      </w:r>
    </w:p>
    <w:p>
      <w:pPr>
        <w:spacing w:before="0" w:after="0" w:line="408" w:lineRule="exact"/>
        <w:ind w:left="0" w:right="0" w:firstLine="576"/>
        <w:jc w:val="left"/>
      </w:pPr>
      <w:r>
        <w:rPr>
          <w:u w:val="single"/>
        </w:rPr>
        <w:t xml:space="preserve">(b) Damages for wear resulting from ordinary use of the premises or not substantiated by documentation may not be charged to the tenant, reported to any consumer reporting agency, tenant screening service, or prospective landlord, or submitted for collection by any third-party agency.</w:t>
      </w:r>
    </w:p>
    <w:p>
      <w:pPr>
        <w:spacing w:before="0" w:after="0" w:line="408" w:lineRule="exact"/>
        <w:ind w:left="0" w:right="0" w:firstLine="576"/>
        <w:jc w:val="left"/>
      </w:pPr>
      <w:r>
        <w:rPr>
          <w:u w:val="single"/>
        </w:rPr>
        <w:t xml:space="preserve">(c) Any action taken against a tenant to recover sums exceeding the amount of the deposit shall be commenced within one year of the termination of the rental agreement or the tenant's abandonment of the premises.</w:t>
      </w:r>
    </w:p>
    <w:p>
      <w:pPr>
        <w:spacing w:before="0" w:after="0" w:line="408" w:lineRule="exact"/>
        <w:ind w:left="0" w:right="0" w:firstLine="576"/>
        <w:jc w:val="left"/>
      </w:pPr>
      <w:r>
        <w:rPr>
          <w:u w:val="single"/>
        </w:rPr>
        <w:t xml:space="preserve">(4) The requirements with respect to checklists and documentation that are set forth in RCW 59.18.260 and this section do not apply to situations in which part or all of a security deposit is withheld by the landlord for reasons unrelated to damages to the premises, fixtures, equipment, appliances, and furnishings, such as for rent or other charges 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060</w:t>
      </w:r>
      <w:r>
        <w:rPr/>
        <w:t xml:space="preserve"> and 2013 c 35 s 1 are each amended to read as follows:</w:t>
      </w:r>
    </w:p>
    <w:p>
      <w:pPr>
        <w:spacing w:before="0" w:after="0" w:line="408" w:lineRule="exact"/>
        <w:ind w:left="0" w:right="0" w:firstLine="576"/>
        <w:jc w:val="left"/>
      </w:pPr>
      <w:r>
        <w:rPr/>
        <w:t xml:space="preserve">The landlord will at all times during the tenancy keep the premises fit for human habitation, and shall in particular:</w:t>
      </w:r>
    </w:p>
    <w:p>
      <w:pPr>
        <w:spacing w:before="0" w:after="0" w:line="408" w:lineRule="exact"/>
        <w:ind w:left="0" w:right="0" w:firstLine="576"/>
        <w:jc w:val="left"/>
      </w:pPr>
      <w:r>
        <w:rPr/>
        <w:t xml:space="preserve">(1) Maintain the premises to substantially comply with any applicable code, statute, ordinance, or regulation governing their maintenance or operation, which the legislative body enacting the applicable code, statute, ordinance or regulation could enforce as to the premises rented if such condition endangers or impairs the health or safety of the tenant;</w:t>
      </w:r>
    </w:p>
    <w:p>
      <w:pPr>
        <w:spacing w:before="0" w:after="0" w:line="408" w:lineRule="exact"/>
        <w:ind w:left="0" w:right="0" w:firstLine="576"/>
        <w:jc w:val="left"/>
      </w:pPr>
      <w:r>
        <w:rPr/>
        <w:t xml:space="preserve">(2) Maintain the structural components including, but not limited to, the roofs, floors, walls, chimneys, fireplaces, foundations, and all other structural components, in reasonably good repair so as to be usable;</w:t>
      </w:r>
    </w:p>
    <w:p>
      <w:pPr>
        <w:spacing w:before="0" w:after="0" w:line="408" w:lineRule="exact"/>
        <w:ind w:left="0" w:right="0" w:firstLine="576"/>
        <w:jc w:val="left"/>
      </w:pPr>
      <w:r>
        <w:rPr/>
        <w:t xml:space="preserve">(3) Keep any shared or common areas reasonably clean, sanitary, and safe from defects increasing the hazards of fire or accident;</w:t>
      </w:r>
    </w:p>
    <w:p>
      <w:pPr>
        <w:spacing w:before="0" w:after="0" w:line="408" w:lineRule="exact"/>
        <w:ind w:left="0" w:right="0" w:firstLine="576"/>
        <w:jc w:val="left"/>
      </w:pPr>
      <w:r>
        <w:rPr/>
        <w:t xml:space="preserve">(4) Provide a reasonable program for the control of infestation by insects, rodents, and other pests at the initiation of the tenancy and, except in the case of a single-family residence, control infestation during tenancy except where such infestation is caused by the tenant;</w:t>
      </w:r>
    </w:p>
    <w:p>
      <w:pPr>
        <w:spacing w:before="0" w:after="0" w:line="408" w:lineRule="exact"/>
        <w:ind w:left="0" w:right="0" w:firstLine="576"/>
        <w:jc w:val="left"/>
      </w:pPr>
      <w:r>
        <w:rPr/>
        <w:t xml:space="preserve">(5) Except where the condition is attributable to </w:t>
      </w:r>
      <w:r>
        <w:t>((</w:t>
      </w:r>
      <w:r>
        <w:rPr>
          <w:strike/>
        </w:rPr>
        <w:t xml:space="preserve">normal</w:t>
      </w:r>
      <w:r>
        <w:t>))</w:t>
      </w:r>
      <w:r>
        <w:rPr/>
        <w:t xml:space="preserve"> wear </w:t>
      </w:r>
      <w:r>
        <w:t>((</w:t>
      </w:r>
      <w:r>
        <w:rPr>
          <w:strike/>
        </w:rPr>
        <w:t xml:space="preserve">and tear</w:t>
      </w:r>
      <w:r>
        <w:t>))</w:t>
      </w:r>
      <w:r>
        <w:rPr/>
        <w:t xml:space="preserve"> </w:t>
      </w:r>
      <w:r>
        <w:rPr>
          <w:u w:val="single"/>
        </w:rPr>
        <w:t xml:space="preserve">resulting from ordinary use of the premises</w:t>
      </w:r>
      <w:r>
        <w:rPr/>
        <w:t xml:space="preserve">, make repairs and arrangements necessary to put and keep the premises in as good condition as it by law or rental agreement should have been, at the commencement of the tenancy;</w:t>
      </w:r>
    </w:p>
    <w:p>
      <w:pPr>
        <w:spacing w:before="0" w:after="0" w:line="408" w:lineRule="exact"/>
        <w:ind w:left="0" w:right="0" w:firstLine="576"/>
        <w:jc w:val="left"/>
      </w:pPr>
      <w:r>
        <w:rPr/>
        <w:t xml:space="preserve">(6) Provide reasonably adequate locks and furnish keys to the tenant;</w:t>
      </w:r>
    </w:p>
    <w:p>
      <w:pPr>
        <w:spacing w:before="0" w:after="0" w:line="408" w:lineRule="exact"/>
        <w:ind w:left="0" w:right="0" w:firstLine="576"/>
        <w:jc w:val="left"/>
      </w:pPr>
      <w:r>
        <w:rPr/>
        <w:t xml:space="preserve">(7) Maintain and safeguard with reasonable care any master key or duplicate keys to the dwelling unit;</w:t>
      </w:r>
    </w:p>
    <w:p>
      <w:pPr>
        <w:spacing w:before="0" w:after="0" w:line="408" w:lineRule="exact"/>
        <w:ind w:left="0" w:right="0" w:firstLine="576"/>
        <w:jc w:val="left"/>
      </w:pPr>
      <w:r>
        <w:rPr/>
        <w:t xml:space="preserve">(8) Maintain all electrical, plumbing, heating, and other facilities and appliances supplied by him or her in reasonably good working order;</w:t>
      </w:r>
    </w:p>
    <w:p>
      <w:pPr>
        <w:spacing w:before="0" w:after="0" w:line="408" w:lineRule="exact"/>
        <w:ind w:left="0" w:right="0" w:firstLine="576"/>
        <w:jc w:val="left"/>
      </w:pPr>
      <w:r>
        <w:rPr/>
        <w:t xml:space="preserve">(9) Maintain the dwelling unit in reasonably weathertight condition;</w:t>
      </w:r>
    </w:p>
    <w:p>
      <w:pPr>
        <w:spacing w:before="0" w:after="0" w:line="408" w:lineRule="exact"/>
        <w:ind w:left="0" w:right="0" w:firstLine="576"/>
        <w:jc w:val="left"/>
      </w:pPr>
      <w:r>
        <w:rPr/>
        <w:t xml:space="preserve">(10) Except in the case of a single-family residence, provide and maintain appropriate receptacles in common areas for the removal of ashes, rubbish, and garbage, incidental to the occupancy and arrange for the reasonable and regular removal of such waste;</w:t>
      </w:r>
    </w:p>
    <w:p>
      <w:pPr>
        <w:spacing w:before="0" w:after="0" w:line="408" w:lineRule="exact"/>
        <w:ind w:left="0" w:right="0" w:firstLine="576"/>
        <w:jc w:val="left"/>
      </w:pPr>
      <w:r>
        <w:rPr/>
        <w:t xml:space="preserve">(11) Provide facilities adequate to supply heat and water and hot water as reasonably required by the tenant;</w:t>
      </w:r>
    </w:p>
    <w:p>
      <w:pPr>
        <w:spacing w:before="0" w:after="0" w:line="408" w:lineRule="exact"/>
        <w:ind w:left="0" w:right="0" w:firstLine="576"/>
        <w:jc w:val="left"/>
      </w:pPr>
      <w:r>
        <w:rPr/>
        <w:t xml:space="preserve">(12)(a) Provide a written notice to all tenants disclosing fire safety and protection information. The landlord or his or her authorized agent must provide a written notice to the tenant that the dwelling unit is equipped with a smoke detection device as required in RCW 43.44.110. The notice shall inform the tenant of the tenant's responsibility to maintain the smoke detection device in proper operating condition and of penalties for failure to comply with the provisions of RCW 43.44.110(3). The notice must be signed by the landlord or the landlord's authorized agent and tenant with copies provided to both parties. Further, except with respect to a single-family residence, the written notice must also disclose the following:</w:t>
      </w:r>
    </w:p>
    <w:p>
      <w:pPr>
        <w:spacing w:before="0" w:after="0" w:line="408" w:lineRule="exact"/>
        <w:ind w:left="0" w:right="0" w:firstLine="576"/>
        <w:jc w:val="left"/>
      </w:pPr>
      <w:r>
        <w:rPr/>
        <w:t xml:space="preserve">(i) Whether the smoke detection device is hard-wired or battery operated;</w:t>
      </w:r>
    </w:p>
    <w:p>
      <w:pPr>
        <w:spacing w:before="0" w:after="0" w:line="408" w:lineRule="exact"/>
        <w:ind w:left="0" w:right="0" w:firstLine="576"/>
        <w:jc w:val="left"/>
      </w:pPr>
      <w:r>
        <w:rPr/>
        <w:t xml:space="preserve">(ii) Whether the building has a fire sprinkler system;</w:t>
      </w:r>
    </w:p>
    <w:p>
      <w:pPr>
        <w:spacing w:before="0" w:after="0" w:line="408" w:lineRule="exact"/>
        <w:ind w:left="0" w:right="0" w:firstLine="576"/>
        <w:jc w:val="left"/>
      </w:pPr>
      <w:r>
        <w:rPr/>
        <w:t xml:space="preserve">(iii) Whether the building has a fire alarm system;</w:t>
      </w:r>
    </w:p>
    <w:p>
      <w:pPr>
        <w:spacing w:before="0" w:after="0" w:line="408" w:lineRule="exact"/>
        <w:ind w:left="0" w:right="0" w:firstLine="576"/>
        <w:jc w:val="left"/>
      </w:pPr>
      <w:r>
        <w:rPr/>
        <w:t xml:space="preserve">(iv) Whether the building has a smoking policy, and what that policy is;</w:t>
      </w:r>
    </w:p>
    <w:p>
      <w:pPr>
        <w:spacing w:before="0" w:after="0" w:line="408" w:lineRule="exact"/>
        <w:ind w:left="0" w:right="0" w:firstLine="576"/>
        <w:jc w:val="left"/>
      </w:pPr>
      <w:r>
        <w:rPr/>
        <w:t xml:space="preserve">(v) Whether the building has an emergency notification plan for the occupants and, if so, provide a copy to the occupants;</w:t>
      </w:r>
    </w:p>
    <w:p>
      <w:pPr>
        <w:spacing w:before="0" w:after="0" w:line="408" w:lineRule="exact"/>
        <w:ind w:left="0" w:right="0" w:firstLine="576"/>
        <w:jc w:val="left"/>
      </w:pPr>
      <w:r>
        <w:rPr/>
        <w:t xml:space="preserve">(vi) Whether the building has an emergency relocation plan for the occupants and, if so, provide a copy to the occupants; and</w:t>
      </w:r>
    </w:p>
    <w:p>
      <w:pPr>
        <w:spacing w:before="0" w:after="0" w:line="408" w:lineRule="exact"/>
        <w:ind w:left="0" w:right="0" w:firstLine="576"/>
        <w:jc w:val="left"/>
      </w:pPr>
      <w:r>
        <w:rPr/>
        <w:t xml:space="preserve">(vii) Whether the building has an emergency evacuation plan for the occupants and, if so, provide a copy to the occupants.</w:t>
      </w:r>
    </w:p>
    <w:p>
      <w:pPr>
        <w:spacing w:before="0" w:after="0" w:line="408" w:lineRule="exact"/>
        <w:ind w:left="0" w:right="0" w:firstLine="576"/>
        <w:jc w:val="left"/>
      </w:pPr>
      <w:r>
        <w:rPr/>
        <w:t xml:space="preserve">(b) The information required under this subsection may be provided to a tenant in a multifamily residential building either as a written notice or as a checklist that discloses whether the building has fire safety and protection devices and systems. The checklist shall include a diagram showing the emergency evacuation routes for the occupants.</w:t>
      </w:r>
    </w:p>
    <w:p>
      <w:pPr>
        <w:spacing w:before="0" w:after="0" w:line="408" w:lineRule="exact"/>
        <w:ind w:left="0" w:right="0" w:firstLine="576"/>
        <w:jc w:val="left"/>
      </w:pPr>
      <w:r>
        <w:rPr/>
        <w:t xml:space="preserve">(c) The written notice or checklist must be provided to new tenants at the time the lease or rental agreement is signed;</w:t>
      </w:r>
    </w:p>
    <w:p>
      <w:pPr>
        <w:spacing w:before="0" w:after="0" w:line="408" w:lineRule="exact"/>
        <w:ind w:left="0" w:right="0" w:firstLine="576"/>
        <w:jc w:val="left"/>
      </w:pPr>
      <w:r>
        <w:rPr/>
        <w:t xml:space="preserve">(13) Provide tenants with information provided or approved by the department of health about the health hazards associated with exposure to indoor mold. Information may be provided in written format individually to each tenant, or may be posted in a visible, public location at the dwelling unit property. The information must detail how tenants can control mold growth in their dwelling units to minimize the health risks associated with indoor mold. Landlords may obtain the information from the department's website or, if requested by the landlord, the department must mail the information to the landlord in a printed format. When developing or changing the information, the department of health must include representatives of landlords in the development process. The information must be provided by the landlord to new tenants at the time the lease or rental agreement is signed;</w:t>
      </w:r>
    </w:p>
    <w:p>
      <w:pPr>
        <w:spacing w:before="0" w:after="0" w:line="408" w:lineRule="exact"/>
        <w:ind w:left="0" w:right="0" w:firstLine="576"/>
        <w:jc w:val="left"/>
      </w:pPr>
      <w:r>
        <w:rPr/>
        <w:t xml:space="preserve">(14) The landlord and his or her agents and employees are immune from civil liability for failure to comply with subsection (13) of this section except where the landlord and his or her agents and employees knowingly and intentionally do not comply with subsection (13) of this section; and</w:t>
      </w:r>
    </w:p>
    <w:p>
      <w:pPr>
        <w:spacing w:before="0" w:after="0" w:line="408" w:lineRule="exact"/>
        <w:ind w:left="0" w:right="0" w:firstLine="576"/>
        <w:jc w:val="left"/>
      </w:pPr>
      <w:r>
        <w:rPr/>
        <w:t xml:space="preserve">(15) Designate to the tenant the name and address of the person who is the landlord by a statement on the rental agreement or by a notice conspicuously posted on the premises. The tenant shall be notified immediately of any changes in writing, which must be either (a) delivered personally to the tenant or (b) mailed to the tenant and conspicuously posted on the premises. If the person designated in this section does not reside in the state where the premises are located, there shall also be designated a person who resides in the county who is authorized to act as an agent for the purposes of service of notices and process, and if no designation is made of a person to act as agent, then the person to whom rental payments are to be made shall be considered such agent. Regardless of such designation, any owner who resides outside the state and who violates a provision of this chapter is deemed to have submitted himself or herself to the jurisdiction of the courts of this state and personal service of any process may be made on the owner outside the state with the same force and effect as personal service within the state. Any summons or process served out-of-state must contain the same information and be served in the same manner as personal service of summons or process served within the state, except the summons or process must require the party to appear and answer within </w:t>
      </w:r>
      <w:r>
        <w:t>((</w:t>
      </w:r>
      <w:r>
        <w:rPr>
          <w:strike/>
        </w:rPr>
        <w:t xml:space="preserve">sixty</w:t>
      </w:r>
      <w:r>
        <w:t>))</w:t>
      </w:r>
      <w:r>
        <w:rPr/>
        <w:t xml:space="preserve"> </w:t>
      </w:r>
      <w:r>
        <w:rPr>
          <w:u w:val="single"/>
        </w:rPr>
        <w:t xml:space="preserve">60</w:t>
      </w:r>
      <w:r>
        <w:rPr/>
        <w:t xml:space="preserve"> days after such personal service out of the state. In an action for a violation of this chapter that is filed under chapter 12.40 RCW, service of the notice of claim outside the state must contain the same information and be served in the same manner as required under chapter 12.40 RCW, except the date on which the party is required to appear must not be less than </w:t>
      </w:r>
      <w:r>
        <w:t>((</w:t>
      </w:r>
      <w:r>
        <w:rPr>
          <w:strike/>
        </w:rPr>
        <w:t xml:space="preserve">sixty</w:t>
      </w:r>
      <w:r>
        <w:t>))</w:t>
      </w:r>
      <w:r>
        <w:rPr/>
        <w:t xml:space="preserve"> </w:t>
      </w:r>
      <w:r>
        <w:rPr>
          <w:u w:val="single"/>
        </w:rPr>
        <w:t xml:space="preserve">60</w:t>
      </w:r>
      <w:r>
        <w:rPr/>
        <w:t xml:space="preserve"> days from the date of service of the notice of claim.</w:t>
      </w:r>
    </w:p>
    <w:p>
      <w:pPr>
        <w:spacing w:before="0" w:after="0" w:line="408" w:lineRule="exact"/>
        <w:ind w:left="0" w:right="0" w:firstLine="576"/>
        <w:jc w:val="left"/>
      </w:pPr>
      <w:r>
        <w:rPr/>
        <w:t xml:space="preserve">No duty shall devolve upon the landlord to repair a defective condition under this section, nor shall any defense or remedy be available to the tenant under this chapter, where the defective condition complained of was caused by the conduct of such tenant, his or her family, invitee, or other person acting under his or her control, or where a tenant unreasonably fails to allow the landlord access to the property for purposes of repair. When the duty imposed by subsection (1) of this section is incompatible with and greater than the duty imposed by any other provisions of this section, the landlord's duty shall be determined pursuant to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130</w:t>
      </w:r>
      <w:r>
        <w:rPr/>
        <w:t xml:space="preserve"> and 2011 c 132 s 8 are each amended to read as follows:</w:t>
      </w:r>
    </w:p>
    <w:p>
      <w:pPr>
        <w:spacing w:before="0" w:after="0" w:line="408" w:lineRule="exact"/>
        <w:ind w:left="0" w:right="0" w:firstLine="576"/>
        <w:jc w:val="left"/>
      </w:pPr>
      <w:r>
        <w:rPr/>
        <w:t xml:space="preserve">Each tenant shall pay the rental amount at such times and in such amounts as provided for in the rental agreement or as otherwise provided by law and comply with all obligations imposed upon tenants by applicable provisions of all municipal, county, and state codes, statutes, ordinances, and regulations, and in addition shall:</w:t>
      </w:r>
    </w:p>
    <w:p>
      <w:pPr>
        <w:spacing w:before="0" w:after="0" w:line="408" w:lineRule="exact"/>
        <w:ind w:left="0" w:right="0" w:firstLine="576"/>
        <w:jc w:val="left"/>
      </w:pPr>
      <w:r>
        <w:rPr/>
        <w:t xml:space="preserve">(1) Keep that part of the premises which he or she occupies and uses as clean and sanitary as the conditions of the premises permit;</w:t>
      </w:r>
    </w:p>
    <w:p>
      <w:pPr>
        <w:spacing w:before="0" w:after="0" w:line="408" w:lineRule="exact"/>
        <w:ind w:left="0" w:right="0" w:firstLine="576"/>
        <w:jc w:val="left"/>
      </w:pPr>
      <w:r>
        <w:rPr/>
        <w:t xml:space="preserve">(2) Properly dispose from his or her dwelling unit all rubbish, garbage, and other organic or flammable waste, in a clean and sanitary manner at reasonable and regular intervals, and assume all costs of extermination and fumigation for infestation caused by the tenant;</w:t>
      </w:r>
    </w:p>
    <w:p>
      <w:pPr>
        <w:spacing w:before="0" w:after="0" w:line="408" w:lineRule="exact"/>
        <w:ind w:left="0" w:right="0" w:firstLine="576"/>
        <w:jc w:val="left"/>
      </w:pPr>
      <w:r>
        <w:rPr/>
        <w:t xml:space="preserve">(3) Properly use and operate all electrical, gas, heating, plumbing and other fixtures and appliances supplied by the landlord;</w:t>
      </w:r>
    </w:p>
    <w:p>
      <w:pPr>
        <w:spacing w:before="0" w:after="0" w:line="408" w:lineRule="exact"/>
        <w:ind w:left="0" w:right="0" w:firstLine="576"/>
        <w:jc w:val="left"/>
      </w:pPr>
      <w:r>
        <w:rPr/>
        <w:t xml:space="preserve">(4) Not intentionally or negligently destroy, deface, damage, impair, or remove any part of the structure or dwelling, with the appurtenances thereto, including the facilities, equipment, furniture, furnishings, and appliances, or permit any member of his or her family, invitee, licensee, or any person acting under his or her control to do so. Violations may be prosecuted under chapter 9A.48 RCW if the destruction is intentional and malicious;</w:t>
      </w:r>
    </w:p>
    <w:p>
      <w:pPr>
        <w:spacing w:before="0" w:after="0" w:line="408" w:lineRule="exact"/>
        <w:ind w:left="0" w:right="0" w:firstLine="576"/>
        <w:jc w:val="left"/>
      </w:pPr>
      <w:r>
        <w:rPr/>
        <w:t xml:space="preserve">(5) Not permit a nuisance or common waste;</w:t>
      </w:r>
    </w:p>
    <w:p>
      <w:pPr>
        <w:spacing w:before="0" w:after="0" w:line="408" w:lineRule="exact"/>
        <w:ind w:left="0" w:right="0" w:firstLine="576"/>
        <w:jc w:val="left"/>
      </w:pPr>
      <w:r>
        <w:rPr/>
        <w:t xml:space="preserve">(6) Not engage in drug-related activity at the rental premises, or allow a subtenant, sublessee, resident, or anyone else to engage in drug-related activity at the rental premises with the knowledge or consent of the tenant. "Drug-related activity" means that activity which constitutes a violation of chapter 69.41, 69.50, or 69.52 RCW;</w:t>
      </w:r>
    </w:p>
    <w:p>
      <w:pPr>
        <w:spacing w:before="0" w:after="0" w:line="408" w:lineRule="exact"/>
        <w:ind w:left="0" w:right="0" w:firstLine="576"/>
        <w:jc w:val="left"/>
      </w:pPr>
      <w:r>
        <w:rPr/>
        <w:t xml:space="preserve">(7) Maintain the smoke detection device in accordance with the manufacturer's recommendations, including the replacement of batteries where required for the proper operation of the smoke detection device, as required in RCW 43.44.110(3);</w:t>
      </w:r>
    </w:p>
    <w:p>
      <w:pPr>
        <w:spacing w:before="0" w:after="0" w:line="408" w:lineRule="exact"/>
        <w:ind w:left="0" w:right="0" w:firstLine="576"/>
        <w:jc w:val="left"/>
      </w:pPr>
      <w:r>
        <w:rPr/>
        <w:t xml:space="preserve">(8) Not engage in any activity at the rental premises that is:</w:t>
      </w:r>
    </w:p>
    <w:p>
      <w:pPr>
        <w:spacing w:before="0" w:after="0" w:line="408" w:lineRule="exact"/>
        <w:ind w:left="0" w:right="0" w:firstLine="576"/>
        <w:jc w:val="left"/>
      </w:pPr>
      <w:r>
        <w:rPr/>
        <w:t xml:space="preserve">(a) Imminently hazardous to the physical safety of other persons on the premises; and</w:t>
      </w:r>
    </w:p>
    <w:p>
      <w:pPr>
        <w:spacing w:before="0" w:after="0" w:line="408" w:lineRule="exact"/>
        <w:ind w:left="0" w:right="0" w:firstLine="576"/>
        <w:jc w:val="left"/>
      </w:pPr>
      <w:r>
        <w:rPr/>
        <w:t xml:space="preserve">(b)(i) Entails physical assaults upon another person which result in an arrest; or</w:t>
      </w:r>
    </w:p>
    <w:p>
      <w:pPr>
        <w:spacing w:before="0" w:after="0" w:line="408" w:lineRule="exact"/>
        <w:ind w:left="0" w:right="0" w:firstLine="576"/>
        <w:jc w:val="left"/>
      </w:pPr>
      <w:r>
        <w:rPr/>
        <w:t xml:space="preserve">(ii) Entails the unlawful use of a firearm or other deadly weapon as defined in RCW 9A.04.110 which results in an arrest, including threatening another tenant or the landlord with a firearm or other deadly weapon under RCW 59.18.352. Nothing in this subsection (8) shall authorize the termination of tenancy and eviction of the victim of a physical assault or the victim of the use or threatened use of a firearm or other deadly weapon;</w:t>
      </w:r>
    </w:p>
    <w:p>
      <w:pPr>
        <w:spacing w:before="0" w:after="0" w:line="408" w:lineRule="exact"/>
        <w:ind w:left="0" w:right="0" w:firstLine="576"/>
        <w:jc w:val="left"/>
      </w:pPr>
      <w:r>
        <w:rPr/>
        <w:t xml:space="preserve">(9) Not engage in any gang-related activity at the premises, as defined in RCW 59.18.030, or allow another to engage in such activity at the premises, that renders people in at least two or more dwelling units or residences insecure in life or the use of property or that injures or endangers the safety or health of people in at least two or more dwelling units or residences. In determining whether a tenant is engaged in gang-related activity, a court should consider the totality of the circumstances, including factors such as whether there have been a significant number of complaints to the landlord about the tenant's activities at the property, damages done by the tenant to the property, including the property of other tenants or neighbors, harassment or threats made by the tenant to other tenants or neighbors that have been reported to law enforcement agencies, any police incident reports involving the tenant, and the tenant's criminal history; and</w:t>
      </w:r>
    </w:p>
    <w:p>
      <w:pPr>
        <w:spacing w:before="0" w:after="0" w:line="408" w:lineRule="exact"/>
        <w:ind w:left="0" w:right="0" w:firstLine="576"/>
        <w:jc w:val="left"/>
      </w:pPr>
      <w:r>
        <w:rPr/>
        <w:t xml:space="preserve">(10) Upon termination and vacation, restore the premises to their initial condition except for </w:t>
      </w:r>
      <w:r>
        <w:t>((</w:t>
      </w:r>
      <w:r>
        <w:rPr>
          <w:strike/>
        </w:rPr>
        <w:t xml:space="preserve">reasonable</w:t>
      </w:r>
      <w:r>
        <w:t>))</w:t>
      </w:r>
      <w:r>
        <w:rPr/>
        <w:t xml:space="preserve"> wear </w:t>
      </w:r>
      <w:r>
        <w:t>((</w:t>
      </w:r>
      <w:r>
        <w:rPr>
          <w:strike/>
        </w:rPr>
        <w:t xml:space="preserve">and tear</w:t>
      </w:r>
      <w:r>
        <w:t>))</w:t>
      </w:r>
      <w:r>
        <w:rPr/>
        <w:t xml:space="preserve"> </w:t>
      </w:r>
      <w:r>
        <w:rPr>
          <w:u w:val="single"/>
        </w:rPr>
        <w:t xml:space="preserve">resulting from ordinary use of the premises</w:t>
      </w:r>
      <w:r>
        <w:rPr/>
        <w:t xml:space="preserve"> or conditions caused by failure of the landlord to comply with his or her obligations under this chapter. The tenant shall not be charged for normal cleaning if he or she has paid a nonrefundable cleaning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595</w:t>
      </w:r>
      <w:r>
        <w:rPr/>
        <w:t xml:space="preserve"> and 2015 c 264 s 3 are each amended to read as follows:</w:t>
      </w:r>
    </w:p>
    <w:p>
      <w:pPr>
        <w:spacing w:before="0" w:after="0" w:line="408" w:lineRule="exact"/>
        <w:ind w:left="0" w:right="0" w:firstLine="576"/>
        <w:jc w:val="left"/>
      </w:pPr>
      <w:r>
        <w:rPr/>
        <w:t xml:space="preserve">(1) In the event of the death of a tenant who is the sole occupant of the dwelling unit:</w:t>
      </w:r>
    </w:p>
    <w:p>
      <w:pPr>
        <w:spacing w:before="0" w:after="0" w:line="408" w:lineRule="exact"/>
        <w:ind w:left="0" w:right="0" w:firstLine="576"/>
        <w:jc w:val="left"/>
      </w:pPr>
      <w:r>
        <w:rPr/>
        <w:t xml:space="preserve">(a) The landlord, upon learning of the death of the tenant, shall promptly mail or personally deliver written notice to any known personal representative, known designated person, emergency contact identified by the tenant on the rental application, known person reasonably believed to be a successor of the tenant as defined in RCW 11.62.005, and to the deceased tenant at the address of the dwelling unit. If the landlord knows of any address used for the receipt of electronic communications, the landlord shall email the notice to that address as well. The notice must include:</w:t>
      </w:r>
    </w:p>
    <w:p>
      <w:pPr>
        <w:spacing w:before="0" w:after="0" w:line="408" w:lineRule="exact"/>
        <w:ind w:left="0" w:right="0" w:firstLine="576"/>
        <w:jc w:val="left"/>
      </w:pPr>
      <w:r>
        <w:rPr/>
        <w:t xml:space="preserve">(i) The name of the deceased tenant and address of the dwelling unit;</w:t>
      </w:r>
    </w:p>
    <w:p>
      <w:pPr>
        <w:spacing w:before="0" w:after="0" w:line="408" w:lineRule="exact"/>
        <w:ind w:left="0" w:right="0" w:firstLine="576"/>
        <w:jc w:val="left"/>
      </w:pPr>
      <w:r>
        <w:rPr/>
        <w:t xml:space="preserve">(ii) The approximate date of the deceased tenant's death;</w:t>
      </w:r>
    </w:p>
    <w:p>
      <w:pPr>
        <w:spacing w:before="0" w:after="0" w:line="408" w:lineRule="exact"/>
        <w:ind w:left="0" w:right="0" w:firstLine="576"/>
        <w:jc w:val="left"/>
      </w:pPr>
      <w:r>
        <w:rPr/>
        <w:t xml:space="preserve">(iii) The rental amount and date through which rent is paid;</w:t>
      </w:r>
    </w:p>
    <w:p>
      <w:pPr>
        <w:spacing w:before="0" w:after="0" w:line="408" w:lineRule="exact"/>
        <w:ind w:left="0" w:right="0" w:firstLine="576"/>
        <w:jc w:val="left"/>
      </w:pPr>
      <w:r>
        <w:rPr/>
        <w:t xml:space="preserve">(iv) A statement that the tenancy will terminate </w:t>
      </w:r>
      <w:r>
        <w:t>((</w:t>
      </w:r>
      <w:r>
        <w:rPr>
          <w:strike/>
        </w:rPr>
        <w:t xml:space="preserve">fifteen</w:t>
      </w:r>
      <w:r>
        <w:t>))</w:t>
      </w:r>
      <w:r>
        <w:rPr/>
        <w:t xml:space="preserve"> </w:t>
      </w:r>
      <w:r>
        <w:rPr>
          <w:u w:val="single"/>
        </w:rPr>
        <w:t xml:space="preserve">15</w:t>
      </w:r>
      <w:r>
        <w:rPr/>
        <w:t xml:space="preserve"> days from the date the notice is mailed or personally delivered or the date through which rent is paid, whichever comes later, unless during that time period a tenant representative makes arrangements with the landlord to pay rent in advance for no more than </w:t>
      </w:r>
      <w:r>
        <w:t>((</w:t>
      </w:r>
      <w:r>
        <w:rPr>
          <w:strike/>
        </w:rPr>
        <w:t xml:space="preserve">sixty</w:t>
      </w:r>
      <w:r>
        <w:t>))</w:t>
      </w:r>
      <w:r>
        <w:rPr/>
        <w:t xml:space="preserve"> </w:t>
      </w:r>
      <w:r>
        <w:rPr>
          <w:u w:val="single"/>
        </w:rPr>
        <w:t xml:space="preserve">60</w:t>
      </w:r>
      <w:r>
        <w:rPr/>
        <w:t xml:space="preserve"> days from the date of the tenant's death to allow a tenant representative to arrange for orderly removal of the tenant's property. At the end of the period for which the rent has been paid pursuant to this subsection, the tenancy ends;</w:t>
      </w:r>
    </w:p>
    <w:p>
      <w:pPr>
        <w:spacing w:before="0" w:after="0" w:line="408" w:lineRule="exact"/>
        <w:ind w:left="0" w:right="0" w:firstLine="576"/>
        <w:jc w:val="left"/>
      </w:pPr>
      <w:r>
        <w:rPr/>
        <w:t xml:space="preserve">(v) A statement that failure to remove the tenant's property before the tenancy is terminated or ends as provided in (a)(iv) of this subsection will allow the landlord to enter the dwelling unit and take possession of any property found on the premises, store it in a reasonably secure place, and charge the actual or reasonable costs, whichever is less, of drayage and storage of the property, and after service of a second notice sell or dispose of the property as provided in subsection (3) of this section; and</w:t>
      </w:r>
    </w:p>
    <w:p>
      <w:pPr>
        <w:spacing w:before="0" w:after="0" w:line="408" w:lineRule="exact"/>
        <w:ind w:left="0" w:right="0" w:firstLine="576"/>
        <w:jc w:val="left"/>
      </w:pPr>
      <w:r>
        <w:rPr/>
        <w:t xml:space="preserve">(vi) A copy of any designation executed by the tenant pursuant to RCW 59.18.590;</w:t>
      </w:r>
    </w:p>
    <w:p>
      <w:pPr>
        <w:spacing w:before="0" w:after="0" w:line="408" w:lineRule="exact"/>
        <w:ind w:left="0" w:right="0" w:firstLine="576"/>
        <w:jc w:val="left"/>
      </w:pPr>
      <w:r>
        <w:rPr/>
        <w:t xml:space="preserve">(b) The landlord shall turn over possession of the tenant's property to a tenant representative if a request is made in writing within the specified time period or any subsequent date agreed to by the parties;</w:t>
      </w:r>
    </w:p>
    <w:p>
      <w:pPr>
        <w:spacing w:before="0" w:after="0" w:line="408" w:lineRule="exact"/>
        <w:ind w:left="0" w:right="0" w:firstLine="576"/>
        <w:jc w:val="left"/>
      </w:pPr>
      <w:r>
        <w:rPr/>
        <w:t xml:space="preserve">(c) Within </w:t>
      </w:r>
      <w:r>
        <w:t>((</w:t>
      </w:r>
      <w:r>
        <w:rPr>
          <w:strike/>
        </w:rPr>
        <w:t xml:space="preserve">fourteen days</w:t>
      </w:r>
      <w:r>
        <w:t>))</w:t>
      </w:r>
      <w:r>
        <w:rPr/>
        <w:t xml:space="preserve"> </w:t>
      </w:r>
      <w:r>
        <w:rPr>
          <w:u w:val="single"/>
        </w:rPr>
        <w:t xml:space="preserve">the same number of days as required under RCW 59.18.280,</w:t>
      </w:r>
      <w:r>
        <w:rPr/>
        <w:t xml:space="preserve"> after the removal of the property by the tenant representative, the landlord shall refund any unearned rent and shall give a full and specific statement of the basis for retaining any deposit together with the payment of any refund due the deceased tenant under the terms and conditions of the rental agreement to the tenant representative; and</w:t>
      </w:r>
    </w:p>
    <w:p>
      <w:pPr>
        <w:spacing w:before="0" w:after="0" w:line="408" w:lineRule="exact"/>
        <w:ind w:left="0" w:right="0" w:firstLine="576"/>
        <w:jc w:val="left"/>
      </w:pPr>
      <w:r>
        <w:rPr/>
        <w:t xml:space="preserve">(d) Any tenant representative who removes property from the tenant's dwelling unit or the premises must, at the time of removal, provide to the landlord an inventory of the removed property and signed acknowledgment that he or she has only been given possession and not ownership of the property.</w:t>
      </w:r>
    </w:p>
    <w:p>
      <w:pPr>
        <w:spacing w:before="0" w:after="0" w:line="408" w:lineRule="exact"/>
        <w:ind w:left="0" w:right="0" w:firstLine="576"/>
        <w:jc w:val="left"/>
      </w:pPr>
      <w:r>
        <w:rPr/>
        <w:t xml:space="preserve">(2) A landlord shall send a second written notice before selling or disposing of a deceased tenant's property.</w:t>
      </w:r>
    </w:p>
    <w:p>
      <w:pPr>
        <w:spacing w:before="0" w:after="0" w:line="408" w:lineRule="exact"/>
        <w:ind w:left="0" w:right="0" w:firstLine="576"/>
        <w:jc w:val="left"/>
      </w:pPr>
      <w:r>
        <w:rPr/>
        <w:t xml:space="preserve">(a) If the tenant representative makes arrangements with the landlord to pay rent in advance as provided in subsection (1)(a)(iv) of this section, the landlord shall mail a second written notice to any known personal representative, known designated person, emergency contact identified by the tenant on the rental application, known person reasonably believed to be a successor of the tenant as defined in RCW 11.62.005, and to the deceased tenant at the dwelling unit. The second notice must include:</w:t>
      </w:r>
    </w:p>
    <w:p>
      <w:pPr>
        <w:spacing w:before="0" w:after="0" w:line="408" w:lineRule="exact"/>
        <w:ind w:left="0" w:right="0" w:firstLine="576"/>
        <w:jc w:val="left"/>
      </w:pPr>
      <w:r>
        <w:rPr/>
        <w:t xml:space="preserve">(i) The name, address, and phone number or other contact information for the tenant representative, if known, who made the arrangements to pay rent in advance;</w:t>
      </w:r>
    </w:p>
    <w:p>
      <w:pPr>
        <w:spacing w:before="0" w:after="0" w:line="408" w:lineRule="exact"/>
        <w:ind w:left="0" w:right="0" w:firstLine="576"/>
        <w:jc w:val="left"/>
      </w:pPr>
      <w:r>
        <w:rPr/>
        <w:t xml:space="preserve">(ii) The amount of rent paid in advance and date through which rent was paid; and</w:t>
      </w:r>
    </w:p>
    <w:p>
      <w:pPr>
        <w:spacing w:before="0" w:after="0" w:line="408" w:lineRule="exact"/>
        <w:ind w:left="0" w:right="0" w:firstLine="576"/>
        <w:jc w:val="left"/>
      </w:pPr>
      <w:r>
        <w:rPr/>
        <w:t xml:space="preserve">(iii) A statement that the landlord may sell or dispose of the property on or after the date through which rent is paid or at least </w:t>
      </w:r>
      <w:r>
        <w:t>((</w:t>
      </w:r>
      <w:r>
        <w:rPr>
          <w:strike/>
        </w:rPr>
        <w:t xml:space="preserve">forty-five</w:t>
      </w:r>
      <w:r>
        <w:t>))</w:t>
      </w:r>
      <w:r>
        <w:rPr/>
        <w:t xml:space="preserve"> </w:t>
      </w:r>
      <w:r>
        <w:rPr>
          <w:u w:val="single"/>
        </w:rPr>
        <w:t xml:space="preserve">45</w:t>
      </w:r>
      <w:r>
        <w:rPr/>
        <w:t xml:space="preserve"> days after the second notice is mailed, whichever comes later, if a tenant representative does not claim and remove the property in accordance with this subsection.</w:t>
      </w:r>
    </w:p>
    <w:p>
      <w:pPr>
        <w:spacing w:before="0" w:after="0" w:line="408" w:lineRule="exact"/>
        <w:ind w:left="0" w:right="0" w:firstLine="576"/>
        <w:jc w:val="left"/>
      </w:pPr>
      <w:r>
        <w:rPr/>
        <w:t xml:space="preserve">(b) If the landlord places the property in storage pursuant to subsection (1)(a) of this section, the landlord shall mail a second written notice, unless a written notice under (a) of this subsection has already been provided, to any known personal representative, known designated person, emergency contact identified by the tenant on the rental application, known person reasonably believed to be a successor of the tenant as defined in RCW 11.62.005, and to the deceased tenant at the dwelling unit. The second notice must state that the landlord may sell or dispose of the property on or after a specified date that is at least </w:t>
      </w:r>
      <w:r>
        <w:t>((</w:t>
      </w:r>
      <w:r>
        <w:rPr>
          <w:strike/>
        </w:rPr>
        <w:t xml:space="preserve">forty-five</w:t>
      </w:r>
      <w:r>
        <w:t>))</w:t>
      </w:r>
      <w:r>
        <w:rPr/>
        <w:t xml:space="preserve"> </w:t>
      </w:r>
      <w:r>
        <w:rPr>
          <w:u w:val="single"/>
        </w:rPr>
        <w:t xml:space="preserve">45</w:t>
      </w:r>
      <w:r>
        <w:rPr/>
        <w:t xml:space="preserve"> days after the second notice is mailed if a tenant representative does not claim and remove the property in accordance with this subsection.</w:t>
      </w:r>
    </w:p>
    <w:p>
      <w:pPr>
        <w:spacing w:before="0" w:after="0" w:line="408" w:lineRule="exact"/>
        <w:ind w:left="0" w:right="0" w:firstLine="576"/>
        <w:jc w:val="left"/>
      </w:pPr>
      <w:r>
        <w:rPr/>
        <w:t xml:space="preserve">(c) The landlord shall turn over possession of the tenant's property to a tenant representative if a written request is made within the applicable time periods after the second notice is mailed, provided the tenant representative: (i) Pays the actual or reasonable costs, whichever is less, of drayage and storage of the property, if applicable; and (ii) gives the landlord an inventory of the property and signs an acknowledgment that he or she has only been given possession and not ownership of the property.</w:t>
      </w:r>
    </w:p>
    <w:p>
      <w:pPr>
        <w:spacing w:before="0" w:after="0" w:line="408" w:lineRule="exact"/>
        <w:ind w:left="0" w:right="0" w:firstLine="576"/>
        <w:jc w:val="left"/>
      </w:pPr>
      <w:r>
        <w:rPr/>
        <w:t xml:space="preserve">(d) Within </w:t>
      </w:r>
      <w:r>
        <w:t>((</w:t>
      </w:r>
      <w:r>
        <w:rPr>
          <w:strike/>
        </w:rPr>
        <w:t xml:space="preserve">fourteen days</w:t>
      </w:r>
      <w:r>
        <w:t>))</w:t>
      </w:r>
      <w:r>
        <w:rPr/>
        <w:t xml:space="preserve"> </w:t>
      </w:r>
      <w:r>
        <w:rPr>
          <w:u w:val="single"/>
        </w:rPr>
        <w:t xml:space="preserve">the same number of days as required under RCW 59.18.280,</w:t>
      </w:r>
      <w:r>
        <w:rPr/>
        <w:t xml:space="preserve"> after the removal of the property by the tenant representative, the landlord shall refund any unearned rent and shall give a full and specific statement of the basis for retaining any deposit together with the payment of any refund due the deceased tenant under the terms and conditions of the rental agreement to the tenant representative.</w:t>
      </w:r>
    </w:p>
    <w:p>
      <w:pPr>
        <w:spacing w:before="0" w:after="0" w:line="408" w:lineRule="exact"/>
        <w:ind w:left="0" w:right="0" w:firstLine="576"/>
        <w:jc w:val="left"/>
      </w:pPr>
      <w:r>
        <w:rPr/>
        <w:t xml:space="preserve">(3)(a) If a tenant representative has not contacted the landlord or removed the deceased tenant's property within the applicable time periods under this section, the landlord may sell or dispose of the deceased tenant's property, except for personal papers and personal photographs, as provided in this subsection.</w:t>
      </w:r>
    </w:p>
    <w:p>
      <w:pPr>
        <w:spacing w:before="0" w:after="0" w:line="408" w:lineRule="exact"/>
        <w:ind w:left="0" w:right="0" w:firstLine="576"/>
        <w:jc w:val="left"/>
      </w:pPr>
      <w:r>
        <w:rPr/>
        <w:t xml:space="preserve">(i) If the landlord reasonably estimates the fair market value of the stored property to be more than </w:t>
      </w:r>
      <w:r>
        <w:t>((</w:t>
      </w:r>
      <w:r>
        <w:rPr>
          <w:strike/>
        </w:rPr>
        <w:t xml:space="preserve">one thousand dollars</w:t>
      </w:r>
      <w:r>
        <w:t>))</w:t>
      </w:r>
      <w:r>
        <w:rPr/>
        <w:t xml:space="preserve"> </w:t>
      </w:r>
      <w:r>
        <w:rPr>
          <w:u w:val="single"/>
        </w:rPr>
        <w:t xml:space="preserve">$1,000</w:t>
      </w:r>
      <w:r>
        <w:rPr/>
        <w:t xml:space="preserve">, the landlord shall arrange to sell the property in a commercially reasonable manner and may dispose of any property that remains unsold in a reasonable manner.</w:t>
      </w:r>
    </w:p>
    <w:p>
      <w:pPr>
        <w:spacing w:before="0" w:after="0" w:line="408" w:lineRule="exact"/>
        <w:ind w:left="0" w:right="0" w:firstLine="576"/>
        <w:jc w:val="left"/>
      </w:pPr>
      <w:r>
        <w:rPr/>
        <w:t xml:space="preserve">(ii) If the value of the stored property does not meet the threshold provided in (a)(i) of this subsection, the landlord may dispose of the property in a reasonable manner.</w:t>
      </w:r>
    </w:p>
    <w:p>
      <w:pPr>
        <w:spacing w:before="0" w:after="0" w:line="408" w:lineRule="exact"/>
        <w:ind w:left="0" w:right="0" w:firstLine="576"/>
        <w:jc w:val="left"/>
      </w:pPr>
      <w:r>
        <w:rPr/>
        <w:t xml:space="preserve">(iii) The landlord may apply any income derived from the sale of the property pursuant to this section against any costs of sale and moneys due the landlord, including actual or reasonable costs, whichever is less, of drayage and storage of the deceased tenant's property. Any excess income derived from the sale of such property under this section must be held by the landlord for a period of one year from the date of sale, and if no claim is made for recovery of the excess income before the expiration of that one-year period, the balance must be treated as abandoned property and deposited by the landlord with the department of revenue pursuant to chapter </w:t>
      </w:r>
      <w:r>
        <w:t>((</w:t>
      </w:r>
      <w:r>
        <w:rPr>
          <w:strike/>
        </w:rPr>
        <w:t xml:space="preserve">63.29</w:t>
      </w:r>
      <w:r>
        <w:t>))</w:t>
      </w:r>
      <w:r>
        <w:rPr/>
        <w:t xml:space="preserve"> </w:t>
      </w:r>
      <w:r>
        <w:rPr>
          <w:u w:val="single"/>
        </w:rPr>
        <w:t xml:space="preserve">63.30</w:t>
      </w:r>
      <w:r>
        <w:rPr/>
        <w:t xml:space="preserve"> RCW.</w:t>
      </w:r>
    </w:p>
    <w:p>
      <w:pPr>
        <w:spacing w:before="0" w:after="0" w:line="408" w:lineRule="exact"/>
        <w:ind w:left="0" w:right="0" w:firstLine="576"/>
        <w:jc w:val="left"/>
      </w:pPr>
      <w:r>
        <w:rPr/>
        <w:t xml:space="preserve">(b) Personal papers and personal photographs that are not claimed by a tenant representative within </w:t>
      </w:r>
      <w:r>
        <w:t>((</w:t>
      </w:r>
      <w:r>
        <w:rPr>
          <w:strike/>
        </w:rPr>
        <w:t xml:space="preserve">ninety</w:t>
      </w:r>
      <w:r>
        <w:t>))</w:t>
      </w:r>
      <w:r>
        <w:rPr/>
        <w:t xml:space="preserve"> </w:t>
      </w:r>
      <w:r>
        <w:rPr>
          <w:u w:val="single"/>
        </w:rPr>
        <w:t xml:space="preserve">90</w:t>
      </w:r>
      <w:r>
        <w:rPr/>
        <w:t xml:space="preserve"> days after a sale or other disposition of the deceased tenant's other property shall be either destroyed or held for the benefit of any successor of the deceased tenant as defined in RCW 11.62.005.</w:t>
      </w:r>
    </w:p>
    <w:p>
      <w:pPr>
        <w:spacing w:before="0" w:after="0" w:line="408" w:lineRule="exact"/>
        <w:ind w:left="0" w:right="0" w:firstLine="576"/>
        <w:jc w:val="left"/>
      </w:pPr>
      <w:r>
        <w:rPr/>
        <w:t xml:space="preserve">(c) No landlord or employee of a landlord, or his or her family members, may acquire, directly or indirectly, the property sold pursuant to (a)(i) of this subsection or disposed of pursuant to (a)(ii) of this subsection.</w:t>
      </w:r>
    </w:p>
    <w:p>
      <w:pPr>
        <w:spacing w:before="0" w:after="0" w:line="408" w:lineRule="exact"/>
        <w:ind w:left="0" w:right="0" w:firstLine="576"/>
        <w:jc w:val="left"/>
      </w:pPr>
      <w:r>
        <w:rPr/>
        <w:t xml:space="preserve">(4) Upon learning of the death of the tenant, the landlord may enter the deceased tenant's dwelling unit and immediately dispose of any perishable food, hazardous materials, and garbage found on the premises and turn over animals to a tenant representative or to an animal control officer, humane society, or other individual or organization willing to care for the animals.</w:t>
      </w:r>
    </w:p>
    <w:p>
      <w:pPr>
        <w:spacing w:before="0" w:after="0" w:line="408" w:lineRule="exact"/>
        <w:ind w:left="0" w:right="0" w:firstLine="576"/>
        <w:jc w:val="left"/>
      </w:pPr>
      <w:r>
        <w:rPr/>
        <w:t xml:space="preserve">(5) Any notices sent by the landlord under this section must include a mailing address, any address used for the receipt of electronic communications, and a telephone number of the landlord.</w:t>
      </w:r>
    </w:p>
    <w:p>
      <w:pPr>
        <w:spacing w:before="0" w:after="0" w:line="408" w:lineRule="exact"/>
        <w:ind w:left="0" w:right="0" w:firstLine="576"/>
        <w:jc w:val="left"/>
      </w:pPr>
      <w:r>
        <w:rPr/>
        <w:t xml:space="preserve">(6) If a landlord knowingly violates this section, the landlord is liable to the deceased tenant's estate for actual damages. The prevailing party in any action pursuant to this subsection may recover costs and reasonable attorneys' fees.</w:t>
      </w:r>
    </w:p>
    <w:p>
      <w:pPr>
        <w:spacing w:before="0" w:after="0" w:line="408" w:lineRule="exact"/>
        <w:ind w:left="0" w:right="0" w:firstLine="576"/>
        <w:jc w:val="left"/>
      </w:pPr>
      <w:r>
        <w:rPr/>
        <w:t xml:space="preserve">(7) A landlord who complies with this section is relieved from any liability relating to the deceased tenant's property.</w:t>
      </w:r>
    </w:p>
    <w:p/>
    <w:p>
      <w:pPr>
        <w:jc w:val="center"/>
      </w:pPr>
      <w:r>
        <w:rPr>
          <w:b/>
        </w:rPr>
        <w:t>--- END ---</w:t>
      </w:r>
    </w:p>
    <w:sectPr>
      <w:pgNumType w:start="1"/>
      <w:footerReference xmlns:r="http://schemas.openxmlformats.org/officeDocument/2006/relationships" r:id="R47099d04946f42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8679cd3c484034" /><Relationship Type="http://schemas.openxmlformats.org/officeDocument/2006/relationships/footer" Target="/word/footer1.xml" Id="R47099d04946f42e3" /></Relationships>
</file>