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3f271af41fe40d5" /></Relationships>
</file>

<file path=word/document.xml><?xml version="1.0" encoding="utf-8"?>
<w:document xmlns:w="http://schemas.openxmlformats.org/wordprocessingml/2006/main">
  <w:body>
    <w:p>
      <w:r>
        <w:rPr>
          <w:b/>
        </w:rPr>
        <w:r>
          <w:rPr/>
          <w:t xml:space="preserve">5968-S</w:t>
        </w:r>
      </w:r>
      <w:r>
        <w:rPr>
          <w:b/>
        </w:rPr>
        <w:t xml:space="preserve"> </w:t>
        <w:t xml:space="preserve">AMS</w:t>
      </w:r>
      <w:r>
        <w:rPr>
          <w:b/>
        </w:rPr>
        <w:t xml:space="preserve"> </w:t>
        <w:r>
          <w:rPr/>
          <w:t xml:space="preserve">STAN</w:t>
        </w:r>
      </w:r>
      <w:r>
        <w:rPr>
          <w:b/>
        </w:rPr>
        <w:t xml:space="preserve"> </w:t>
        <w:r>
          <w:rPr/>
          <w:t xml:space="preserve">S4627.1</w:t>
        </w:r>
      </w:r>
      <w:r>
        <w:rPr>
          <w:b/>
        </w:rPr>
        <w:t xml:space="preserve"> - NOT FOR FLOOR USE</w:t>
      </w:r>
    </w:p>
    <w:p>
      <w:pPr>
        <w:ind w:left="0" w:right="0" w:firstLine="576"/>
      </w:pPr>
    </w:p>
    <w:p>
      <w:pPr>
        <w:spacing w:before="480" w:after="0" w:line="408" w:lineRule="exact"/>
      </w:pPr>
      <w:r>
        <w:rPr>
          <w:b/>
          <w:u w:val="single"/>
        </w:rPr>
        <w:t xml:space="preserve">SSB 5968</w:t>
      </w:r>
      <w:r>
        <w:t xml:space="preserve"> -</w:t>
      </w:r>
      <w:r>
        <w:t xml:space="preserve"> </w:t>
        <w:t xml:space="preserve">S AMD</w:t>
      </w:r>
      <w:r>
        <w:t xml:space="preserve"> </w:t>
      </w:r>
      <w:r>
        <w:rPr>
          <w:b/>
        </w:rPr>
        <w:t xml:space="preserve">534</w:t>
      </w:r>
    </w:p>
    <w:p>
      <w:pPr>
        <w:spacing w:before="0" w:after="0" w:line="408" w:lineRule="exact"/>
        <w:ind w:left="0" w:right="0" w:firstLine="576"/>
        <w:jc w:val="left"/>
      </w:pPr>
      <w:r>
        <w:rPr/>
        <w:t xml:space="preserve">By Senator Stanford</w:t>
      </w:r>
    </w:p>
    <w:p>
      <w:pPr>
        <w:jc w:val="right"/>
      </w:pPr>
      <w:r>
        <w:rPr>
          <w:b/>
        </w:rPr>
        <w:t xml:space="preserve">PULLED 02/07/2024</w:t>
      </w:r>
    </w:p>
    <w:p>
      <w:pPr>
        <w:spacing w:before="0" w:after="0" w:line="408" w:lineRule="exact"/>
        <w:ind w:left="0" w:right="0" w:firstLine="576"/>
        <w:jc w:val="left"/>
      </w:pPr>
      <w:r>
        <w:rPr/>
        <w:t xml:space="preserve">Beginning on page 7, line 37, strike all of section 2</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Beginning on page 12, line 6, strike all of section 4</w:t>
      </w:r>
    </w:p>
    <w:p>
      <w:pPr>
        <w:spacing w:before="480" w:after="0" w:line="408" w:lineRule="exact"/>
      </w:pPr>
      <w:r>
        <w:rPr>
          <w:b/>
          <w:u w:val="single"/>
        </w:rPr>
        <w:t xml:space="preserve">SSB 5968</w:t>
      </w:r>
      <w:r>
        <w:t xml:space="preserve"> -</w:t>
      </w:r>
      <w:r>
        <w:t xml:space="preserve"> </w:t>
        <w:t xml:space="preserve">S AMD</w:t>
      </w:r>
      <w:r>
        <w:t xml:space="preserve"> </w:t>
      </w:r>
      <w:r>
        <w:rPr>
          <w:b/>
        </w:rPr>
        <w:t xml:space="preserve">534</w:t>
      </w:r>
    </w:p>
    <w:p>
      <w:pPr>
        <w:spacing w:before="0" w:after="0" w:line="408" w:lineRule="exact"/>
        <w:ind w:left="0" w:right="0" w:firstLine="576"/>
        <w:jc w:val="left"/>
      </w:pPr>
      <w:r>
        <w:rPr/>
        <w:t xml:space="preserve">By Senator Stanford</w:t>
      </w:r>
    </w:p>
    <w:p>
      <w:pPr>
        <w:jc w:val="right"/>
      </w:pPr>
      <w:r>
        <w:rPr>
          <w:b/>
        </w:rPr>
        <w:t xml:space="preserve">PULLED 02/07/2024</w:t>
      </w:r>
    </w:p>
    <w:p>
      <w:pPr>
        <w:spacing w:before="0" w:after="0" w:line="408" w:lineRule="exact"/>
        <w:ind w:left="0" w:right="0" w:firstLine="576"/>
        <w:jc w:val="left"/>
      </w:pPr>
      <w:r>
        <w:rPr/>
        <w:t xml:space="preserve">On page 1, beginning on line 2 of the title, after "31.04.015" strike ", 31.04.027, 31.04.102, and 31.04.105" and insert "and 31.04.102"</w:t>
      </w:r>
    </w:p>
    <w:p>
      <w:pPr>
        <w:spacing w:before="0" w:after="0" w:line="408" w:lineRule="exact"/>
        <w:ind w:left="0" w:right="0" w:firstLine="576"/>
        <w:jc w:val="left"/>
      </w:pPr>
      <w:r>
        <w:rPr>
          <w:u w:val="single"/>
        </w:rPr>
        <w:t xml:space="preserve">EFFECT:</w:t>
      </w:r>
      <w:r>
        <w:rPr/>
        <w:t xml:space="preserve"> Removes additional violations of the Consumer Loan Act that were specific to home equity sharing agreements. Removes language restricting licensees under the Consumer Loan Act to making home equity sharing agreements at a rate that does not exceed the equivalent of 20 percent per year as determined by the simple interest method of calculating interest owed is removed.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f1a4cf699146af" /></Relationships>
</file>