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bfe63a94464551" /></Relationships>
</file>

<file path=word/document.xml><?xml version="1.0" encoding="utf-8"?>
<w:document xmlns:w="http://schemas.openxmlformats.org/wordprocessingml/2006/main">
  <w:body>
    <w:p>
      <w:r>
        <w:rPr>
          <w:b/>
        </w:rPr>
        <w:r>
          <w:rPr/>
          <w:t xml:space="preserve">5213-S2</w:t>
        </w:r>
      </w:r>
      <w:r>
        <w:rPr>
          <w:b/>
        </w:rPr>
        <w:t xml:space="preserve"> </w:t>
        <w:t xml:space="preserve">AMS</w:t>
      </w:r>
      <w:r>
        <w:rPr>
          <w:b/>
        </w:rPr>
        <w:t xml:space="preserve"> </w:t>
        <w:r>
          <w:rPr/>
          <w:t xml:space="preserve">KUDE</w:t>
        </w:r>
      </w:r>
      <w:r>
        <w:rPr>
          <w:b/>
        </w:rPr>
        <w:t xml:space="preserve"> </w:t>
        <w:r>
          <w:rPr/>
          <w:t xml:space="preserve">S4920.2</w:t>
        </w:r>
      </w:r>
      <w:r>
        <w:rPr>
          <w:b/>
        </w:rPr>
        <w:t xml:space="preserve"> - NOT FOR FLOOR USE</w:t>
      </w:r>
    </w:p>
    <w:p>
      <w:pPr>
        <w:ind w:left="0" w:right="0" w:firstLine="576"/>
      </w:pPr>
    </w:p>
    <w:p>
      <w:pPr>
        <w:spacing w:before="480" w:after="0" w:line="408" w:lineRule="exact"/>
      </w:pPr>
      <w:r>
        <w:rPr>
          <w:b/>
          <w:u w:val="single"/>
        </w:rPr>
        <w:t xml:space="preserve">2SSB 5213</w:t>
      </w:r>
      <w:r>
        <w:t xml:space="preserve"> -</w:t>
      </w:r>
      <w:r>
        <w:t xml:space="preserve"> </w:t>
        <w:t xml:space="preserve">S AMD TO S AMD (S-4185.4/24)</w:t>
      </w:r>
      <w:r>
        <w:t xml:space="preserve"> </w:t>
      </w:r>
      <w:r>
        <w:rPr>
          <w:b/>
        </w:rPr>
        <w:t xml:space="preserve">575</w:t>
      </w:r>
    </w:p>
    <w:p>
      <w:pPr>
        <w:spacing w:before="0" w:after="0" w:line="408" w:lineRule="exact"/>
        <w:ind w:left="0" w:right="0" w:firstLine="576"/>
        <w:jc w:val="left"/>
      </w:pPr>
      <w:r>
        <w:rPr/>
        <w:t xml:space="preserve">By Senator Kuderer</w:t>
      </w:r>
    </w:p>
    <w:p>
      <w:pPr>
        <w:jc w:val="right"/>
      </w:pPr>
      <w:r>
        <w:rPr>
          <w:b/>
        </w:rPr>
        <w:t xml:space="preserve">ADOPTED 02/12/2024</w:t>
      </w:r>
    </w:p>
    <w:p>
      <w:pPr>
        <w:spacing w:before="0" w:after="0" w:line="408" w:lineRule="exact"/>
        <w:ind w:left="0" w:right="0" w:firstLine="576"/>
        <w:jc w:val="left"/>
      </w:pPr>
      <w:r>
        <w:rPr/>
        <w:t xml:space="preserve">On page 15, line 37, after "48.43.815," insert "</w:t>
      </w:r>
      <w:r>
        <w:rPr>
          <w:u w:val="single"/>
        </w:rPr>
        <w:t xml:space="preserve">48.200.020 through 48.200.280, sections 6 through 8 of this act,</w:t>
      </w:r>
      <w:r>
        <w:rPr/>
        <w:t xml:space="preserve">"</w:t>
      </w:r>
    </w:p>
    <w:p>
      <w:pPr>
        <w:spacing w:before="0" w:after="0" w:line="408" w:lineRule="exact"/>
        <w:ind w:left="0" w:right="0" w:firstLine="576"/>
        <w:jc w:val="left"/>
      </w:pPr>
      <w:r>
        <w:rPr/>
        <w:t xml:space="preserve">On page 15, line 37, after "and" strike "chapter</w:t>
      </w:r>
      <w:r>
        <w:rPr>
          <w:u w:val="single"/>
        </w:rPr>
        <w:t xml:space="preserve">s</w:t>
      </w:r>
      <w:r>
        <w:rPr/>
        <w:t xml:space="preserve"> 48.49 </w:t>
      </w:r>
      <w:r>
        <w:rPr>
          <w:u w:val="single"/>
        </w:rPr>
        <w:t xml:space="preserve">and 48.200</w:t>
      </w:r>
      <w:r>
        <w:rPr/>
        <w:t xml:space="preserve">" and insert "chapter 48.49"</w:t>
      </w:r>
    </w:p>
    <w:p>
      <w:pPr>
        <w:spacing w:before="0" w:after="0" w:line="408" w:lineRule="exact"/>
        <w:ind w:left="0" w:right="0" w:firstLine="576"/>
        <w:jc w:val="left"/>
      </w:pPr>
      <w:r>
        <w:rPr>
          <w:u w:val="single"/>
        </w:rPr>
        <w:t xml:space="preserve">EFFECT:</w:t>
      </w:r>
      <w:r>
        <w:rPr/>
        <w:t xml:space="preserve"> Modifies the provisions of chapter 48.200 RCW that apply to the PEBB and SEBB programs to avoid enforcement conflicts between the Office of the Insurance Commissioner and the Health Care Authority.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c0a82f6a5984630" /></Relationships>
</file>