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09bd8db5a14637" /></Relationships>
</file>

<file path=word/document.xml><?xml version="1.0" encoding="utf-8"?>
<w:document xmlns:w="http://schemas.openxmlformats.org/wordprocessingml/2006/main">
  <w:body>
    <w:p>
      <w:r>
        <w:rPr>
          <w:b/>
        </w:rPr>
        <w:r>
          <w:rPr/>
          <w:t xml:space="preserve">1054</w:t>
        </w:r>
      </w:r>
      <w:r>
        <w:rPr>
          <w:b/>
        </w:rPr>
        <w:t xml:space="preserve"> </w:t>
        <w:t xml:space="preserve">AMS</w:t>
      </w:r>
      <w:r>
        <w:rPr>
          <w:b/>
        </w:rPr>
        <w:t xml:space="preserve"> </w:t>
        <w:r>
          <w:rPr/>
          <w:t xml:space="preserve">WILS</w:t>
        </w:r>
      </w:r>
      <w:r>
        <w:rPr>
          <w:b/>
        </w:rPr>
        <w:t xml:space="preserve"> </w:t>
        <w:r>
          <w:rPr/>
          <w:t xml:space="preserve">S5361.1</w:t>
        </w:r>
      </w:r>
      <w:r>
        <w:rPr>
          <w:b/>
        </w:rPr>
        <w:t xml:space="preserve"> - NOT FOR FLOOR USE</w:t>
      </w:r>
    </w:p>
    <w:p>
      <w:pPr>
        <w:ind w:left="0" w:right="0" w:firstLine="576"/>
      </w:pPr>
    </w:p>
    <w:p>
      <w:pPr>
        <w:spacing w:before="480" w:after="0" w:line="408" w:lineRule="exact"/>
      </w:pPr>
      <w:r>
        <w:rPr>
          <w:b/>
          <w:u w:val="single"/>
        </w:rPr>
        <w:t xml:space="preserve">HB 1054</w:t>
      </w:r>
      <w:r>
        <w:t xml:space="preserve"> -</w:t>
      </w:r>
      <w:r>
        <w:t xml:space="preserve"> </w:t>
        <w:t xml:space="preserve">S AMD TO LAW COMM AMD (S-4910.2/24)</w:t>
      </w:r>
      <w:r>
        <w:t xml:space="preserve"> </w:t>
      </w:r>
      <w:r>
        <w:rPr>
          <w:b/>
        </w:rPr>
        <w:t xml:space="preserve">699</w:t>
      </w:r>
    </w:p>
    <w:p>
      <w:pPr>
        <w:spacing w:before="0" w:after="0" w:line="408" w:lineRule="exact"/>
        <w:ind w:left="0" w:right="0" w:firstLine="576"/>
        <w:jc w:val="left"/>
      </w:pPr>
      <w:r>
        <w:rPr/>
        <w:t xml:space="preserve">By Senator L. Wilson</w:t>
      </w:r>
    </w:p>
    <w:p>
      <w:pPr>
        <w:jc w:val="right"/>
      </w:pPr>
      <w:r>
        <w:rPr>
          <w:b/>
        </w:rPr>
        <w:t xml:space="preserve">NOT ADOPTED 02/22/2024</w:t>
      </w:r>
    </w:p>
    <w:p>
      <w:pPr>
        <w:spacing w:before="0" w:after="0" w:line="408" w:lineRule="exact"/>
        <w:ind w:left="0" w:right="0" w:firstLine="576"/>
        <w:jc w:val="left"/>
      </w:pPr>
      <w:r>
        <w:rPr/>
        <w:t xml:space="preserve">On page 2, after line 12,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If any provision of this act or its application to any person, contract, or circumstance is held invalid, the remainder of the act or the application of the provision to other persons, contracts, or circumstances shall also be held invalid."</w:t>
      </w:r>
    </w:p>
    <w:p>
      <w:pPr>
        <w:spacing w:before="0" w:after="0" w:line="408" w:lineRule="exact"/>
        <w:ind w:left="0" w:right="0" w:firstLine="576"/>
        <w:jc w:val="left"/>
      </w:pPr>
      <w:r>
        <w:rPr/>
        <w:t xml:space="preserve">Renumber the remaining section consecutively and correct any internal references accordingly.</w:t>
      </w:r>
    </w:p>
    <w:p>
      <w:pPr>
        <w:spacing w:before="0" w:after="0" w:line="408" w:lineRule="exact"/>
        <w:ind w:left="0" w:right="0" w:firstLine="576"/>
        <w:jc w:val="left"/>
      </w:pPr>
      <w:r>
        <w:rPr>
          <w:u w:val="single"/>
        </w:rPr>
        <w:t xml:space="preserve">EFFECT:</w:t>
      </w:r>
      <w:r>
        <w:rPr/>
        <w:t xml:space="preserve"> If any provision of this act or its application to any person, contract, or circumstance is held invalid, the remainder of the act or the application of the provision to other persons, contracts, or circumstances shall also be held invalid.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3b5fbe85494ac8" /></Relationships>
</file>