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27535" w14:paraId="5B629B3D" w14:textId="248A086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6D1F">
            <w:t>6009-S.E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6D1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6D1F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6D1F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6D1F">
            <w:t>264</w:t>
          </w:r>
        </w:sdtContent>
      </w:sdt>
    </w:p>
    <w:p w:rsidR="00DF5D0E" w:rsidP="00B73E0A" w:rsidRDefault="00AA1230" w14:paraId="70EA4E1F" w14:textId="1E9F60F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7535" w14:paraId="67C3E8BB" w14:textId="61AB8D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6D1F">
            <w:rPr>
              <w:b/>
              <w:u w:val="single"/>
            </w:rPr>
            <w:t>ESSB 6009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6D1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1152</w:t>
          </w:r>
        </w:sdtContent>
      </w:sdt>
    </w:p>
    <w:p w:rsidR="00DF5D0E" w:rsidP="00605C39" w:rsidRDefault="00E27535" w14:paraId="61C4364F" w14:textId="7B6102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6D1F">
            <w:rPr>
              <w:sz w:val="22"/>
            </w:rPr>
            <w:t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6D1F" w14:paraId="3F644F83" w14:textId="5C03E0E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02/28/2024</w:t>
          </w:r>
        </w:p>
      </w:sdtContent>
    </w:sdt>
    <w:p w:rsidR="00063D51" w:rsidP="00063D51" w:rsidRDefault="00DE256E" w14:paraId="13598EF8" w14:textId="5C087C18">
      <w:pPr>
        <w:pStyle w:val="Page"/>
      </w:pPr>
      <w:bookmarkStart w:name="StartOfAmendmentBody" w:id="0"/>
      <w:bookmarkEnd w:id="0"/>
      <w:permStart w:edGrp="everyone" w:id="30016358"/>
      <w:r>
        <w:tab/>
      </w:r>
      <w:r w:rsidR="006D6D1F">
        <w:t xml:space="preserve">On page </w:t>
      </w:r>
      <w:r w:rsidR="00063D51">
        <w:t>2, beginning on line 9, after "ankles" strike all material through "wrists" on line 15 and insert "directly to bound or restrained wrists in a manner that either:</w:t>
      </w:r>
    </w:p>
    <w:p w:rsidR="00063D51" w:rsidP="00063D51" w:rsidRDefault="00063D51" w14:paraId="6DCE736B" w14:textId="77777777">
      <w:pPr>
        <w:pStyle w:val="Page"/>
      </w:pPr>
      <w:r>
        <w:tab/>
        <w:t>(a) Requires a person with their hands restrained in front of their body to contort their upper body to less than a 90-degree angle from their lower body, bend their knees, or both; or</w:t>
      </w:r>
    </w:p>
    <w:p w:rsidR="00063D51" w:rsidP="00063D51" w:rsidRDefault="00063D51" w14:paraId="242EB9F9" w14:textId="77777777">
      <w:pPr>
        <w:pStyle w:val="Page"/>
      </w:pPr>
      <w:r>
        <w:tab/>
        <w:t>(b) Requires a person with their hands restrained behind their body to arch their back, bend their knees, or both.</w:t>
      </w:r>
    </w:p>
    <w:p w:rsidRPr="006D6D1F" w:rsidR="00DF5D0E" w:rsidP="00EB003A" w:rsidRDefault="00063D51" w14:paraId="69974AE5" w14:textId="5DDB41DF">
      <w:pPr>
        <w:pStyle w:val="Page"/>
      </w:pPr>
      <w:r>
        <w:tab/>
        <w:t>"Hog-tie" or "hog-tying" does not include the use of transport chains or waist chains to transport prisoners"</w:t>
      </w:r>
    </w:p>
    <w:permEnd w:id="30016358"/>
    <w:p w:rsidR="00ED2EEB" w:rsidP="006D6D1F" w:rsidRDefault="00ED2EEB" w14:paraId="0E1B79C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83562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22E95B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D6D1F" w:rsidRDefault="00D659AC" w14:paraId="4F1CA6E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E36EC" w:rsidRDefault="0096303F" w14:paraId="4FE3688C" w14:textId="1A3E306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E36EC">
                  <w:t>Narrows the definition of hog-tie to mean fastening together bound or restrained ankles directly to bound or restrained wrists in a manner that requires the restrained person to contort or arch their body, bend their knees, or both in a specified manner, rather than fastening together bound or restrained ankles to bound or restrained wrists. Eliminates language exempting the u</w:t>
                </w:r>
                <w:r w:rsidRPr="0038522C" w:rsidR="00DE36EC">
                  <w:t>se of a product or device that does not require bound or restrained ankles to be fastened together to bound or restrained wrists</w:t>
                </w:r>
                <w:r w:rsidR="00DE36EC">
                  <w:t xml:space="preserve"> from the definition of hog-tie.</w:t>
                </w:r>
              </w:p>
            </w:tc>
          </w:tr>
        </w:sdtContent>
      </w:sdt>
      <w:permEnd w:id="788356259"/>
    </w:tbl>
    <w:p w:rsidR="00DF5D0E" w:rsidP="006D6D1F" w:rsidRDefault="00DF5D0E" w14:paraId="3032FCBA" w14:textId="77777777">
      <w:pPr>
        <w:pStyle w:val="BillEnd"/>
        <w:suppressLineNumbers/>
      </w:pPr>
    </w:p>
    <w:p w:rsidR="00DF5D0E" w:rsidP="006D6D1F" w:rsidRDefault="00DE256E" w14:paraId="2F16449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D6D1F" w:rsidRDefault="00AB682C" w14:paraId="0452003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DDE0" w14:textId="77777777" w:rsidR="006D6D1F" w:rsidRDefault="006D6D1F" w:rsidP="00DF5D0E">
      <w:r>
        <w:separator/>
      </w:r>
    </w:p>
  </w:endnote>
  <w:endnote w:type="continuationSeparator" w:id="0">
    <w:p w14:paraId="10668D94" w14:textId="77777777" w:rsidR="006D6D1F" w:rsidRDefault="006D6D1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82F" w:rsidRDefault="0048682F" w14:paraId="01F8EB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2EEA" w14:paraId="0C2478AE" w14:textId="2C762DF9">
    <w:pPr>
      <w:pStyle w:val="AmendDraftFooter"/>
    </w:pPr>
    <w:fldSimple w:instr=" TITLE   \* MERGEFORMAT ">
      <w:r w:rsidR="006D6D1F">
        <w:t>6009-S.E AMH HUTC PATT 264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2EEA" w14:paraId="3A73448F" w14:textId="76BEF566">
    <w:pPr>
      <w:pStyle w:val="AmendDraftFooter"/>
    </w:pPr>
    <w:fldSimple w:instr=" TITLE   \* MERGEFORMAT ">
      <w:r>
        <w:t>6009-S.E AMH HUTC PATT 264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0484" w14:textId="77777777" w:rsidR="006D6D1F" w:rsidRDefault="006D6D1F" w:rsidP="00DF5D0E">
      <w:r>
        <w:separator/>
      </w:r>
    </w:p>
  </w:footnote>
  <w:footnote w:type="continuationSeparator" w:id="0">
    <w:p w14:paraId="7826F75C" w14:textId="77777777" w:rsidR="006D6D1F" w:rsidRDefault="006D6D1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C808" w14:textId="77777777" w:rsidR="0048682F" w:rsidRDefault="00486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72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6E9D1" wp14:editId="4F84BDC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2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4CC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CBE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032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103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AD2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85D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FFA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C4C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CEF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2D1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A4B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171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25F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90D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0E9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D55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50C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E46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7C6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5562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BC5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354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5E6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D493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270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6C3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D58D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559D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07BF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406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80C8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2B26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68F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6E9D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5FF2C2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4CC2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CBEB0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032E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10342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AD2C3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85D3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FFA0B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C4C5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CEFF8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2D1C5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A4B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1712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25FE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90DA2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0E977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D55CA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50C0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E46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7C6C5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5562C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BC55D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3543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5E6E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D4936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270EB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6C3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D58DE6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559D33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07BF3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40691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80C80B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2B2621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68F6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61F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28198" wp14:editId="6DE2846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5FBE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0ADA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EBF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602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1C1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692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175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176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60A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8340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31A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6340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9E3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0FB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79C2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2F92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186A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B4C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E1AF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B02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DDC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EA7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20A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CABE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BFC02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F42C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4B40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2819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55FBE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0ADA04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EBFD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6022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1C1BF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6927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1754A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1763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60A20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83401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31AA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63401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9E397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0FBAB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79C2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2F929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186A5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B4C5F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E1AF18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B020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DDCC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EA71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20A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CABE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BFC02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F42C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4B40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566893">
    <w:abstractNumId w:val="5"/>
  </w:num>
  <w:num w:numId="2" w16cid:durableId="797333126">
    <w:abstractNumId w:val="3"/>
  </w:num>
  <w:num w:numId="3" w16cid:durableId="2063476175">
    <w:abstractNumId w:val="2"/>
  </w:num>
  <w:num w:numId="4" w16cid:durableId="788670509">
    <w:abstractNumId w:val="1"/>
  </w:num>
  <w:num w:numId="5" w16cid:durableId="1576356632">
    <w:abstractNumId w:val="0"/>
  </w:num>
  <w:num w:numId="6" w16cid:durableId="1203857667">
    <w:abstractNumId w:val="4"/>
  </w:num>
  <w:num w:numId="7" w16cid:durableId="186333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3D5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34C"/>
    <w:rsid w:val="00316CD9"/>
    <w:rsid w:val="00346E94"/>
    <w:rsid w:val="003E2FC6"/>
    <w:rsid w:val="0048682F"/>
    <w:rsid w:val="00492DDC"/>
    <w:rsid w:val="004C6615"/>
    <w:rsid w:val="005115F9"/>
    <w:rsid w:val="00523C5A"/>
    <w:rsid w:val="005E69C3"/>
    <w:rsid w:val="00605C39"/>
    <w:rsid w:val="006841E6"/>
    <w:rsid w:val="006D6D1F"/>
    <w:rsid w:val="006F7027"/>
    <w:rsid w:val="007049E4"/>
    <w:rsid w:val="0072335D"/>
    <w:rsid w:val="0072541D"/>
    <w:rsid w:val="00757317"/>
    <w:rsid w:val="007769AF"/>
    <w:rsid w:val="007D1589"/>
    <w:rsid w:val="007D35D4"/>
    <w:rsid w:val="00833195"/>
    <w:rsid w:val="0083749C"/>
    <w:rsid w:val="008443FE"/>
    <w:rsid w:val="0084593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2EEA"/>
    <w:rsid w:val="00D40447"/>
    <w:rsid w:val="00D659AC"/>
    <w:rsid w:val="00DA47F3"/>
    <w:rsid w:val="00DC2C13"/>
    <w:rsid w:val="00DE256E"/>
    <w:rsid w:val="00DE36EC"/>
    <w:rsid w:val="00DF5D0E"/>
    <w:rsid w:val="00E1471A"/>
    <w:rsid w:val="00E267B1"/>
    <w:rsid w:val="00E27535"/>
    <w:rsid w:val="00E41CC6"/>
    <w:rsid w:val="00E66F5D"/>
    <w:rsid w:val="00E831A5"/>
    <w:rsid w:val="00E850E7"/>
    <w:rsid w:val="00EB003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764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8654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6009-S.E</BillDocName>
  <AmendType>AMH</AmendType>
  <SponsorAcronym>HUTC</SponsorAcronym>
  <DrafterAcronym>PATT</DrafterAcronym>
  <DraftNumber>264</DraftNumber>
  <ReferenceNumber>ESSB 6009</ReferenceNumber>
  <Floor>H AMD</Floor>
  <AmendmentNumber> 1152</AmendmentNumber>
  <Sponsors>By Representative Hutchins</Sponsors>
  <FloorAction>WITHDRAWN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1057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6009-S.E AMH HUTC PATT 264</dc:title>
  <dc:creator>Corey Patton</dc:creator>
  <cp:lastModifiedBy>Patton, Corey</cp:lastModifiedBy>
  <cp:revision>12</cp:revision>
  <dcterms:created xsi:type="dcterms:W3CDTF">2024-02-28T00:50:00Z</dcterms:created>
  <dcterms:modified xsi:type="dcterms:W3CDTF">2024-02-28T00:52:00Z</dcterms:modified>
</cp:coreProperties>
</file>