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41309E" w14:paraId="71E946CA" w14:textId="303CB85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82EDE">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82ED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82EDE">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82EDE">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82EDE">
            <w:t>714</w:t>
          </w:r>
        </w:sdtContent>
      </w:sdt>
    </w:p>
    <w:p w:rsidR="00DF5D0E" w:rsidP="00B73E0A" w:rsidRDefault="00AA1230" w14:paraId="1D4DB383" w14:textId="4A3F8D9B">
      <w:pPr>
        <w:pStyle w:val="OfferedBy"/>
        <w:spacing w:after="120"/>
      </w:pPr>
      <w:r>
        <w:tab/>
      </w:r>
      <w:r>
        <w:tab/>
      </w:r>
      <w:r>
        <w:tab/>
      </w:r>
    </w:p>
    <w:p w:rsidR="00DF5D0E" w:rsidRDefault="0041309E" w14:paraId="48EC7371" w14:textId="3D6D390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82EDE">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82EDE">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527</w:t>
          </w:r>
        </w:sdtContent>
      </w:sdt>
    </w:p>
    <w:p w:rsidR="00DF5D0E" w:rsidP="00605C39" w:rsidRDefault="0041309E" w14:paraId="3215A180" w14:textId="40512CD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82EDE">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82EDE" w14:paraId="02E1711D" w14:textId="53606DB0">
          <w:pPr>
            <w:spacing w:after="400" w:line="408" w:lineRule="exact"/>
            <w:jc w:val="right"/>
            <w:rPr>
              <w:b/>
              <w:bCs/>
            </w:rPr>
          </w:pPr>
          <w:r>
            <w:rPr>
              <w:b/>
              <w:bCs/>
            </w:rPr>
            <w:t xml:space="preserve">SCOPE AND OBJECT 04/03/2023</w:t>
          </w:r>
        </w:p>
      </w:sdtContent>
    </w:sdt>
    <w:p w:rsidR="00C82EDE" w:rsidP="00C8108C" w:rsidRDefault="00DE256E" w14:paraId="1DBD0F33" w14:textId="214F644E">
      <w:pPr>
        <w:pStyle w:val="Page"/>
      </w:pPr>
      <w:bookmarkStart w:name="StartOfAmendmentBody" w:id="0"/>
      <w:bookmarkEnd w:id="0"/>
      <w:permStart w:edGrp="everyone" w:id="531768612"/>
      <w:r>
        <w:tab/>
      </w:r>
      <w:r w:rsidR="00C82EDE">
        <w:t>On page</w:t>
      </w:r>
      <w:r w:rsidR="00832DB0">
        <w:t xml:space="preserve"> 611, after line 30, insert the following:</w:t>
      </w:r>
    </w:p>
    <w:p w:rsidR="00832DB0" w:rsidP="00C60791" w:rsidRDefault="00832DB0" w14:paraId="44ECA69A" w14:textId="3F4AAEC9">
      <w:pPr>
        <w:pStyle w:val="RCWSLText"/>
      </w:pPr>
      <w:r>
        <w:tab/>
        <w:t>"</w:t>
      </w:r>
      <w:r>
        <w:rPr>
          <w:b/>
        </w:rPr>
        <w:t xml:space="preserve">Sec. </w:t>
      </w:r>
      <w:r w:rsidR="0045577E">
        <w:rPr>
          <w:b/>
        </w:rPr>
        <w:t>938.</w:t>
      </w:r>
      <w:r>
        <w:t xml:space="preserve">  RCW 41.05.011 and 2019 c 411 s 4 are each amended to read as follows:</w:t>
      </w:r>
    </w:p>
    <w:p w:rsidR="00832DB0" w:rsidRDefault="00832DB0" w14:paraId="45C02AC7" w14:textId="77777777">
      <w:pPr>
        <w:spacing w:line="408" w:lineRule="exact"/>
        <w:ind w:firstLine="576"/>
      </w:pPr>
      <w:r>
        <w:t>The definitions in this section apply throughout this chapter unless the context clearly requires otherwise.</w:t>
      </w:r>
    </w:p>
    <w:p w:rsidR="00832DB0" w:rsidRDefault="00832DB0" w14:paraId="7835DD0C" w14:textId="77777777">
      <w:pPr>
        <w:spacing w:line="408" w:lineRule="exact"/>
        <w:ind w:firstLine="576"/>
      </w:pPr>
      <w:r>
        <w:t>(1) "Authority" means the Washington state health care authority.</w:t>
      </w:r>
    </w:p>
    <w:p w:rsidR="00832DB0" w:rsidRDefault="00832DB0" w14:paraId="456DFD82" w14:textId="77777777">
      <w:pPr>
        <w:spacing w:line="408" w:lineRule="exact"/>
        <w:ind w:firstLine="576"/>
      </w:pPr>
      <w:r>
        <w:t>(2) "Board" means the public employees' benefits board established under RCW 41.05.055 and the school employees' benefits board established under RCW 41.05.740.</w:t>
      </w:r>
    </w:p>
    <w:p w:rsidR="00832DB0" w:rsidRDefault="00832DB0" w14:paraId="27A350A6" w14:textId="77777777">
      <w:pPr>
        <w:spacing w:line="408" w:lineRule="exact"/>
        <w:ind w:firstLine="576"/>
      </w:pPr>
      <w:r>
        <w:t>(3)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rsidR="00832DB0" w:rsidRDefault="00832DB0" w14:paraId="3F59C3C6" w14:textId="77777777">
      <w:pPr>
        <w:spacing w:line="408" w:lineRule="exact"/>
        <w:ind w:firstLine="576"/>
      </w:pPr>
      <w:r>
        <w:t>(4) "Director" means the director of the authority.</w:t>
      </w:r>
    </w:p>
    <w:p w:rsidR="00832DB0" w:rsidRDefault="00832DB0" w14:paraId="71B86A1A" w14:textId="77777777">
      <w:pPr>
        <w:spacing w:line="408" w:lineRule="exact"/>
        <w:ind w:firstLine="576"/>
      </w:pPr>
      <w:r>
        <w:t>(5)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rsidR="00832DB0" w:rsidRDefault="00832DB0" w14:paraId="4ACB6C38" w14:textId="77777777">
      <w:pPr>
        <w:spacing w:line="408" w:lineRule="exact"/>
        <w:ind w:firstLine="576"/>
      </w:pPr>
      <w:r>
        <w:t xml:space="preserve">(6)(a) "Employee" for the public employees' benefits board program includes all employees of the state, whether or not covered by civil service; elected and appointed officials of the executive branch of government, including full-time members of boards, </w:t>
      </w:r>
      <w:r>
        <w:lastRenderedPageBreak/>
        <w:t>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rsidR="00832DB0" w:rsidRDefault="00832DB0" w14:paraId="79037516" w14:textId="77777777">
      <w:pPr>
        <w:spacing w:line="408" w:lineRule="exact"/>
        <w:ind w:firstLine="576"/>
      </w:pPr>
      <w:r>
        <w:lastRenderedPageBreak/>
        <w:t>(b) Effective January 1, 2020, "school employee" for the school employees' benefits board program includes:</w:t>
      </w:r>
    </w:p>
    <w:p w:rsidR="00832DB0" w:rsidRDefault="00832DB0" w14:paraId="14AFB78B" w14:textId="77777777">
      <w:pPr>
        <w:spacing w:line="408" w:lineRule="exact"/>
        <w:ind w:firstLine="576"/>
      </w:pPr>
      <w:r>
        <w:t>(i) All employees of school districts and charter schools established under chapter 28A.710 RCW;</w:t>
      </w:r>
    </w:p>
    <w:p w:rsidR="00832DB0" w:rsidRDefault="00832DB0" w14:paraId="34210E5D" w14:textId="77777777">
      <w:pPr>
        <w:spacing w:line="408" w:lineRule="exact"/>
        <w:ind w:firstLine="576"/>
      </w:pPr>
      <w:r>
        <w:t>(ii) Represented employees of educational service districts; and</w:t>
      </w:r>
    </w:p>
    <w:p w:rsidR="00832DB0" w:rsidRDefault="00832DB0" w14:paraId="7330C878" w14:textId="77777777">
      <w:pPr>
        <w:spacing w:line="408" w:lineRule="exact"/>
        <w:ind w:firstLine="576"/>
      </w:pPr>
      <w:r>
        <w:t>(iii) Effective January 1, 2024, all employees of educational service districts.</w:t>
      </w:r>
    </w:p>
    <w:p w:rsidR="00832DB0" w:rsidRDefault="00832DB0" w14:paraId="318796C2" w14:textId="77777777">
      <w:pPr>
        <w:spacing w:line="408" w:lineRule="exact"/>
        <w:ind w:firstLine="576"/>
      </w:pPr>
      <w:r>
        <w:t>(7)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rsidR="00832DB0" w:rsidRDefault="00832DB0" w14:paraId="39AF715C" w14:textId="77777777">
      <w:pPr>
        <w:spacing w:line="408" w:lineRule="exact"/>
        <w:ind w:firstLine="576"/>
      </w:pPr>
      <w:r>
        <w:t>(8)(a) "Employer" for the public employees' benefits board program means the state of Washington.</w:t>
      </w:r>
    </w:p>
    <w:p w:rsidR="00832DB0" w:rsidRDefault="00832DB0" w14:paraId="1A9CAAF2" w14:textId="77777777">
      <w:pPr>
        <w:spacing w:line="408" w:lineRule="exact"/>
        <w:ind w:firstLine="576"/>
      </w:pPr>
      <w:r>
        <w:t>(b) "Employer" for the school employees' benefits board program means school districts and educational service districts and charter schools established under chapter 28A.710 RCW.</w:t>
      </w:r>
    </w:p>
    <w:p w:rsidR="00832DB0" w:rsidRDefault="00832DB0" w14:paraId="0756B533" w14:textId="77777777">
      <w:pPr>
        <w:spacing w:line="408" w:lineRule="exact"/>
        <w:ind w:firstLine="576"/>
      </w:pPr>
      <w:r>
        <w:t>(9) "Employer group" means those counties, municipalities, political subdivisions, the Washington health benefit exchange, tribal governments, employee organizations representing state civil service employees, and through December 31, 2019, school districts, charter schools, and through December 31, 2023, educational service districts obtaining employee benefits through a contractual agreement with the authority to participate in benefit plans developed by the public employees' benefits board.</w:t>
      </w:r>
    </w:p>
    <w:p w:rsidR="00832DB0" w:rsidRDefault="00832DB0" w14:paraId="24720A3F" w14:textId="77777777">
      <w:pPr>
        <w:spacing w:line="408" w:lineRule="exact"/>
        <w:ind w:firstLine="576"/>
      </w:pPr>
      <w:r>
        <w:t>(10)(a)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rsidR="00832DB0" w:rsidRDefault="00832DB0" w14:paraId="45FFC683" w14:textId="77777777">
      <w:pPr>
        <w:spacing w:line="408" w:lineRule="exact"/>
        <w:ind w:firstLine="576"/>
      </w:pPr>
      <w:r>
        <w:lastRenderedPageBreak/>
        <w:t>(b) "Employing agency" for the school employees' benefits board program means school districts, educational service districts, and charter schools.</w:t>
      </w:r>
    </w:p>
    <w:p w:rsidR="00832DB0" w:rsidRDefault="00832DB0" w14:paraId="006F6F34" w14:textId="77777777">
      <w:pPr>
        <w:spacing w:line="408" w:lineRule="exact"/>
        <w:ind w:firstLine="576"/>
      </w:pPr>
      <w:r>
        <w:t>(11)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rsidR="00832DB0" w:rsidRDefault="00832DB0" w14:paraId="4E09C8AD" w14:textId="77777777">
      <w:pPr>
        <w:spacing w:line="408" w:lineRule="exact"/>
        <w:ind w:firstLine="576"/>
      </w:pPr>
      <w:r>
        <w:t>(12) "Flexible benefit plan" means a benefit plan that allows employees and school employees to choose the level of health care coverage provided and the amount of employee or school employee contributions from among a range of choices offered by the authority.</w:t>
      </w:r>
    </w:p>
    <w:p w:rsidR="00832DB0" w:rsidRDefault="00832DB0" w14:paraId="686463D2" w14:textId="77777777">
      <w:pPr>
        <w:spacing w:line="408" w:lineRule="exact"/>
        <w:ind w:firstLine="576"/>
      </w:pPr>
      <w:r>
        <w:t>(13) "Insuring entity" means an insurer as defined in chapter 48.01 RCW, a health care service contractor as defined in chapter 48.44 RCW, or a health maintenance organization as defined in chapter 48.46 RCW.</w:t>
      </w:r>
    </w:p>
    <w:p w:rsidR="00832DB0" w:rsidRDefault="00832DB0" w14:paraId="6E5665D3" w14:textId="77777777">
      <w:pPr>
        <w:spacing w:line="408" w:lineRule="exact"/>
        <w:ind w:firstLine="576"/>
      </w:pPr>
      <w:r>
        <w:t>(14)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rsidR="00832DB0" w:rsidRDefault="00832DB0" w14:paraId="038D3722" w14:textId="77777777">
      <w:pPr>
        <w:spacing w:line="408" w:lineRule="exact"/>
        <w:ind w:firstLine="576"/>
      </w:pPr>
      <w:r>
        <w:t>(15) "Participant" means an individual who fulfills the eligibility and enrollment requirements under the salary reduction plan.</w:t>
      </w:r>
    </w:p>
    <w:p w:rsidR="00832DB0" w:rsidRDefault="00832DB0" w14:paraId="5B88C0FB" w14:textId="77777777">
      <w:pPr>
        <w:spacing w:line="408" w:lineRule="exact"/>
        <w:ind w:firstLine="576"/>
      </w:pPr>
      <w:r>
        <w:t>(16) "Plan year" means the time period established by the authority.</w:t>
      </w:r>
    </w:p>
    <w:p w:rsidR="00832DB0" w:rsidRDefault="00832DB0" w14:paraId="28604EC7" w14:textId="77777777">
      <w:pPr>
        <w:spacing w:line="408" w:lineRule="exact"/>
        <w:ind w:firstLine="576"/>
      </w:pPr>
      <w:r>
        <w:t>(17)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rsidR="00832DB0" w:rsidRDefault="00832DB0" w14:paraId="11BAE9DC" w14:textId="77777777">
      <w:pPr>
        <w:spacing w:line="408" w:lineRule="exact"/>
        <w:ind w:firstLine="576"/>
      </w:pPr>
      <w:r>
        <w:t>(18) "Public employee" has the same meaning as employee and school employee.</w:t>
      </w:r>
    </w:p>
    <w:p w:rsidR="00832DB0" w:rsidRDefault="00832DB0" w14:paraId="4AAA4DED" w14:textId="77777777">
      <w:pPr>
        <w:spacing w:line="408" w:lineRule="exact"/>
        <w:ind w:firstLine="576"/>
      </w:pPr>
      <w:r>
        <w:t>(19) "Retired or disabled school employee" means:</w:t>
      </w:r>
    </w:p>
    <w:p w:rsidR="00832DB0" w:rsidRDefault="00832DB0" w14:paraId="027C4F00" w14:textId="77777777">
      <w:pPr>
        <w:spacing w:line="408" w:lineRule="exact"/>
        <w:ind w:firstLine="576"/>
      </w:pPr>
      <w:r>
        <w:t>(a) Persons who separated from employment with a school district or educational service district and are receiving a retirement allowance under chapter 41.32 or 41.40 RCW as of September 30, 1993;</w:t>
      </w:r>
    </w:p>
    <w:p w:rsidR="00832DB0" w:rsidRDefault="00832DB0" w14:paraId="75EF5491" w14:textId="77777777">
      <w:pPr>
        <w:spacing w:line="408" w:lineRule="exact"/>
        <w:ind w:firstLine="576"/>
      </w:pPr>
      <w:r>
        <w:t>(b) Persons who separate from employment with a school district, educational service district, or charter school on or after October 1, 1993, and immediately upon separation receive a retirement allowance under chapter 41.32, 41.35, or 41.40 RCW;</w:t>
      </w:r>
    </w:p>
    <w:p w:rsidR="00832DB0" w:rsidRDefault="00832DB0" w14:paraId="798C26E6" w14:textId="77777777">
      <w:pPr>
        <w:spacing w:line="408" w:lineRule="exact"/>
        <w:ind w:firstLine="576"/>
      </w:pPr>
      <w:r>
        <w:t>(c) Persons who separate from employment with a school district, educational service district, or charter school due to a total and permanent disability, and are eligible to receive a deferred retirement allowance under chapter 41.32, 41.35, or 41.40 RCW.</w:t>
      </w:r>
    </w:p>
    <w:p w:rsidR="00832DB0" w:rsidRDefault="00832DB0" w14:paraId="10BD4FCD" w14:textId="77777777">
      <w:pPr>
        <w:spacing w:line="408" w:lineRule="exact"/>
        <w:ind w:firstLine="576"/>
      </w:pPr>
      <w:r>
        <w:t>(20) "Salary" means a state or school employee's monthly salary or wages.</w:t>
      </w:r>
    </w:p>
    <w:p w:rsidR="00832DB0" w:rsidRDefault="00832DB0" w14:paraId="49AB23E5" w14:textId="77777777">
      <w:pPr>
        <w:spacing w:line="408" w:lineRule="exact"/>
        <w:ind w:firstLine="576"/>
      </w:pPr>
      <w:r>
        <w:t>(21)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rsidR="00832DB0" w:rsidRDefault="00832DB0" w14:paraId="458CD96A" w14:textId="77777777">
      <w:pPr>
        <w:spacing w:line="408" w:lineRule="exact"/>
        <w:ind w:firstLine="576"/>
      </w:pPr>
      <w:r>
        <w:t>(22) "School employees' benefits board organization" means a public school district or educational service district or charter school established under chapter 28A.710 RCW that is required to participate in benefit plans provided by the school employees' benefits board.</w:t>
      </w:r>
    </w:p>
    <w:p w:rsidR="00832DB0" w:rsidRDefault="00832DB0" w14:paraId="477D8D73" w14:textId="77777777">
      <w:pPr>
        <w:spacing w:line="408" w:lineRule="exact"/>
        <w:ind w:firstLine="576"/>
      </w:pPr>
      <w:r>
        <w:t>(23) "School year" means school year as defined in RCW 28A.150.203(11).</w:t>
      </w:r>
    </w:p>
    <w:p w:rsidR="00832DB0" w:rsidRDefault="00832DB0" w14:paraId="36A85BBB" w14:textId="1FFB88A4">
      <w:pPr>
        <w:spacing w:line="408" w:lineRule="exact"/>
        <w:ind w:firstLine="576"/>
      </w:pPr>
      <w:r>
        <w:t xml:space="preserve">(24) "Seasonal employee" means a state employee hired to work during a recurring, annual season with a duration of three months or more, </w:t>
      </w:r>
      <w:r w:rsidR="00C60791">
        <w:rPr>
          <w:u w:val="single"/>
        </w:rPr>
        <w:t>and during the 2023-25 fiscal biennium</w:t>
      </w:r>
      <w:r>
        <w:rPr>
          <w:u w:val="single"/>
        </w:rPr>
        <w:t xml:space="preserve"> employees of the legislature the duration of the regular legislative session for that year,</w:t>
      </w:r>
      <w:r>
        <w:t xml:space="preserve"> and anticipated to return each season to perform similar work.</w:t>
      </w:r>
    </w:p>
    <w:p w:rsidR="00832DB0" w:rsidRDefault="00832DB0" w14:paraId="73D3DE6F" w14:textId="77777777">
      <w:pPr>
        <w:spacing w:line="408" w:lineRule="exact"/>
        <w:ind w:firstLine="576"/>
      </w:pPr>
      <w:r>
        <w:t>(25) "Separated employees" means persons who separate from employment with an employer as defined in:</w:t>
      </w:r>
    </w:p>
    <w:p w:rsidR="00832DB0" w:rsidRDefault="00832DB0" w14:paraId="22094FCC" w14:textId="77777777">
      <w:pPr>
        <w:spacing w:line="408" w:lineRule="exact"/>
        <w:ind w:firstLine="576"/>
      </w:pPr>
      <w:r>
        <w:t>(a) RCW 41.32.010(17) on or after July 1, 1996; or</w:t>
      </w:r>
    </w:p>
    <w:p w:rsidR="00832DB0" w:rsidRDefault="00832DB0" w14:paraId="5A47082B" w14:textId="77777777">
      <w:pPr>
        <w:spacing w:line="408" w:lineRule="exact"/>
        <w:ind w:firstLine="576"/>
      </w:pPr>
      <w:r>
        <w:t>(b) RCW 41.35.010 on or after September 1, 2000; or</w:t>
      </w:r>
    </w:p>
    <w:p w:rsidR="00832DB0" w:rsidRDefault="00832DB0" w14:paraId="72114943" w14:textId="77777777">
      <w:pPr>
        <w:spacing w:line="408" w:lineRule="exact"/>
        <w:ind w:firstLine="576"/>
      </w:pPr>
      <w:r>
        <w:t>(c) RCW 41.40.010 on or after March 1, 2002;</w:t>
      </w:r>
    </w:p>
    <w:p w:rsidR="00832DB0" w:rsidRDefault="00832DB0" w14:paraId="1C3481E8" w14:textId="77777777">
      <w:pPr>
        <w:spacing w:line="408" w:lineRule="exact"/>
      </w:pPr>
      <w:r>
        <w:t>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rsidR="00832DB0" w:rsidRDefault="00832DB0" w14:paraId="256870C8" w14:textId="77777777">
      <w:pPr>
        <w:spacing w:line="408" w:lineRule="exact"/>
        <w:ind w:firstLine="576"/>
      </w:pPr>
      <w:r>
        <w:t>(26)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rsidR="00832DB0" w:rsidP="00E96FA8" w:rsidRDefault="00832DB0" w14:paraId="10F24B9D" w14:textId="5B2274F3">
      <w:pPr>
        <w:spacing w:line="408" w:lineRule="exact"/>
        <w:ind w:firstLine="576"/>
      </w:pPr>
      <w:r>
        <w:t>(27) "Tribal government" means an Indian tribal government as defined in section 3(32) of the employee retirement income security act of 1974, as amended, or an agency or instrumentality of the tribal government, that has government offices principally located in this state.</w:t>
      </w:r>
    </w:p>
    <w:p w:rsidR="00832DB0" w:rsidRDefault="00832DB0" w14:paraId="1DCCEC28"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41.05.065 and 2018 c 260 s 12 are each amended to read as follows:</w:t>
      </w:r>
    </w:p>
    <w:p w:rsidR="00832DB0" w:rsidRDefault="00832DB0" w14:paraId="598C7F04" w14:textId="77777777">
      <w:pPr>
        <w:spacing w:line="408" w:lineRule="exact"/>
        <w:ind w:firstLine="576"/>
      </w:pPr>
      <w:r>
        <w:t>(1) The public employees' benefits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rsidR="00832DB0" w:rsidRDefault="00832DB0" w14:paraId="7DF1970A" w14:textId="77777777">
      <w:pPr>
        <w:spacing w:line="408" w:lineRule="exact"/>
        <w:ind w:firstLine="576"/>
      </w:pPr>
      <w:r>
        <w:t>(2) The public employees' benefits board shall develop employee benefit plans that include comprehensive health care benefits for employees. In developing these plans, the public employees' benefits board shall consider the following elements:</w:t>
      </w:r>
    </w:p>
    <w:p w:rsidR="00832DB0" w:rsidRDefault="00832DB0" w14:paraId="383C4BA0" w14:textId="77777777">
      <w:pPr>
        <w:spacing w:line="408" w:lineRule="exact"/>
        <w:ind w:firstLine="576"/>
      </w:pPr>
      <w:r>
        <w:t>(a) Methods of maximizing cost containment while ensuring access to quality health care;</w:t>
      </w:r>
    </w:p>
    <w:p w:rsidR="00832DB0" w:rsidRDefault="00832DB0" w14:paraId="7C2E0FAA" w14:textId="77777777">
      <w:pPr>
        <w:spacing w:line="408" w:lineRule="exact"/>
        <w:ind w:firstLine="576"/>
      </w:pPr>
      <w:r>
        <w:t>(b) Development of provider arrangements that encourage cost containment and ensure access to quality care, including but not limited to prepaid delivery systems and prospective payment methods;</w:t>
      </w:r>
    </w:p>
    <w:p w:rsidR="00832DB0" w:rsidRDefault="00832DB0" w14:paraId="0E1BE519" w14:textId="77777777">
      <w:pPr>
        <w:spacing w:line="408" w:lineRule="exact"/>
        <w:ind w:firstLine="576"/>
      </w:pPr>
      <w:r>
        <w:t>(c) Wellness incentives that focus on proven strategies, such as smoking cessation, injury and accident prevention, reduction of alcohol misuse, appropriate weight reduction, exercise, automobile and motorcycle safety, blood cholesterol reduction, and nutrition education;</w:t>
      </w:r>
    </w:p>
    <w:p w:rsidR="00832DB0" w:rsidRDefault="00832DB0" w14:paraId="5F3098C4" w14:textId="77777777">
      <w:pPr>
        <w:spacing w:line="408" w:lineRule="exact"/>
        <w:ind w:firstLine="576"/>
      </w:pPr>
      <w:r>
        <w:t>(d)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rsidR="00832DB0" w:rsidRDefault="00832DB0" w14:paraId="6661893E" w14:textId="77777777">
      <w:pPr>
        <w:spacing w:line="408" w:lineRule="exact"/>
        <w:ind w:firstLine="576"/>
      </w:pPr>
      <w:r>
        <w:t>(e) Effective coordination of benefits; and</w:t>
      </w:r>
    </w:p>
    <w:p w:rsidR="00832DB0" w:rsidRDefault="00832DB0" w14:paraId="46DAFAE5" w14:textId="77777777">
      <w:pPr>
        <w:spacing w:line="408" w:lineRule="exact"/>
        <w:ind w:firstLine="576"/>
      </w:pPr>
      <w:r>
        <w:t>(f) Minimum standards for insuring entities.</w:t>
      </w:r>
    </w:p>
    <w:p w:rsidR="00832DB0" w:rsidRDefault="00832DB0" w14:paraId="59D80832" w14:textId="77777777">
      <w:pPr>
        <w:spacing w:line="408" w:lineRule="exact"/>
        <w:ind w:firstLine="576"/>
      </w:pPr>
      <w:r>
        <w:t>(3) To maintain the comprehensive nature of employee health care benefits, benefits provided to employees shall be substantially equivalent to the state employees' health benefit plan in effect on January 1, 1993. Nothing in this subsection shall prohibit changes or increases in employee point-of-service payments or employee premium payments for benefits or the administration of a high deductible health plan in conjunction with a health savings account. The public employees' benefits board may establish employee eligibility criteria which are not substantially equivalent to employee eligibility criteria in effect on January 1, 1993.</w:t>
      </w:r>
    </w:p>
    <w:p w:rsidR="00832DB0" w:rsidRDefault="00832DB0" w14:paraId="4FBF3A4F" w14:textId="77777777">
      <w:pPr>
        <w:spacing w:line="408" w:lineRule="exact"/>
        <w:ind w:firstLine="576"/>
      </w:pPr>
      <w:r>
        <w:t>(4) Except if bargained for under chapter 41.80 RCW, the public employees' benefits board shall design benefits and determine the terms and conditions of employee and retired or disabled school employee participation and coverage, including establishment of eligibility criteria subject to the requirements of this chapter. Employer groups obtaining benefits through contractual agreement with the authority for employees defined in RCW 41.05.011(6)(a) (i) through (vi) may contractually agree with the authority to benefits eligibility criteria which differs from that determined by the public employees' benefits board. The eligibility criteria established by the public employees' benefits board shall be no more restrictive than the following:</w:t>
      </w:r>
    </w:p>
    <w:p w:rsidR="00832DB0" w:rsidRDefault="00832DB0" w14:paraId="762CC1DC" w14:textId="77777777">
      <w:pPr>
        <w:spacing w:line="408" w:lineRule="exact"/>
        <w:ind w:firstLine="576"/>
      </w:pPr>
      <w:r>
        <w:t>(a)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rsidR="00832DB0" w:rsidRDefault="00832DB0" w14:paraId="2E161AF8" w14:textId="77777777">
      <w:pPr>
        <w:spacing w:line="408" w:lineRule="exact"/>
        <w:ind w:firstLine="576"/>
      </w:pPr>
      <w:r>
        <w:t>(i)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rsidR="00832DB0" w:rsidRDefault="00832DB0" w14:paraId="21157449" w14:textId="77777777">
      <w:pPr>
        <w:spacing w:line="408" w:lineRule="exact"/>
        <w:ind w:firstLine="576"/>
      </w:pPr>
      <w:r>
        <w:t>(ii) An employee who works an average of at least eighty hours per month over a period of six consecutive months and for at least eight hours in each of those six consecutive months becomes eligible at the first of the month following the six-month averaging period.</w:t>
      </w:r>
    </w:p>
    <w:p w:rsidR="00832DB0" w:rsidRDefault="00832DB0" w14:paraId="4F1AE657" w14:textId="2F509D54">
      <w:pPr>
        <w:spacing w:line="408" w:lineRule="exact"/>
        <w:ind w:firstLine="576"/>
      </w:pPr>
      <w: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w:t>
      </w:r>
      <w:r>
        <w:rPr>
          <w:u w:val="single"/>
        </w:rPr>
        <w:t xml:space="preserve">unless the seasonal employee is an employee of the legislature whose seasonal qualification is </w:t>
      </w:r>
      <w:r w:rsidR="00F87F50">
        <w:rPr>
          <w:u w:val="single"/>
        </w:rPr>
        <w:t>through working during the regular legislative session</w:t>
      </w:r>
      <w:r>
        <w:t>, but may continue enrollment in benefits during the off season by self-paying for the benefits. A benefits-eligible seasonal employee who works a season of nine months or more</w:t>
      </w:r>
      <w:r w:rsidR="00F87F50">
        <w:rPr>
          <w:u w:val="single"/>
        </w:rPr>
        <w:t>, or</w:t>
      </w:r>
      <w:r w:rsidR="00C60791">
        <w:rPr>
          <w:u w:val="single"/>
        </w:rPr>
        <w:t xml:space="preserve"> during the 2023-25 fiscal biennium</w:t>
      </w:r>
      <w:r w:rsidR="00F87F50">
        <w:rPr>
          <w:u w:val="single"/>
        </w:rPr>
        <w:t xml:space="preserve"> who works for the legislature during regular legislative sessions,</w:t>
      </w:r>
      <w:r>
        <w:t xml:space="preserve"> is eligible for the employer contribution through the off season following each season worked.</w:t>
      </w:r>
    </w:p>
    <w:p w:rsidR="00832DB0" w:rsidRDefault="00832DB0" w14:paraId="56037EEE" w14:textId="77777777">
      <w:pPr>
        <w:spacing w:line="408" w:lineRule="exact"/>
        <w:ind w:firstLine="576"/>
      </w:pPr>
      <w:r>
        <w:t>(c) Faculty are eligible as follows:</w:t>
      </w:r>
    </w:p>
    <w:p w:rsidR="00832DB0" w:rsidRDefault="00832DB0" w14:paraId="5F295CCE" w14:textId="77777777">
      <w:pPr>
        <w:spacing w:line="408" w:lineRule="exact"/>
        <w:ind w:firstLine="576"/>
      </w:pPr>
      <w:r>
        <w:t>(i)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rsidR="00832DB0" w:rsidRDefault="00832DB0" w14:paraId="50DA3DB3" w14:textId="77777777">
      <w:pPr>
        <w:spacing w:line="408" w:lineRule="exact"/>
        <w:ind w:firstLine="576"/>
      </w:pPr>
      <w:r>
        <w:t>(ii)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rsidR="00832DB0" w:rsidRDefault="00832DB0" w14:paraId="5F7DE753" w14:textId="77777777">
      <w:pPr>
        <w:spacing w:line="408" w:lineRule="exact"/>
        <w:ind w:firstLine="576"/>
      </w:pPr>
      <w:r>
        <w:t>(iii)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rsidR="00832DB0" w:rsidRDefault="00832DB0" w14:paraId="7C20392F" w14:textId="77777777">
      <w:pPr>
        <w:spacing w:line="408" w:lineRule="exact"/>
        <w:ind w:firstLine="576"/>
      </w:pPr>
      <w:r>
        <w:t>(iv) The employing agency must provide written notice to faculty who are potentially eligible for benefits under this subsection (4)(c) of their potential eligibility.</w:t>
      </w:r>
    </w:p>
    <w:p w:rsidR="00832DB0" w:rsidRDefault="00832DB0" w14:paraId="7B3EBEB3" w14:textId="77777777">
      <w:pPr>
        <w:spacing w:line="408" w:lineRule="exact"/>
        <w:ind w:firstLine="576"/>
      </w:pPr>
      <w:r>
        <w:t>(v) To be eligible for maintenance of benefits through averaging under (c)(ii) of this subsection, faculty must provide written notification to his or her employing agency or agencies of his or her potential eligibility.</w:t>
      </w:r>
    </w:p>
    <w:p w:rsidR="00832DB0" w:rsidRDefault="00832DB0" w14:paraId="3126D855" w14:textId="77777777">
      <w:pPr>
        <w:spacing w:line="408" w:lineRule="exact"/>
        <w:ind w:firstLine="576"/>
      </w:pPr>
      <w:r>
        <w:t>(vi) For the purposes of this subsection (4)(c):</w:t>
      </w:r>
    </w:p>
    <w:p w:rsidR="00832DB0" w:rsidRDefault="00832DB0" w14:paraId="3A45FFBC" w14:textId="77777777">
      <w:pPr>
        <w:spacing w:line="408" w:lineRule="exact"/>
        <w:ind w:firstLine="576"/>
      </w:pPr>
      <w:r>
        <w:t>(A) "Academic year" means summer, fall, winter, and spring quarters or summer, fall, and spring semesters;</w:t>
      </w:r>
    </w:p>
    <w:p w:rsidR="00832DB0" w:rsidRDefault="00832DB0" w14:paraId="2A709462" w14:textId="77777777">
      <w:pPr>
        <w:spacing w:line="408" w:lineRule="exact"/>
        <w:ind w:firstLine="576"/>
      </w:pPr>
      <w:r>
        <w:t>(B) "Half-time" means one-half of the full-time academic workload as determined by each institution; except that for community and technical college faculty, half-time academic workload is calculated according to RCW 28B.50.489.</w:t>
      </w:r>
    </w:p>
    <w:p w:rsidR="00832DB0" w:rsidRDefault="00832DB0" w14:paraId="3BF93936" w14:textId="77777777">
      <w:pPr>
        <w:spacing w:line="408" w:lineRule="exact"/>
        <w:ind w:firstLine="576"/>
      </w:pPr>
      <w:r>
        <w:t>(d)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rsidR="00832DB0" w:rsidRDefault="00832DB0" w14:paraId="63149CA4" w14:textId="77777777">
      <w:pPr>
        <w:spacing w:line="408" w:lineRule="exact"/>
        <w:ind w:firstLine="576"/>
      </w:pPr>
      <w:r>
        <w:t>(e) A justice of the supreme court and judges of the court of appeals and the superior courts become eligible for benefits on the date he or she takes the oath of office.</w:t>
      </w:r>
    </w:p>
    <w:p w:rsidR="00832DB0" w:rsidRDefault="00832DB0" w14:paraId="28CA191F" w14:textId="77777777">
      <w:pPr>
        <w:spacing w:line="408" w:lineRule="exact"/>
        <w:ind w:firstLine="576"/>
      </w:pPr>
      <w:r>
        <w:t>(f) Except as provided in (c)(i) and (ii) of this subsection, eligibility ceases for any employee the first of the month following termination of the employment relationship.</w:t>
      </w:r>
    </w:p>
    <w:p w:rsidR="00832DB0" w:rsidRDefault="00832DB0" w14:paraId="6C32700F" w14:textId="77777777">
      <w:pPr>
        <w:spacing w:line="408" w:lineRule="exact"/>
        <w:ind w:firstLine="576"/>
      </w:pPr>
      <w:r>
        <w:t>(g) In determining eligibility under this section, the employing agency may disregard training hours, standby hours, or temporary changes in work hours as determined by the authority under this section.</w:t>
      </w:r>
    </w:p>
    <w:p w:rsidR="00832DB0" w:rsidRDefault="00832DB0" w14:paraId="6601D952" w14:textId="77777777">
      <w:pPr>
        <w:spacing w:line="408" w:lineRule="exact"/>
        <w:ind w:firstLine="576"/>
      </w:pPr>
      <w:r>
        <w:t>(h) Insurance coverage for all eligible employees begins on the first day of the month following the date when eligibility for benefits is established. If the date eligibility is established is the first working day of a month, insurance coverage begins on that date.</w:t>
      </w:r>
    </w:p>
    <w:p w:rsidR="00832DB0" w:rsidRDefault="00832DB0" w14:paraId="6FFB11F4" w14:textId="77777777">
      <w:pPr>
        <w:spacing w:line="408" w:lineRule="exact"/>
        <w:ind w:firstLine="576"/>
      </w:pPr>
      <w:r>
        <w:t>(i)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rsidR="00832DB0" w:rsidRDefault="00832DB0" w14:paraId="0DEC9E74" w14:textId="77777777">
      <w:pPr>
        <w:spacing w:line="408" w:lineRule="exact"/>
        <w:ind w:firstLine="576"/>
      </w:pPr>
      <w:r>
        <w:t>(j)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rsidR="00832DB0" w:rsidRDefault="00832DB0" w14:paraId="49876F54" w14:textId="77777777">
      <w:pPr>
        <w:spacing w:line="408" w:lineRule="exact"/>
        <w:ind w:firstLine="576"/>
      </w:pPr>
      <w:r>
        <w:t>(k) For the purposes of this subsection, the public employees' benefits board shall define "benefits-eligible position."</w:t>
      </w:r>
    </w:p>
    <w:p w:rsidR="00832DB0" w:rsidRDefault="00832DB0" w14:paraId="6BC6C347" w14:textId="77777777">
      <w:pPr>
        <w:spacing w:line="408" w:lineRule="exact"/>
        <w:ind w:firstLine="576"/>
      </w:pPr>
      <w:r>
        <w:t>(5) The public employees' benefits board may authorize premium contributions for an employee and the employee's dependents in a manner that encourages the use of cost-efficient managed health care systems.</w:t>
      </w:r>
    </w:p>
    <w:p w:rsidR="00832DB0" w:rsidRDefault="00832DB0" w14:paraId="433E6BDC" w14:textId="77777777">
      <w:pPr>
        <w:spacing w:line="408" w:lineRule="exact"/>
        <w:ind w:firstLine="576"/>
      </w:pPr>
      <w:r>
        <w:t>(6)(a) For any open enrollment period following August 24, 2011, the public employees' benefits board shall offer a health savings account option for employees that conforms to section 223, Part VII of subchapter B of chapter 1 of the internal revenue code of 1986. The public employees' benefits board shall comply with all applicable federal standards related to the establishment of health savings accounts.</w:t>
      </w:r>
    </w:p>
    <w:p w:rsidR="00832DB0" w:rsidRDefault="00832DB0" w14:paraId="4CBCB482" w14:textId="77777777">
      <w:pPr>
        <w:spacing w:line="408" w:lineRule="exact"/>
        <w:ind w:firstLine="576"/>
      </w:pPr>
      <w:r>
        <w:t>(b) By November 30, 2015, and each year thereafter, the authority shall submit a report to the relevant legislative policy and fiscal committees that includes the following:</w:t>
      </w:r>
    </w:p>
    <w:p w:rsidR="00832DB0" w:rsidRDefault="00832DB0" w14:paraId="7E65B40B" w14:textId="77777777">
      <w:pPr>
        <w:spacing w:line="408" w:lineRule="exact"/>
        <w:ind w:firstLine="576"/>
      </w:pPr>
      <w:r>
        <w:t>(i) Public employees' benefits board health plan cost and service utilization trends for the previous three years, in total and for each health plan offered to employees;</w:t>
      </w:r>
    </w:p>
    <w:p w:rsidR="00832DB0" w:rsidRDefault="00832DB0" w14:paraId="1EB8FB84" w14:textId="77777777">
      <w:pPr>
        <w:spacing w:line="408" w:lineRule="exact"/>
        <w:ind w:firstLine="576"/>
      </w:pPr>
      <w:r>
        <w:t>(ii) For each health plan offered to employees, the number and percentage of employees and dependents enrolled in the plan, and the age and gender demographics of enrollees in each plan;</w:t>
      </w:r>
    </w:p>
    <w:p w:rsidR="00832DB0" w:rsidRDefault="00832DB0" w14:paraId="3995B19F" w14:textId="77777777">
      <w:pPr>
        <w:spacing w:line="408" w:lineRule="exact"/>
        <w:ind w:firstLine="576"/>
      </w:pPr>
      <w:r>
        <w:t>(iii) Any impact of enrollment in alternatives to the most comprehensive plan, including the high deductible health plan with a health savings account, upon the cost of health benefits for those employees who have chosen to remain enrolled in the most comprehensive plan.</w:t>
      </w:r>
    </w:p>
    <w:p w:rsidR="00832DB0" w:rsidRDefault="00832DB0" w14:paraId="3ECC0338" w14:textId="77777777">
      <w:pPr>
        <w:spacing w:line="408" w:lineRule="exact"/>
        <w:ind w:firstLine="576"/>
      </w:pPr>
      <w:r>
        <w:t>(7) Notwithstanding any other provision of this chapter, for any open enrollment period following August 24, 2011, the public employees' benefits board shall offer a high deductible health plan in conjunction with a health savings account developed under subsection (6) of this section.</w:t>
      </w:r>
    </w:p>
    <w:p w:rsidR="00832DB0" w:rsidRDefault="00832DB0" w14:paraId="33A448BF" w14:textId="77777777">
      <w:pPr>
        <w:spacing w:line="408" w:lineRule="exact"/>
        <w:ind w:firstLine="576"/>
      </w:pPr>
      <w:r>
        <w:t>(8) Employees shall choose participation in one of the health care benefit plans developed by the public employees' benefits board and may be permitted to waive coverage under terms and conditions established by the public employees' benefits board.</w:t>
      </w:r>
    </w:p>
    <w:p w:rsidR="00832DB0" w:rsidRDefault="00832DB0" w14:paraId="40879337" w14:textId="77777777">
      <w:pPr>
        <w:spacing w:line="408" w:lineRule="exact"/>
        <w:ind w:firstLine="576"/>
      </w:pPr>
      <w:r>
        <w:t>(9) The public employees' benefits board shall review plans proposed by insuring entities that desire to offer property insurance and/or accident and casualty insurance to state employees through payroll deduction. The public employees' benefits board may approve any such plan for payroll deduction by insuring entities holding a valid certificate of authority in the state of Washington and which the public employees' benefits board determines to be in the best interests of employees and the state. The public employees' benefits board shall adopt rules setting forth criteria by which it shall evaluate the plans.</w:t>
      </w:r>
    </w:p>
    <w:p w:rsidR="00832DB0" w:rsidRDefault="00832DB0" w14:paraId="2C2777ED" w14:textId="77777777">
      <w:pPr>
        <w:spacing w:line="408" w:lineRule="exact"/>
        <w:ind w:firstLine="576"/>
      </w:pPr>
      <w:r>
        <w:t>(10)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director, if it does not jeopardize the financial viability of the public employees' benefits board's long-term care offering.</w:t>
      </w:r>
    </w:p>
    <w:p w:rsidR="00832DB0" w:rsidRDefault="00832DB0" w14:paraId="01309BDD" w14:textId="77777777">
      <w:pPr>
        <w:spacing w:line="408" w:lineRule="exact"/>
        <w:ind w:firstLine="576"/>
      </w:pPr>
      <w:r>
        <w:t>(a)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rsidR="00832DB0" w:rsidRDefault="00832DB0" w14:paraId="40D81BD1" w14:textId="77777777">
      <w:pPr>
        <w:spacing w:line="408" w:lineRule="exact"/>
        <w:ind w:firstLine="576"/>
      </w:pPr>
      <w:r>
        <w:t>(b)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rsidR="00832DB0" w:rsidRDefault="00832DB0" w14:paraId="3DAFF30C" w14:textId="77777777">
      <w:pPr>
        <w:spacing w:line="408" w:lineRule="exact"/>
        <w:ind w:firstLine="576"/>
      </w:pPr>
      <w:r>
        <w:t>(c) To the extent administratively possible, the state shall establish an automatic payroll or pension deduction system for the payment of the long-term care insurance premiums.</w:t>
      </w:r>
    </w:p>
    <w:p w:rsidR="00832DB0" w:rsidRDefault="00832DB0" w14:paraId="220BFBA9" w14:textId="77777777">
      <w:pPr>
        <w:spacing w:line="408" w:lineRule="exact"/>
        <w:ind w:firstLine="576"/>
      </w:pPr>
      <w:r>
        <w:t>(d) The public employees' benefits board and the health care authority shall establish a technical advisory committee to provide advice in the development of the benefit design and establishment of underwriting guidelines and eligibility rules. The committee shall also advise the public employees' benefits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public employees' benefits board.</w:t>
      </w:r>
    </w:p>
    <w:p w:rsidR="00832DB0" w:rsidRDefault="00832DB0" w14:paraId="40C2563D" w14:textId="77777777">
      <w:pPr>
        <w:spacing w:line="408" w:lineRule="exact"/>
        <w:ind w:firstLine="576"/>
      </w:pPr>
      <w:r>
        <w:t>(e)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rsidR="00832DB0" w:rsidRDefault="00832DB0" w14:paraId="7A7345D0" w14:textId="77777777">
      <w:pPr>
        <w:spacing w:line="408" w:lineRule="exact"/>
        <w:ind w:firstLine="576"/>
      </w:pPr>
      <w:r>
        <w:t>(f) In developing the long-term care insurance benefit designs, the public employees' benefits board shall include an alternative plan of care benefit, including adult day services, as approved by the office of the insurance commissioner.</w:t>
      </w:r>
    </w:p>
    <w:p w:rsidR="00832DB0" w:rsidRDefault="00832DB0" w14:paraId="334A2CBB" w14:textId="77777777">
      <w:pPr>
        <w:spacing w:line="408" w:lineRule="exact"/>
        <w:ind w:firstLine="576"/>
      </w:pPr>
      <w:r>
        <w:t>(g)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public employees' benefits board.</w:t>
      </w:r>
    </w:p>
    <w:p w:rsidR="00832DB0" w:rsidP="00832DB0" w:rsidRDefault="00832DB0" w14:paraId="2F06DBA3" w14:textId="655D5208">
      <w:pPr>
        <w:spacing w:line="408" w:lineRule="exact"/>
        <w:ind w:firstLine="576"/>
      </w:pPr>
      <w:r>
        <w:t>(11) The public employees' benefits board may establish penalties to be imposed by the authority when the eligibility determinations of an employing agency fail to comply with the criteria under this chapter."</w:t>
      </w:r>
    </w:p>
    <w:p w:rsidR="00832DB0" w:rsidP="00832DB0" w:rsidRDefault="00832DB0" w14:paraId="6328E407" w14:textId="32C0C59F">
      <w:pPr>
        <w:spacing w:line="408" w:lineRule="exact"/>
        <w:ind w:firstLine="576"/>
      </w:pPr>
    </w:p>
    <w:p w:rsidRPr="00832DB0" w:rsidR="00832DB0" w:rsidP="00832DB0" w:rsidRDefault="00832DB0" w14:paraId="286A3FE0" w14:textId="07147C1A">
      <w:pPr>
        <w:spacing w:line="408" w:lineRule="exact"/>
        <w:ind w:firstLine="576"/>
      </w:pPr>
      <w:r>
        <w:t>Correct the title.</w:t>
      </w:r>
    </w:p>
    <w:p w:rsidRPr="00C82EDE" w:rsidR="00DF5D0E" w:rsidP="00C82EDE" w:rsidRDefault="00DF5D0E" w14:paraId="338906E1" w14:textId="4CAF08E9">
      <w:pPr>
        <w:suppressLineNumbers/>
        <w:rPr>
          <w:spacing w:val="-3"/>
        </w:rPr>
      </w:pPr>
    </w:p>
    <w:permEnd w:id="531768612"/>
    <w:p w:rsidR="00ED2EEB" w:rsidP="00C82EDE" w:rsidRDefault="00ED2EEB" w14:paraId="78FCCAB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13017485" w:displacedByCustomXml="next"/>
      <w:sdt>
        <w:sdtPr>
          <w:rPr>
            <w:spacing w:val="0"/>
          </w:rPr>
          <w:alias w:val="Effect"/>
          <w:tag w:val="Effect"/>
          <w:id w:val="603001534"/>
          <w:placeholder>
            <w:docPart w:val="DefaultPlaceholder_1082065158"/>
          </w:placeholder>
        </w:sdtPr>
        <w:sdtEndPr/>
        <w:sdtContent>
          <w:tr w:rsidR="00D659AC" w:rsidTr="00C8108C" w14:paraId="5D4AAC2D" w14:textId="77777777">
            <w:tc>
              <w:tcPr>
                <w:tcW w:w="540" w:type="dxa"/>
                <w:shd w:val="clear" w:color="auto" w:fill="FFFFFF" w:themeFill="background1"/>
              </w:tcPr>
              <w:p w:rsidR="00D659AC" w:rsidP="00C82EDE" w:rsidRDefault="00D659AC" w14:paraId="14F94E8F" w14:textId="77777777">
                <w:pPr>
                  <w:pStyle w:val="Effect"/>
                  <w:suppressLineNumbers/>
                  <w:shd w:val="clear" w:color="auto" w:fill="auto"/>
                  <w:ind w:left="0" w:firstLine="0"/>
                </w:pPr>
              </w:p>
            </w:tc>
            <w:tc>
              <w:tcPr>
                <w:tcW w:w="9874" w:type="dxa"/>
                <w:shd w:val="clear" w:color="auto" w:fill="FFFFFF" w:themeFill="background1"/>
              </w:tcPr>
              <w:p w:rsidR="001C1B27" w:rsidP="00C82EDE" w:rsidRDefault="0096303F" w14:paraId="3B477E78" w14:textId="62796DF3">
                <w:pPr>
                  <w:pStyle w:val="Effect"/>
                  <w:suppressLineNumbers/>
                  <w:shd w:val="clear" w:color="auto" w:fill="auto"/>
                  <w:ind w:left="0" w:firstLine="0"/>
                </w:pPr>
                <w:r w:rsidRPr="0096303F">
                  <w:tab/>
                </w:r>
                <w:r w:rsidRPr="0096303F" w:rsidR="001C1B27">
                  <w:rPr>
                    <w:u w:val="single"/>
                  </w:rPr>
                  <w:t>EFFECT:</w:t>
                </w:r>
                <w:r w:rsidRPr="0096303F" w:rsidR="001C1B27">
                  <w:t>   </w:t>
                </w:r>
                <w:r w:rsidR="00832DB0">
                  <w:t xml:space="preserve">Adds </w:t>
                </w:r>
                <w:r w:rsidR="00C60791">
                  <w:t xml:space="preserve">for the duration of the 2023-25 fiscal biennium </w:t>
                </w:r>
                <w:r w:rsidR="00832DB0">
                  <w:t>employees of the Legislature anticipated to work during regular legislative sessions to the definition of "seasonal employee" that qualifies for year-round coverage and employer contribution</w:t>
                </w:r>
                <w:r w:rsidR="00F87F50">
                  <w:t>s</w:t>
                </w:r>
                <w:r w:rsidR="00832DB0">
                  <w:t xml:space="preserve"> under the health and insurance benefits of the Public Employees' Benefits Board program.</w:t>
                </w:r>
              </w:p>
              <w:p w:rsidR="00C82EDE" w:rsidP="00C82EDE" w:rsidRDefault="00C82EDE" w14:paraId="79E3D756" w14:textId="58C5BDDD">
                <w:pPr>
                  <w:pStyle w:val="Effect"/>
                  <w:suppressLineNumbers/>
                  <w:shd w:val="clear" w:color="auto" w:fill="auto"/>
                  <w:ind w:left="0" w:firstLine="0"/>
                </w:pPr>
              </w:p>
              <w:p w:rsidRPr="00C82EDE" w:rsidR="00C82EDE" w:rsidP="00C82EDE" w:rsidRDefault="00C82EDE" w14:paraId="3511ACE4" w14:textId="288E33AC">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C82EDE" w:rsidRDefault="001B4E53" w14:paraId="40CB961D" w14:textId="77777777">
                <w:pPr>
                  <w:pStyle w:val="ListBullet"/>
                  <w:numPr>
                    <w:ilvl w:val="0"/>
                    <w:numId w:val="0"/>
                  </w:numPr>
                  <w:suppressLineNumbers/>
                </w:pPr>
              </w:p>
            </w:tc>
          </w:tr>
        </w:sdtContent>
      </w:sdt>
      <w:permEnd w:id="1213017485"/>
    </w:tbl>
    <w:p w:rsidR="00DF5D0E" w:rsidP="00C82EDE" w:rsidRDefault="00DF5D0E" w14:paraId="14BC2BCB" w14:textId="77777777">
      <w:pPr>
        <w:pStyle w:val="BillEnd"/>
        <w:suppressLineNumbers/>
      </w:pPr>
    </w:p>
    <w:p w:rsidR="00DF5D0E" w:rsidP="00C82EDE" w:rsidRDefault="00DE256E" w14:paraId="11E8BE60" w14:textId="77777777">
      <w:pPr>
        <w:pStyle w:val="BillEnd"/>
        <w:suppressLineNumbers/>
      </w:pPr>
      <w:r>
        <w:rPr>
          <w:b/>
        </w:rPr>
        <w:t>--- END ---</w:t>
      </w:r>
    </w:p>
    <w:p w:rsidR="00DF5D0E" w:rsidP="00C82EDE" w:rsidRDefault="00AB682C" w14:paraId="28DC221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22D1" w14:textId="77777777" w:rsidR="00C82EDE" w:rsidRDefault="00C82EDE" w:rsidP="00DF5D0E">
      <w:r>
        <w:separator/>
      </w:r>
    </w:p>
  </w:endnote>
  <w:endnote w:type="continuationSeparator" w:id="0">
    <w:p w14:paraId="74407ED3" w14:textId="77777777" w:rsidR="00C82EDE" w:rsidRDefault="00C82ED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CC3" w:rsidRDefault="00E33CC3" w14:paraId="1AB48D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E1D19" w14:paraId="38398F41" w14:textId="57A8F1A6">
    <w:pPr>
      <w:pStyle w:val="AmendDraftFooter"/>
    </w:pPr>
    <w:fldSimple w:instr=" TITLE   \* MERGEFORMAT ">
      <w:r>
        <w:t>5187-S.E AMH CALD PRIN 714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E1D19" w14:paraId="436428F4" w14:textId="1224697E">
    <w:pPr>
      <w:pStyle w:val="AmendDraftFooter"/>
    </w:pPr>
    <w:fldSimple w:instr=" TITLE   \* MERGEFORMAT ">
      <w:r>
        <w:t>5187-S.E AMH CALD PRIN 714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1B1E" w14:textId="77777777" w:rsidR="00C82EDE" w:rsidRDefault="00C82EDE" w:rsidP="00DF5D0E">
      <w:r>
        <w:separator/>
      </w:r>
    </w:p>
  </w:footnote>
  <w:footnote w:type="continuationSeparator" w:id="0">
    <w:p w14:paraId="321071AA" w14:textId="77777777" w:rsidR="00C82EDE" w:rsidRDefault="00C82ED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AA92" w14:textId="77777777" w:rsidR="00E33CC3" w:rsidRDefault="00E33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DF60" w14:textId="77777777" w:rsidR="001B4E53" w:rsidRDefault="007049E4">
    <w:r>
      <w:rPr>
        <w:noProof/>
      </w:rPr>
      <mc:AlternateContent>
        <mc:Choice Requires="wps">
          <w:drawing>
            <wp:anchor distT="0" distB="0" distL="114300" distR="114300" simplePos="0" relativeHeight="251657216" behindDoc="0" locked="0" layoutInCell="1" allowOverlap="1" wp14:anchorId="570AFC32" wp14:editId="5B79E07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FBE3E" w14:textId="77777777" w:rsidR="001B4E53" w:rsidRDefault="001B4E53">
                          <w:pPr>
                            <w:pStyle w:val="RCWSLText"/>
                            <w:jc w:val="right"/>
                          </w:pPr>
                          <w:r>
                            <w:t>1</w:t>
                          </w:r>
                        </w:p>
                        <w:p w14:paraId="3AB20FEA" w14:textId="77777777" w:rsidR="001B4E53" w:rsidRDefault="001B4E53">
                          <w:pPr>
                            <w:pStyle w:val="RCWSLText"/>
                            <w:jc w:val="right"/>
                          </w:pPr>
                          <w:r>
                            <w:t>2</w:t>
                          </w:r>
                        </w:p>
                        <w:p w14:paraId="5C19511C" w14:textId="77777777" w:rsidR="001B4E53" w:rsidRDefault="001B4E53">
                          <w:pPr>
                            <w:pStyle w:val="RCWSLText"/>
                            <w:jc w:val="right"/>
                          </w:pPr>
                          <w:r>
                            <w:t>3</w:t>
                          </w:r>
                        </w:p>
                        <w:p w14:paraId="5249757D" w14:textId="77777777" w:rsidR="001B4E53" w:rsidRDefault="001B4E53">
                          <w:pPr>
                            <w:pStyle w:val="RCWSLText"/>
                            <w:jc w:val="right"/>
                          </w:pPr>
                          <w:r>
                            <w:t>4</w:t>
                          </w:r>
                        </w:p>
                        <w:p w14:paraId="672D1FD7" w14:textId="77777777" w:rsidR="001B4E53" w:rsidRDefault="001B4E53">
                          <w:pPr>
                            <w:pStyle w:val="RCWSLText"/>
                            <w:jc w:val="right"/>
                          </w:pPr>
                          <w:r>
                            <w:t>5</w:t>
                          </w:r>
                        </w:p>
                        <w:p w14:paraId="492B565E" w14:textId="77777777" w:rsidR="001B4E53" w:rsidRDefault="001B4E53">
                          <w:pPr>
                            <w:pStyle w:val="RCWSLText"/>
                            <w:jc w:val="right"/>
                          </w:pPr>
                          <w:r>
                            <w:t>6</w:t>
                          </w:r>
                        </w:p>
                        <w:p w14:paraId="1E9D3722" w14:textId="77777777" w:rsidR="001B4E53" w:rsidRDefault="001B4E53">
                          <w:pPr>
                            <w:pStyle w:val="RCWSLText"/>
                            <w:jc w:val="right"/>
                          </w:pPr>
                          <w:r>
                            <w:t>7</w:t>
                          </w:r>
                        </w:p>
                        <w:p w14:paraId="1058C4CF" w14:textId="77777777" w:rsidR="001B4E53" w:rsidRDefault="001B4E53">
                          <w:pPr>
                            <w:pStyle w:val="RCWSLText"/>
                            <w:jc w:val="right"/>
                          </w:pPr>
                          <w:r>
                            <w:t>8</w:t>
                          </w:r>
                        </w:p>
                        <w:p w14:paraId="3882E82E" w14:textId="77777777" w:rsidR="001B4E53" w:rsidRDefault="001B4E53">
                          <w:pPr>
                            <w:pStyle w:val="RCWSLText"/>
                            <w:jc w:val="right"/>
                          </w:pPr>
                          <w:r>
                            <w:t>9</w:t>
                          </w:r>
                        </w:p>
                        <w:p w14:paraId="11120248" w14:textId="77777777" w:rsidR="001B4E53" w:rsidRDefault="001B4E53">
                          <w:pPr>
                            <w:pStyle w:val="RCWSLText"/>
                            <w:jc w:val="right"/>
                          </w:pPr>
                          <w:r>
                            <w:t>10</w:t>
                          </w:r>
                        </w:p>
                        <w:p w14:paraId="7AEE4843" w14:textId="77777777" w:rsidR="001B4E53" w:rsidRDefault="001B4E53">
                          <w:pPr>
                            <w:pStyle w:val="RCWSLText"/>
                            <w:jc w:val="right"/>
                          </w:pPr>
                          <w:r>
                            <w:t>11</w:t>
                          </w:r>
                        </w:p>
                        <w:p w14:paraId="225736D1" w14:textId="77777777" w:rsidR="001B4E53" w:rsidRDefault="001B4E53">
                          <w:pPr>
                            <w:pStyle w:val="RCWSLText"/>
                            <w:jc w:val="right"/>
                          </w:pPr>
                          <w:r>
                            <w:t>12</w:t>
                          </w:r>
                        </w:p>
                        <w:p w14:paraId="06DEA8CD" w14:textId="77777777" w:rsidR="001B4E53" w:rsidRDefault="001B4E53">
                          <w:pPr>
                            <w:pStyle w:val="RCWSLText"/>
                            <w:jc w:val="right"/>
                          </w:pPr>
                          <w:r>
                            <w:t>13</w:t>
                          </w:r>
                        </w:p>
                        <w:p w14:paraId="26FE6EC8" w14:textId="77777777" w:rsidR="001B4E53" w:rsidRDefault="001B4E53">
                          <w:pPr>
                            <w:pStyle w:val="RCWSLText"/>
                            <w:jc w:val="right"/>
                          </w:pPr>
                          <w:r>
                            <w:t>14</w:t>
                          </w:r>
                        </w:p>
                        <w:p w14:paraId="09ECABE0" w14:textId="77777777" w:rsidR="001B4E53" w:rsidRDefault="001B4E53">
                          <w:pPr>
                            <w:pStyle w:val="RCWSLText"/>
                            <w:jc w:val="right"/>
                          </w:pPr>
                          <w:r>
                            <w:t>15</w:t>
                          </w:r>
                        </w:p>
                        <w:p w14:paraId="578A7336" w14:textId="77777777" w:rsidR="001B4E53" w:rsidRDefault="001B4E53">
                          <w:pPr>
                            <w:pStyle w:val="RCWSLText"/>
                            <w:jc w:val="right"/>
                          </w:pPr>
                          <w:r>
                            <w:t>16</w:t>
                          </w:r>
                        </w:p>
                        <w:p w14:paraId="7572B95A" w14:textId="77777777" w:rsidR="001B4E53" w:rsidRDefault="001B4E53">
                          <w:pPr>
                            <w:pStyle w:val="RCWSLText"/>
                            <w:jc w:val="right"/>
                          </w:pPr>
                          <w:r>
                            <w:t>17</w:t>
                          </w:r>
                        </w:p>
                        <w:p w14:paraId="4D3DB0A0" w14:textId="77777777" w:rsidR="001B4E53" w:rsidRDefault="001B4E53">
                          <w:pPr>
                            <w:pStyle w:val="RCWSLText"/>
                            <w:jc w:val="right"/>
                          </w:pPr>
                          <w:r>
                            <w:t>18</w:t>
                          </w:r>
                        </w:p>
                        <w:p w14:paraId="52ADB893" w14:textId="77777777" w:rsidR="001B4E53" w:rsidRDefault="001B4E53">
                          <w:pPr>
                            <w:pStyle w:val="RCWSLText"/>
                            <w:jc w:val="right"/>
                          </w:pPr>
                          <w:r>
                            <w:t>19</w:t>
                          </w:r>
                        </w:p>
                        <w:p w14:paraId="6D8EC00F" w14:textId="77777777" w:rsidR="001B4E53" w:rsidRDefault="001B4E53">
                          <w:pPr>
                            <w:pStyle w:val="RCWSLText"/>
                            <w:jc w:val="right"/>
                          </w:pPr>
                          <w:r>
                            <w:t>20</w:t>
                          </w:r>
                        </w:p>
                        <w:p w14:paraId="186AE56E" w14:textId="77777777" w:rsidR="001B4E53" w:rsidRDefault="001B4E53">
                          <w:pPr>
                            <w:pStyle w:val="RCWSLText"/>
                            <w:jc w:val="right"/>
                          </w:pPr>
                          <w:r>
                            <w:t>21</w:t>
                          </w:r>
                        </w:p>
                        <w:p w14:paraId="57F068AD" w14:textId="77777777" w:rsidR="001B4E53" w:rsidRDefault="001B4E53">
                          <w:pPr>
                            <w:pStyle w:val="RCWSLText"/>
                            <w:jc w:val="right"/>
                          </w:pPr>
                          <w:r>
                            <w:t>22</w:t>
                          </w:r>
                        </w:p>
                        <w:p w14:paraId="3CECAC22" w14:textId="77777777" w:rsidR="001B4E53" w:rsidRDefault="001B4E53">
                          <w:pPr>
                            <w:pStyle w:val="RCWSLText"/>
                            <w:jc w:val="right"/>
                          </w:pPr>
                          <w:r>
                            <w:t>23</w:t>
                          </w:r>
                        </w:p>
                        <w:p w14:paraId="5E9474C8" w14:textId="77777777" w:rsidR="001B4E53" w:rsidRDefault="001B4E53">
                          <w:pPr>
                            <w:pStyle w:val="RCWSLText"/>
                            <w:jc w:val="right"/>
                          </w:pPr>
                          <w:r>
                            <w:t>24</w:t>
                          </w:r>
                        </w:p>
                        <w:p w14:paraId="00511419" w14:textId="77777777" w:rsidR="001B4E53" w:rsidRDefault="001B4E53">
                          <w:pPr>
                            <w:pStyle w:val="RCWSLText"/>
                            <w:jc w:val="right"/>
                          </w:pPr>
                          <w:r>
                            <w:t>25</w:t>
                          </w:r>
                        </w:p>
                        <w:p w14:paraId="417CA4BA" w14:textId="77777777" w:rsidR="001B4E53" w:rsidRDefault="001B4E53">
                          <w:pPr>
                            <w:pStyle w:val="RCWSLText"/>
                            <w:jc w:val="right"/>
                          </w:pPr>
                          <w:r>
                            <w:t>26</w:t>
                          </w:r>
                        </w:p>
                        <w:p w14:paraId="65C83C66" w14:textId="77777777" w:rsidR="001B4E53" w:rsidRDefault="001B4E53">
                          <w:pPr>
                            <w:pStyle w:val="RCWSLText"/>
                            <w:jc w:val="right"/>
                          </w:pPr>
                          <w:r>
                            <w:t>27</w:t>
                          </w:r>
                        </w:p>
                        <w:p w14:paraId="4DC2128F" w14:textId="77777777" w:rsidR="001B4E53" w:rsidRDefault="001B4E53">
                          <w:pPr>
                            <w:pStyle w:val="RCWSLText"/>
                            <w:jc w:val="right"/>
                          </w:pPr>
                          <w:r>
                            <w:t>28</w:t>
                          </w:r>
                        </w:p>
                        <w:p w14:paraId="294EDB4E" w14:textId="77777777" w:rsidR="001B4E53" w:rsidRDefault="001B4E53">
                          <w:pPr>
                            <w:pStyle w:val="RCWSLText"/>
                            <w:jc w:val="right"/>
                          </w:pPr>
                          <w:r>
                            <w:t>29</w:t>
                          </w:r>
                        </w:p>
                        <w:p w14:paraId="514013A1" w14:textId="77777777" w:rsidR="001B4E53" w:rsidRDefault="001B4E53">
                          <w:pPr>
                            <w:pStyle w:val="RCWSLText"/>
                            <w:jc w:val="right"/>
                          </w:pPr>
                          <w:r>
                            <w:t>30</w:t>
                          </w:r>
                        </w:p>
                        <w:p w14:paraId="223DEE97" w14:textId="77777777" w:rsidR="001B4E53" w:rsidRDefault="001B4E53">
                          <w:pPr>
                            <w:pStyle w:val="RCWSLText"/>
                            <w:jc w:val="right"/>
                          </w:pPr>
                          <w:r>
                            <w:t>31</w:t>
                          </w:r>
                        </w:p>
                        <w:p w14:paraId="3CF6EE4C" w14:textId="77777777" w:rsidR="001B4E53" w:rsidRDefault="001B4E53">
                          <w:pPr>
                            <w:pStyle w:val="RCWSLText"/>
                            <w:jc w:val="right"/>
                          </w:pPr>
                          <w:r>
                            <w:t>32</w:t>
                          </w:r>
                        </w:p>
                        <w:p w14:paraId="6820B279" w14:textId="77777777" w:rsidR="001B4E53" w:rsidRDefault="001B4E53">
                          <w:pPr>
                            <w:pStyle w:val="RCWSLText"/>
                            <w:jc w:val="right"/>
                          </w:pPr>
                          <w:r>
                            <w:t>33</w:t>
                          </w:r>
                        </w:p>
                        <w:p w14:paraId="496BB62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AFC3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77FBE3E" w14:textId="77777777" w:rsidR="001B4E53" w:rsidRDefault="001B4E53">
                    <w:pPr>
                      <w:pStyle w:val="RCWSLText"/>
                      <w:jc w:val="right"/>
                    </w:pPr>
                    <w:r>
                      <w:t>1</w:t>
                    </w:r>
                  </w:p>
                  <w:p w14:paraId="3AB20FEA" w14:textId="77777777" w:rsidR="001B4E53" w:rsidRDefault="001B4E53">
                    <w:pPr>
                      <w:pStyle w:val="RCWSLText"/>
                      <w:jc w:val="right"/>
                    </w:pPr>
                    <w:r>
                      <w:t>2</w:t>
                    </w:r>
                  </w:p>
                  <w:p w14:paraId="5C19511C" w14:textId="77777777" w:rsidR="001B4E53" w:rsidRDefault="001B4E53">
                    <w:pPr>
                      <w:pStyle w:val="RCWSLText"/>
                      <w:jc w:val="right"/>
                    </w:pPr>
                    <w:r>
                      <w:t>3</w:t>
                    </w:r>
                  </w:p>
                  <w:p w14:paraId="5249757D" w14:textId="77777777" w:rsidR="001B4E53" w:rsidRDefault="001B4E53">
                    <w:pPr>
                      <w:pStyle w:val="RCWSLText"/>
                      <w:jc w:val="right"/>
                    </w:pPr>
                    <w:r>
                      <w:t>4</w:t>
                    </w:r>
                  </w:p>
                  <w:p w14:paraId="672D1FD7" w14:textId="77777777" w:rsidR="001B4E53" w:rsidRDefault="001B4E53">
                    <w:pPr>
                      <w:pStyle w:val="RCWSLText"/>
                      <w:jc w:val="right"/>
                    </w:pPr>
                    <w:r>
                      <w:t>5</w:t>
                    </w:r>
                  </w:p>
                  <w:p w14:paraId="492B565E" w14:textId="77777777" w:rsidR="001B4E53" w:rsidRDefault="001B4E53">
                    <w:pPr>
                      <w:pStyle w:val="RCWSLText"/>
                      <w:jc w:val="right"/>
                    </w:pPr>
                    <w:r>
                      <w:t>6</w:t>
                    </w:r>
                  </w:p>
                  <w:p w14:paraId="1E9D3722" w14:textId="77777777" w:rsidR="001B4E53" w:rsidRDefault="001B4E53">
                    <w:pPr>
                      <w:pStyle w:val="RCWSLText"/>
                      <w:jc w:val="right"/>
                    </w:pPr>
                    <w:r>
                      <w:t>7</w:t>
                    </w:r>
                  </w:p>
                  <w:p w14:paraId="1058C4CF" w14:textId="77777777" w:rsidR="001B4E53" w:rsidRDefault="001B4E53">
                    <w:pPr>
                      <w:pStyle w:val="RCWSLText"/>
                      <w:jc w:val="right"/>
                    </w:pPr>
                    <w:r>
                      <w:t>8</w:t>
                    </w:r>
                  </w:p>
                  <w:p w14:paraId="3882E82E" w14:textId="77777777" w:rsidR="001B4E53" w:rsidRDefault="001B4E53">
                    <w:pPr>
                      <w:pStyle w:val="RCWSLText"/>
                      <w:jc w:val="right"/>
                    </w:pPr>
                    <w:r>
                      <w:t>9</w:t>
                    </w:r>
                  </w:p>
                  <w:p w14:paraId="11120248" w14:textId="77777777" w:rsidR="001B4E53" w:rsidRDefault="001B4E53">
                    <w:pPr>
                      <w:pStyle w:val="RCWSLText"/>
                      <w:jc w:val="right"/>
                    </w:pPr>
                    <w:r>
                      <w:t>10</w:t>
                    </w:r>
                  </w:p>
                  <w:p w14:paraId="7AEE4843" w14:textId="77777777" w:rsidR="001B4E53" w:rsidRDefault="001B4E53">
                    <w:pPr>
                      <w:pStyle w:val="RCWSLText"/>
                      <w:jc w:val="right"/>
                    </w:pPr>
                    <w:r>
                      <w:t>11</w:t>
                    </w:r>
                  </w:p>
                  <w:p w14:paraId="225736D1" w14:textId="77777777" w:rsidR="001B4E53" w:rsidRDefault="001B4E53">
                    <w:pPr>
                      <w:pStyle w:val="RCWSLText"/>
                      <w:jc w:val="right"/>
                    </w:pPr>
                    <w:r>
                      <w:t>12</w:t>
                    </w:r>
                  </w:p>
                  <w:p w14:paraId="06DEA8CD" w14:textId="77777777" w:rsidR="001B4E53" w:rsidRDefault="001B4E53">
                    <w:pPr>
                      <w:pStyle w:val="RCWSLText"/>
                      <w:jc w:val="right"/>
                    </w:pPr>
                    <w:r>
                      <w:t>13</w:t>
                    </w:r>
                  </w:p>
                  <w:p w14:paraId="26FE6EC8" w14:textId="77777777" w:rsidR="001B4E53" w:rsidRDefault="001B4E53">
                    <w:pPr>
                      <w:pStyle w:val="RCWSLText"/>
                      <w:jc w:val="right"/>
                    </w:pPr>
                    <w:r>
                      <w:t>14</w:t>
                    </w:r>
                  </w:p>
                  <w:p w14:paraId="09ECABE0" w14:textId="77777777" w:rsidR="001B4E53" w:rsidRDefault="001B4E53">
                    <w:pPr>
                      <w:pStyle w:val="RCWSLText"/>
                      <w:jc w:val="right"/>
                    </w:pPr>
                    <w:r>
                      <w:t>15</w:t>
                    </w:r>
                  </w:p>
                  <w:p w14:paraId="578A7336" w14:textId="77777777" w:rsidR="001B4E53" w:rsidRDefault="001B4E53">
                    <w:pPr>
                      <w:pStyle w:val="RCWSLText"/>
                      <w:jc w:val="right"/>
                    </w:pPr>
                    <w:r>
                      <w:t>16</w:t>
                    </w:r>
                  </w:p>
                  <w:p w14:paraId="7572B95A" w14:textId="77777777" w:rsidR="001B4E53" w:rsidRDefault="001B4E53">
                    <w:pPr>
                      <w:pStyle w:val="RCWSLText"/>
                      <w:jc w:val="right"/>
                    </w:pPr>
                    <w:r>
                      <w:t>17</w:t>
                    </w:r>
                  </w:p>
                  <w:p w14:paraId="4D3DB0A0" w14:textId="77777777" w:rsidR="001B4E53" w:rsidRDefault="001B4E53">
                    <w:pPr>
                      <w:pStyle w:val="RCWSLText"/>
                      <w:jc w:val="right"/>
                    </w:pPr>
                    <w:r>
                      <w:t>18</w:t>
                    </w:r>
                  </w:p>
                  <w:p w14:paraId="52ADB893" w14:textId="77777777" w:rsidR="001B4E53" w:rsidRDefault="001B4E53">
                    <w:pPr>
                      <w:pStyle w:val="RCWSLText"/>
                      <w:jc w:val="right"/>
                    </w:pPr>
                    <w:r>
                      <w:t>19</w:t>
                    </w:r>
                  </w:p>
                  <w:p w14:paraId="6D8EC00F" w14:textId="77777777" w:rsidR="001B4E53" w:rsidRDefault="001B4E53">
                    <w:pPr>
                      <w:pStyle w:val="RCWSLText"/>
                      <w:jc w:val="right"/>
                    </w:pPr>
                    <w:r>
                      <w:t>20</w:t>
                    </w:r>
                  </w:p>
                  <w:p w14:paraId="186AE56E" w14:textId="77777777" w:rsidR="001B4E53" w:rsidRDefault="001B4E53">
                    <w:pPr>
                      <w:pStyle w:val="RCWSLText"/>
                      <w:jc w:val="right"/>
                    </w:pPr>
                    <w:r>
                      <w:t>21</w:t>
                    </w:r>
                  </w:p>
                  <w:p w14:paraId="57F068AD" w14:textId="77777777" w:rsidR="001B4E53" w:rsidRDefault="001B4E53">
                    <w:pPr>
                      <w:pStyle w:val="RCWSLText"/>
                      <w:jc w:val="right"/>
                    </w:pPr>
                    <w:r>
                      <w:t>22</w:t>
                    </w:r>
                  </w:p>
                  <w:p w14:paraId="3CECAC22" w14:textId="77777777" w:rsidR="001B4E53" w:rsidRDefault="001B4E53">
                    <w:pPr>
                      <w:pStyle w:val="RCWSLText"/>
                      <w:jc w:val="right"/>
                    </w:pPr>
                    <w:r>
                      <w:t>23</w:t>
                    </w:r>
                  </w:p>
                  <w:p w14:paraId="5E9474C8" w14:textId="77777777" w:rsidR="001B4E53" w:rsidRDefault="001B4E53">
                    <w:pPr>
                      <w:pStyle w:val="RCWSLText"/>
                      <w:jc w:val="right"/>
                    </w:pPr>
                    <w:r>
                      <w:t>24</w:t>
                    </w:r>
                  </w:p>
                  <w:p w14:paraId="00511419" w14:textId="77777777" w:rsidR="001B4E53" w:rsidRDefault="001B4E53">
                    <w:pPr>
                      <w:pStyle w:val="RCWSLText"/>
                      <w:jc w:val="right"/>
                    </w:pPr>
                    <w:r>
                      <w:t>25</w:t>
                    </w:r>
                  </w:p>
                  <w:p w14:paraId="417CA4BA" w14:textId="77777777" w:rsidR="001B4E53" w:rsidRDefault="001B4E53">
                    <w:pPr>
                      <w:pStyle w:val="RCWSLText"/>
                      <w:jc w:val="right"/>
                    </w:pPr>
                    <w:r>
                      <w:t>26</w:t>
                    </w:r>
                  </w:p>
                  <w:p w14:paraId="65C83C66" w14:textId="77777777" w:rsidR="001B4E53" w:rsidRDefault="001B4E53">
                    <w:pPr>
                      <w:pStyle w:val="RCWSLText"/>
                      <w:jc w:val="right"/>
                    </w:pPr>
                    <w:r>
                      <w:t>27</w:t>
                    </w:r>
                  </w:p>
                  <w:p w14:paraId="4DC2128F" w14:textId="77777777" w:rsidR="001B4E53" w:rsidRDefault="001B4E53">
                    <w:pPr>
                      <w:pStyle w:val="RCWSLText"/>
                      <w:jc w:val="right"/>
                    </w:pPr>
                    <w:r>
                      <w:t>28</w:t>
                    </w:r>
                  </w:p>
                  <w:p w14:paraId="294EDB4E" w14:textId="77777777" w:rsidR="001B4E53" w:rsidRDefault="001B4E53">
                    <w:pPr>
                      <w:pStyle w:val="RCWSLText"/>
                      <w:jc w:val="right"/>
                    </w:pPr>
                    <w:r>
                      <w:t>29</w:t>
                    </w:r>
                  </w:p>
                  <w:p w14:paraId="514013A1" w14:textId="77777777" w:rsidR="001B4E53" w:rsidRDefault="001B4E53">
                    <w:pPr>
                      <w:pStyle w:val="RCWSLText"/>
                      <w:jc w:val="right"/>
                    </w:pPr>
                    <w:r>
                      <w:t>30</w:t>
                    </w:r>
                  </w:p>
                  <w:p w14:paraId="223DEE97" w14:textId="77777777" w:rsidR="001B4E53" w:rsidRDefault="001B4E53">
                    <w:pPr>
                      <w:pStyle w:val="RCWSLText"/>
                      <w:jc w:val="right"/>
                    </w:pPr>
                    <w:r>
                      <w:t>31</w:t>
                    </w:r>
                  </w:p>
                  <w:p w14:paraId="3CF6EE4C" w14:textId="77777777" w:rsidR="001B4E53" w:rsidRDefault="001B4E53">
                    <w:pPr>
                      <w:pStyle w:val="RCWSLText"/>
                      <w:jc w:val="right"/>
                    </w:pPr>
                    <w:r>
                      <w:t>32</w:t>
                    </w:r>
                  </w:p>
                  <w:p w14:paraId="6820B279" w14:textId="77777777" w:rsidR="001B4E53" w:rsidRDefault="001B4E53">
                    <w:pPr>
                      <w:pStyle w:val="RCWSLText"/>
                      <w:jc w:val="right"/>
                    </w:pPr>
                    <w:r>
                      <w:t>33</w:t>
                    </w:r>
                  </w:p>
                  <w:p w14:paraId="496BB62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846E" w14:textId="77777777" w:rsidR="001B4E53" w:rsidRDefault="007049E4">
    <w:r>
      <w:rPr>
        <w:noProof/>
      </w:rPr>
      <mc:AlternateContent>
        <mc:Choice Requires="wps">
          <w:drawing>
            <wp:anchor distT="0" distB="0" distL="114300" distR="114300" simplePos="0" relativeHeight="251658240" behindDoc="0" locked="0" layoutInCell="1" allowOverlap="1" wp14:anchorId="6DA5B21C" wp14:editId="08AEDDC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B8237" w14:textId="77777777" w:rsidR="001B4E53" w:rsidRDefault="001B4E53" w:rsidP="00605C39">
                          <w:pPr>
                            <w:pStyle w:val="RCWSLText"/>
                            <w:spacing w:before="2888"/>
                            <w:jc w:val="right"/>
                          </w:pPr>
                          <w:r>
                            <w:t>1</w:t>
                          </w:r>
                        </w:p>
                        <w:p w14:paraId="64EF24C9" w14:textId="77777777" w:rsidR="001B4E53" w:rsidRDefault="001B4E53">
                          <w:pPr>
                            <w:pStyle w:val="RCWSLText"/>
                            <w:jc w:val="right"/>
                          </w:pPr>
                          <w:r>
                            <w:t>2</w:t>
                          </w:r>
                        </w:p>
                        <w:p w14:paraId="456324B0" w14:textId="77777777" w:rsidR="001B4E53" w:rsidRDefault="001B4E53">
                          <w:pPr>
                            <w:pStyle w:val="RCWSLText"/>
                            <w:jc w:val="right"/>
                          </w:pPr>
                          <w:r>
                            <w:t>3</w:t>
                          </w:r>
                        </w:p>
                        <w:p w14:paraId="07833C79" w14:textId="77777777" w:rsidR="001B4E53" w:rsidRDefault="001B4E53">
                          <w:pPr>
                            <w:pStyle w:val="RCWSLText"/>
                            <w:jc w:val="right"/>
                          </w:pPr>
                          <w:r>
                            <w:t>4</w:t>
                          </w:r>
                        </w:p>
                        <w:p w14:paraId="50B39AD7" w14:textId="77777777" w:rsidR="001B4E53" w:rsidRDefault="001B4E53">
                          <w:pPr>
                            <w:pStyle w:val="RCWSLText"/>
                            <w:jc w:val="right"/>
                          </w:pPr>
                          <w:r>
                            <w:t>5</w:t>
                          </w:r>
                        </w:p>
                        <w:p w14:paraId="1547FC61" w14:textId="77777777" w:rsidR="001B4E53" w:rsidRDefault="001B4E53">
                          <w:pPr>
                            <w:pStyle w:val="RCWSLText"/>
                            <w:jc w:val="right"/>
                          </w:pPr>
                          <w:r>
                            <w:t>6</w:t>
                          </w:r>
                        </w:p>
                        <w:p w14:paraId="05A9D9A7" w14:textId="77777777" w:rsidR="001B4E53" w:rsidRDefault="001B4E53">
                          <w:pPr>
                            <w:pStyle w:val="RCWSLText"/>
                            <w:jc w:val="right"/>
                          </w:pPr>
                          <w:r>
                            <w:t>7</w:t>
                          </w:r>
                        </w:p>
                        <w:p w14:paraId="600F88EC" w14:textId="77777777" w:rsidR="001B4E53" w:rsidRDefault="001B4E53">
                          <w:pPr>
                            <w:pStyle w:val="RCWSLText"/>
                            <w:jc w:val="right"/>
                          </w:pPr>
                          <w:r>
                            <w:t>8</w:t>
                          </w:r>
                        </w:p>
                        <w:p w14:paraId="4F04BAD9" w14:textId="77777777" w:rsidR="001B4E53" w:rsidRDefault="001B4E53">
                          <w:pPr>
                            <w:pStyle w:val="RCWSLText"/>
                            <w:jc w:val="right"/>
                          </w:pPr>
                          <w:r>
                            <w:t>9</w:t>
                          </w:r>
                        </w:p>
                        <w:p w14:paraId="0380ED01" w14:textId="77777777" w:rsidR="001B4E53" w:rsidRDefault="001B4E53">
                          <w:pPr>
                            <w:pStyle w:val="RCWSLText"/>
                            <w:jc w:val="right"/>
                          </w:pPr>
                          <w:r>
                            <w:t>10</w:t>
                          </w:r>
                        </w:p>
                        <w:p w14:paraId="0410EE7F" w14:textId="77777777" w:rsidR="001B4E53" w:rsidRDefault="001B4E53">
                          <w:pPr>
                            <w:pStyle w:val="RCWSLText"/>
                            <w:jc w:val="right"/>
                          </w:pPr>
                          <w:r>
                            <w:t>11</w:t>
                          </w:r>
                        </w:p>
                        <w:p w14:paraId="189A3B48" w14:textId="77777777" w:rsidR="001B4E53" w:rsidRDefault="001B4E53">
                          <w:pPr>
                            <w:pStyle w:val="RCWSLText"/>
                            <w:jc w:val="right"/>
                          </w:pPr>
                          <w:r>
                            <w:t>12</w:t>
                          </w:r>
                        </w:p>
                        <w:p w14:paraId="6FE0F505" w14:textId="77777777" w:rsidR="001B4E53" w:rsidRDefault="001B4E53">
                          <w:pPr>
                            <w:pStyle w:val="RCWSLText"/>
                            <w:jc w:val="right"/>
                          </w:pPr>
                          <w:r>
                            <w:t>13</w:t>
                          </w:r>
                        </w:p>
                        <w:p w14:paraId="2424C60A" w14:textId="77777777" w:rsidR="001B4E53" w:rsidRDefault="001B4E53">
                          <w:pPr>
                            <w:pStyle w:val="RCWSLText"/>
                            <w:jc w:val="right"/>
                          </w:pPr>
                          <w:r>
                            <w:t>14</w:t>
                          </w:r>
                        </w:p>
                        <w:p w14:paraId="31CE45F9" w14:textId="77777777" w:rsidR="001B4E53" w:rsidRDefault="001B4E53">
                          <w:pPr>
                            <w:pStyle w:val="RCWSLText"/>
                            <w:jc w:val="right"/>
                          </w:pPr>
                          <w:r>
                            <w:t>15</w:t>
                          </w:r>
                        </w:p>
                        <w:p w14:paraId="515F4137" w14:textId="77777777" w:rsidR="001B4E53" w:rsidRDefault="001B4E53">
                          <w:pPr>
                            <w:pStyle w:val="RCWSLText"/>
                            <w:jc w:val="right"/>
                          </w:pPr>
                          <w:r>
                            <w:t>16</w:t>
                          </w:r>
                        </w:p>
                        <w:p w14:paraId="4E55BA10" w14:textId="77777777" w:rsidR="001B4E53" w:rsidRDefault="001B4E53">
                          <w:pPr>
                            <w:pStyle w:val="RCWSLText"/>
                            <w:jc w:val="right"/>
                          </w:pPr>
                          <w:r>
                            <w:t>17</w:t>
                          </w:r>
                        </w:p>
                        <w:p w14:paraId="49CFE4E8" w14:textId="77777777" w:rsidR="001B4E53" w:rsidRDefault="001B4E53">
                          <w:pPr>
                            <w:pStyle w:val="RCWSLText"/>
                            <w:jc w:val="right"/>
                          </w:pPr>
                          <w:r>
                            <w:t>18</w:t>
                          </w:r>
                        </w:p>
                        <w:p w14:paraId="478D841A" w14:textId="77777777" w:rsidR="001B4E53" w:rsidRDefault="001B4E53">
                          <w:pPr>
                            <w:pStyle w:val="RCWSLText"/>
                            <w:jc w:val="right"/>
                          </w:pPr>
                          <w:r>
                            <w:t>19</w:t>
                          </w:r>
                        </w:p>
                        <w:p w14:paraId="1B11C1E6" w14:textId="77777777" w:rsidR="001B4E53" w:rsidRDefault="001B4E53">
                          <w:pPr>
                            <w:pStyle w:val="RCWSLText"/>
                            <w:jc w:val="right"/>
                          </w:pPr>
                          <w:r>
                            <w:t>20</w:t>
                          </w:r>
                        </w:p>
                        <w:p w14:paraId="13484FFA" w14:textId="77777777" w:rsidR="001B4E53" w:rsidRDefault="001B4E53">
                          <w:pPr>
                            <w:pStyle w:val="RCWSLText"/>
                            <w:jc w:val="right"/>
                          </w:pPr>
                          <w:r>
                            <w:t>21</w:t>
                          </w:r>
                        </w:p>
                        <w:p w14:paraId="5830DEDE" w14:textId="77777777" w:rsidR="001B4E53" w:rsidRDefault="001B4E53">
                          <w:pPr>
                            <w:pStyle w:val="RCWSLText"/>
                            <w:jc w:val="right"/>
                          </w:pPr>
                          <w:r>
                            <w:t>22</w:t>
                          </w:r>
                        </w:p>
                        <w:p w14:paraId="65E2DB90" w14:textId="77777777" w:rsidR="001B4E53" w:rsidRDefault="001B4E53">
                          <w:pPr>
                            <w:pStyle w:val="RCWSLText"/>
                            <w:jc w:val="right"/>
                          </w:pPr>
                          <w:r>
                            <w:t>23</w:t>
                          </w:r>
                        </w:p>
                        <w:p w14:paraId="4B0E1940" w14:textId="77777777" w:rsidR="001B4E53" w:rsidRDefault="001B4E53">
                          <w:pPr>
                            <w:pStyle w:val="RCWSLText"/>
                            <w:jc w:val="right"/>
                          </w:pPr>
                          <w:r>
                            <w:t>24</w:t>
                          </w:r>
                        </w:p>
                        <w:p w14:paraId="76EB8257" w14:textId="77777777" w:rsidR="001B4E53" w:rsidRDefault="001B4E53" w:rsidP="00060D21">
                          <w:pPr>
                            <w:pStyle w:val="RCWSLText"/>
                            <w:jc w:val="right"/>
                          </w:pPr>
                          <w:r>
                            <w:t>25</w:t>
                          </w:r>
                        </w:p>
                        <w:p w14:paraId="43F4387E" w14:textId="77777777" w:rsidR="001B4E53" w:rsidRDefault="001B4E53" w:rsidP="00060D21">
                          <w:pPr>
                            <w:pStyle w:val="RCWSLText"/>
                            <w:jc w:val="right"/>
                          </w:pPr>
                          <w:r>
                            <w:t>26</w:t>
                          </w:r>
                        </w:p>
                        <w:p w14:paraId="0B28216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5B21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BEB8237" w14:textId="77777777" w:rsidR="001B4E53" w:rsidRDefault="001B4E53" w:rsidP="00605C39">
                    <w:pPr>
                      <w:pStyle w:val="RCWSLText"/>
                      <w:spacing w:before="2888"/>
                      <w:jc w:val="right"/>
                    </w:pPr>
                    <w:r>
                      <w:t>1</w:t>
                    </w:r>
                  </w:p>
                  <w:p w14:paraId="64EF24C9" w14:textId="77777777" w:rsidR="001B4E53" w:rsidRDefault="001B4E53">
                    <w:pPr>
                      <w:pStyle w:val="RCWSLText"/>
                      <w:jc w:val="right"/>
                    </w:pPr>
                    <w:r>
                      <w:t>2</w:t>
                    </w:r>
                  </w:p>
                  <w:p w14:paraId="456324B0" w14:textId="77777777" w:rsidR="001B4E53" w:rsidRDefault="001B4E53">
                    <w:pPr>
                      <w:pStyle w:val="RCWSLText"/>
                      <w:jc w:val="right"/>
                    </w:pPr>
                    <w:r>
                      <w:t>3</w:t>
                    </w:r>
                  </w:p>
                  <w:p w14:paraId="07833C79" w14:textId="77777777" w:rsidR="001B4E53" w:rsidRDefault="001B4E53">
                    <w:pPr>
                      <w:pStyle w:val="RCWSLText"/>
                      <w:jc w:val="right"/>
                    </w:pPr>
                    <w:r>
                      <w:t>4</w:t>
                    </w:r>
                  </w:p>
                  <w:p w14:paraId="50B39AD7" w14:textId="77777777" w:rsidR="001B4E53" w:rsidRDefault="001B4E53">
                    <w:pPr>
                      <w:pStyle w:val="RCWSLText"/>
                      <w:jc w:val="right"/>
                    </w:pPr>
                    <w:r>
                      <w:t>5</w:t>
                    </w:r>
                  </w:p>
                  <w:p w14:paraId="1547FC61" w14:textId="77777777" w:rsidR="001B4E53" w:rsidRDefault="001B4E53">
                    <w:pPr>
                      <w:pStyle w:val="RCWSLText"/>
                      <w:jc w:val="right"/>
                    </w:pPr>
                    <w:r>
                      <w:t>6</w:t>
                    </w:r>
                  </w:p>
                  <w:p w14:paraId="05A9D9A7" w14:textId="77777777" w:rsidR="001B4E53" w:rsidRDefault="001B4E53">
                    <w:pPr>
                      <w:pStyle w:val="RCWSLText"/>
                      <w:jc w:val="right"/>
                    </w:pPr>
                    <w:r>
                      <w:t>7</w:t>
                    </w:r>
                  </w:p>
                  <w:p w14:paraId="600F88EC" w14:textId="77777777" w:rsidR="001B4E53" w:rsidRDefault="001B4E53">
                    <w:pPr>
                      <w:pStyle w:val="RCWSLText"/>
                      <w:jc w:val="right"/>
                    </w:pPr>
                    <w:r>
                      <w:t>8</w:t>
                    </w:r>
                  </w:p>
                  <w:p w14:paraId="4F04BAD9" w14:textId="77777777" w:rsidR="001B4E53" w:rsidRDefault="001B4E53">
                    <w:pPr>
                      <w:pStyle w:val="RCWSLText"/>
                      <w:jc w:val="right"/>
                    </w:pPr>
                    <w:r>
                      <w:t>9</w:t>
                    </w:r>
                  </w:p>
                  <w:p w14:paraId="0380ED01" w14:textId="77777777" w:rsidR="001B4E53" w:rsidRDefault="001B4E53">
                    <w:pPr>
                      <w:pStyle w:val="RCWSLText"/>
                      <w:jc w:val="right"/>
                    </w:pPr>
                    <w:r>
                      <w:t>10</w:t>
                    </w:r>
                  </w:p>
                  <w:p w14:paraId="0410EE7F" w14:textId="77777777" w:rsidR="001B4E53" w:rsidRDefault="001B4E53">
                    <w:pPr>
                      <w:pStyle w:val="RCWSLText"/>
                      <w:jc w:val="right"/>
                    </w:pPr>
                    <w:r>
                      <w:t>11</w:t>
                    </w:r>
                  </w:p>
                  <w:p w14:paraId="189A3B48" w14:textId="77777777" w:rsidR="001B4E53" w:rsidRDefault="001B4E53">
                    <w:pPr>
                      <w:pStyle w:val="RCWSLText"/>
                      <w:jc w:val="right"/>
                    </w:pPr>
                    <w:r>
                      <w:t>12</w:t>
                    </w:r>
                  </w:p>
                  <w:p w14:paraId="6FE0F505" w14:textId="77777777" w:rsidR="001B4E53" w:rsidRDefault="001B4E53">
                    <w:pPr>
                      <w:pStyle w:val="RCWSLText"/>
                      <w:jc w:val="right"/>
                    </w:pPr>
                    <w:r>
                      <w:t>13</w:t>
                    </w:r>
                  </w:p>
                  <w:p w14:paraId="2424C60A" w14:textId="77777777" w:rsidR="001B4E53" w:rsidRDefault="001B4E53">
                    <w:pPr>
                      <w:pStyle w:val="RCWSLText"/>
                      <w:jc w:val="right"/>
                    </w:pPr>
                    <w:r>
                      <w:t>14</w:t>
                    </w:r>
                  </w:p>
                  <w:p w14:paraId="31CE45F9" w14:textId="77777777" w:rsidR="001B4E53" w:rsidRDefault="001B4E53">
                    <w:pPr>
                      <w:pStyle w:val="RCWSLText"/>
                      <w:jc w:val="right"/>
                    </w:pPr>
                    <w:r>
                      <w:t>15</w:t>
                    </w:r>
                  </w:p>
                  <w:p w14:paraId="515F4137" w14:textId="77777777" w:rsidR="001B4E53" w:rsidRDefault="001B4E53">
                    <w:pPr>
                      <w:pStyle w:val="RCWSLText"/>
                      <w:jc w:val="right"/>
                    </w:pPr>
                    <w:r>
                      <w:t>16</w:t>
                    </w:r>
                  </w:p>
                  <w:p w14:paraId="4E55BA10" w14:textId="77777777" w:rsidR="001B4E53" w:rsidRDefault="001B4E53">
                    <w:pPr>
                      <w:pStyle w:val="RCWSLText"/>
                      <w:jc w:val="right"/>
                    </w:pPr>
                    <w:r>
                      <w:t>17</w:t>
                    </w:r>
                  </w:p>
                  <w:p w14:paraId="49CFE4E8" w14:textId="77777777" w:rsidR="001B4E53" w:rsidRDefault="001B4E53">
                    <w:pPr>
                      <w:pStyle w:val="RCWSLText"/>
                      <w:jc w:val="right"/>
                    </w:pPr>
                    <w:r>
                      <w:t>18</w:t>
                    </w:r>
                  </w:p>
                  <w:p w14:paraId="478D841A" w14:textId="77777777" w:rsidR="001B4E53" w:rsidRDefault="001B4E53">
                    <w:pPr>
                      <w:pStyle w:val="RCWSLText"/>
                      <w:jc w:val="right"/>
                    </w:pPr>
                    <w:r>
                      <w:t>19</w:t>
                    </w:r>
                  </w:p>
                  <w:p w14:paraId="1B11C1E6" w14:textId="77777777" w:rsidR="001B4E53" w:rsidRDefault="001B4E53">
                    <w:pPr>
                      <w:pStyle w:val="RCWSLText"/>
                      <w:jc w:val="right"/>
                    </w:pPr>
                    <w:r>
                      <w:t>20</w:t>
                    </w:r>
                  </w:p>
                  <w:p w14:paraId="13484FFA" w14:textId="77777777" w:rsidR="001B4E53" w:rsidRDefault="001B4E53">
                    <w:pPr>
                      <w:pStyle w:val="RCWSLText"/>
                      <w:jc w:val="right"/>
                    </w:pPr>
                    <w:r>
                      <w:t>21</w:t>
                    </w:r>
                  </w:p>
                  <w:p w14:paraId="5830DEDE" w14:textId="77777777" w:rsidR="001B4E53" w:rsidRDefault="001B4E53">
                    <w:pPr>
                      <w:pStyle w:val="RCWSLText"/>
                      <w:jc w:val="right"/>
                    </w:pPr>
                    <w:r>
                      <w:t>22</w:t>
                    </w:r>
                  </w:p>
                  <w:p w14:paraId="65E2DB90" w14:textId="77777777" w:rsidR="001B4E53" w:rsidRDefault="001B4E53">
                    <w:pPr>
                      <w:pStyle w:val="RCWSLText"/>
                      <w:jc w:val="right"/>
                    </w:pPr>
                    <w:r>
                      <w:t>23</w:t>
                    </w:r>
                  </w:p>
                  <w:p w14:paraId="4B0E1940" w14:textId="77777777" w:rsidR="001B4E53" w:rsidRDefault="001B4E53">
                    <w:pPr>
                      <w:pStyle w:val="RCWSLText"/>
                      <w:jc w:val="right"/>
                    </w:pPr>
                    <w:r>
                      <w:t>24</w:t>
                    </w:r>
                  </w:p>
                  <w:p w14:paraId="76EB8257" w14:textId="77777777" w:rsidR="001B4E53" w:rsidRDefault="001B4E53" w:rsidP="00060D21">
                    <w:pPr>
                      <w:pStyle w:val="RCWSLText"/>
                      <w:jc w:val="right"/>
                    </w:pPr>
                    <w:r>
                      <w:t>25</w:t>
                    </w:r>
                  </w:p>
                  <w:p w14:paraId="43F4387E" w14:textId="77777777" w:rsidR="001B4E53" w:rsidRDefault="001B4E53" w:rsidP="00060D21">
                    <w:pPr>
                      <w:pStyle w:val="RCWSLText"/>
                      <w:jc w:val="right"/>
                    </w:pPr>
                    <w:r>
                      <w:t>26</w:t>
                    </w:r>
                  </w:p>
                  <w:p w14:paraId="0B28216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66101888">
    <w:abstractNumId w:val="5"/>
  </w:num>
  <w:num w:numId="2" w16cid:durableId="1764910941">
    <w:abstractNumId w:val="3"/>
  </w:num>
  <w:num w:numId="3" w16cid:durableId="637304147">
    <w:abstractNumId w:val="2"/>
  </w:num>
  <w:num w:numId="4" w16cid:durableId="537279900">
    <w:abstractNumId w:val="1"/>
  </w:num>
  <w:num w:numId="5" w16cid:durableId="1432244752">
    <w:abstractNumId w:val="0"/>
  </w:num>
  <w:num w:numId="6" w16cid:durableId="1603875740">
    <w:abstractNumId w:val="4"/>
  </w:num>
  <w:num w:numId="7" w16cid:durableId="75046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1D19"/>
    <w:rsid w:val="003E2FC6"/>
    <w:rsid w:val="0041309E"/>
    <w:rsid w:val="0045577E"/>
    <w:rsid w:val="00492DDC"/>
    <w:rsid w:val="004C6615"/>
    <w:rsid w:val="005115F9"/>
    <w:rsid w:val="00523C5A"/>
    <w:rsid w:val="0053443A"/>
    <w:rsid w:val="005E69C3"/>
    <w:rsid w:val="00605C39"/>
    <w:rsid w:val="006841E6"/>
    <w:rsid w:val="006F7027"/>
    <w:rsid w:val="007049E4"/>
    <w:rsid w:val="0072335D"/>
    <w:rsid w:val="0072541D"/>
    <w:rsid w:val="00757317"/>
    <w:rsid w:val="007769AF"/>
    <w:rsid w:val="007D1589"/>
    <w:rsid w:val="007D35D4"/>
    <w:rsid w:val="00832DB0"/>
    <w:rsid w:val="0083749C"/>
    <w:rsid w:val="008443FE"/>
    <w:rsid w:val="00846034"/>
    <w:rsid w:val="008C7E6E"/>
    <w:rsid w:val="00931B84"/>
    <w:rsid w:val="00931D14"/>
    <w:rsid w:val="0096303F"/>
    <w:rsid w:val="00972869"/>
    <w:rsid w:val="00984CD1"/>
    <w:rsid w:val="009F23A9"/>
    <w:rsid w:val="00A01F29"/>
    <w:rsid w:val="00A17B5B"/>
    <w:rsid w:val="00A4729B"/>
    <w:rsid w:val="00A93D4A"/>
    <w:rsid w:val="00AA1230"/>
    <w:rsid w:val="00AB682C"/>
    <w:rsid w:val="00AD2D0A"/>
    <w:rsid w:val="00B31D1C"/>
    <w:rsid w:val="00B34C1C"/>
    <w:rsid w:val="00B41494"/>
    <w:rsid w:val="00B518D0"/>
    <w:rsid w:val="00B56650"/>
    <w:rsid w:val="00B73E0A"/>
    <w:rsid w:val="00B961E0"/>
    <w:rsid w:val="00BF44DF"/>
    <w:rsid w:val="00C545F8"/>
    <w:rsid w:val="00C60791"/>
    <w:rsid w:val="00C61A83"/>
    <w:rsid w:val="00C8108C"/>
    <w:rsid w:val="00C82EDE"/>
    <w:rsid w:val="00C84AD0"/>
    <w:rsid w:val="00D25F59"/>
    <w:rsid w:val="00D40447"/>
    <w:rsid w:val="00D659AC"/>
    <w:rsid w:val="00DA47F3"/>
    <w:rsid w:val="00DC2C13"/>
    <w:rsid w:val="00DE256E"/>
    <w:rsid w:val="00DF5D0E"/>
    <w:rsid w:val="00E1471A"/>
    <w:rsid w:val="00E267B1"/>
    <w:rsid w:val="00E33CC3"/>
    <w:rsid w:val="00E41CC6"/>
    <w:rsid w:val="00E66F5D"/>
    <w:rsid w:val="00E831A5"/>
    <w:rsid w:val="00E850E7"/>
    <w:rsid w:val="00E96FA8"/>
    <w:rsid w:val="00EC4C96"/>
    <w:rsid w:val="00ED2EEB"/>
    <w:rsid w:val="00F229DE"/>
    <w:rsid w:val="00F304D3"/>
    <w:rsid w:val="00F4663F"/>
    <w:rsid w:val="00F87F50"/>
    <w:rsid w:val="00F9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B48C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16D1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CALD</SponsorAcronym>
  <DrafterAcronym>PRIN</DrafterAcronym>
  <DraftNumber>714</DraftNumber>
  <ReferenceNumber>ESSB 5187</ReferenceNumber>
  <Floor>H AMD TO H AMD (H-1823.1/23)</Floor>
  <AmendmentNumber> 527</AmendmentNumber>
  <Sponsors>By Representative Caldier</Sponsors>
  <FloorAction>SCOPE AND OBJECT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4382</Words>
  <Characters>24496</Characters>
  <Application>Microsoft Office Word</Application>
  <DocSecurity>8</DocSecurity>
  <Lines>499</Lines>
  <Paragraphs>117</Paragraphs>
  <ScaleCrop>false</ScaleCrop>
  <HeadingPairs>
    <vt:vector size="2" baseType="variant">
      <vt:variant>
        <vt:lpstr>Title</vt:lpstr>
      </vt:variant>
      <vt:variant>
        <vt:i4>1</vt:i4>
      </vt:variant>
    </vt:vector>
  </HeadingPairs>
  <TitlesOfParts>
    <vt:vector size="1" baseType="lpstr">
      <vt:lpstr>5187-S.E AMH CALD PRIN 714</vt:lpstr>
    </vt:vector>
  </TitlesOfParts>
  <Company>Washington State Legislature</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CALD PRIN 714</dc:title>
  <dc:creator>David Pringle</dc:creator>
  <cp:lastModifiedBy>Pringle, David</cp:lastModifiedBy>
  <cp:revision>13</cp:revision>
  <dcterms:created xsi:type="dcterms:W3CDTF">2023-03-31T16:01:00Z</dcterms:created>
  <dcterms:modified xsi:type="dcterms:W3CDTF">2023-04-02T20:55:00Z</dcterms:modified>
</cp:coreProperties>
</file>