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6C0149" w14:paraId="6BDE0053"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00CB0">
            <w:t>5187-S.E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00CB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00CB0">
            <w:t>ABBA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00CB0">
            <w:t>WAY</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00CB0">
            <w:t>073</w:t>
          </w:r>
        </w:sdtContent>
      </w:sdt>
    </w:p>
    <w:p w:rsidR="00DF5D0E" w:rsidP="00B73E0A" w:rsidRDefault="00AA1230" w14:paraId="3EBF52D5" w14:textId="77777777">
      <w:pPr>
        <w:pStyle w:val="OfferedBy"/>
        <w:spacing w:after="120"/>
      </w:pPr>
      <w:r>
        <w:tab/>
      </w:r>
      <w:r>
        <w:tab/>
      </w:r>
      <w:r>
        <w:tab/>
      </w:r>
    </w:p>
    <w:p w:rsidR="00DF5D0E" w:rsidRDefault="006C0149" w14:paraId="4CD997C2"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00CB0">
            <w:rPr>
              <w:b/>
              <w:u w:val="single"/>
            </w:rPr>
            <w:t>ESSB 5187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400CB0">
            <w:t>H AMD TO H AMD (H-1823.1/23)</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545</w:t>
          </w:r>
        </w:sdtContent>
      </w:sdt>
    </w:p>
    <w:p w:rsidR="00DF5D0E" w:rsidP="00605C39" w:rsidRDefault="006C0149" w14:paraId="529FDA46"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00CB0">
            <w:rPr>
              <w:sz w:val="22"/>
            </w:rPr>
            <w:t>By Representative Abbarno</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00CB0" w14:paraId="59857F60" w14:textId="77777777">
          <w:pPr>
            <w:spacing w:after="400" w:line="408" w:lineRule="exact"/>
            <w:jc w:val="right"/>
            <w:rPr>
              <w:b/>
              <w:bCs/>
            </w:rPr>
          </w:pPr>
          <w:r>
            <w:rPr>
              <w:b/>
              <w:bCs/>
            </w:rPr>
            <w:t xml:space="preserve">NOT ADOPTED 04/03/2023</w:t>
          </w:r>
        </w:p>
      </w:sdtContent>
    </w:sdt>
    <w:p w:rsidR="00400CB0" w:rsidP="00C8108C" w:rsidRDefault="00DE256E" w14:paraId="71747ECE" w14:textId="39519610">
      <w:pPr>
        <w:pStyle w:val="Page"/>
      </w:pPr>
      <w:bookmarkStart w:name="StartOfAmendmentBody" w:id="0"/>
      <w:bookmarkEnd w:id="0"/>
      <w:permStart w:edGrp="everyone" w:id="685925113"/>
      <w:r>
        <w:tab/>
      </w:r>
      <w:r w:rsidR="00400CB0">
        <w:t xml:space="preserve">On page </w:t>
      </w:r>
      <w:r w:rsidR="0012617D">
        <w:t xml:space="preserve">140, </w:t>
      </w:r>
      <w:r w:rsidR="00CF5A21">
        <w:t xml:space="preserve">beginning on </w:t>
      </w:r>
      <w:r w:rsidR="0012617D">
        <w:t>line 11,</w:t>
      </w:r>
      <w:r w:rsidR="00060D35">
        <w:t xml:space="preserve"> </w:t>
      </w:r>
      <w:r w:rsidR="00461D2C">
        <w:t xml:space="preserve">strike all material </w:t>
      </w:r>
      <w:r w:rsidR="00B13372">
        <w:t>through "</w:t>
      </w:r>
      <w:r w:rsidR="00060D35">
        <w:t>$44,301,000</w:t>
      </w:r>
      <w:r w:rsidR="00B13372">
        <w:t>"</w:t>
      </w:r>
      <w:r w:rsidR="0023021A">
        <w:t xml:space="preserve"> on line 12</w:t>
      </w:r>
    </w:p>
    <w:p w:rsidR="00060D35" w:rsidP="00060D35" w:rsidRDefault="00060D35" w14:paraId="1CE9E19C" w14:textId="7989BFCF">
      <w:pPr>
        <w:pStyle w:val="RCWSLText"/>
      </w:pPr>
    </w:p>
    <w:p w:rsidR="00060D35" w:rsidP="00060D35" w:rsidRDefault="00060D35" w14:paraId="3490567F" w14:textId="607645D1">
      <w:pPr>
        <w:pStyle w:val="RCWSLText"/>
      </w:pPr>
      <w:r>
        <w:tab/>
        <w:t>On page 140, line 13, correct the total.</w:t>
      </w:r>
    </w:p>
    <w:p w:rsidR="00E66715" w:rsidP="00060D35" w:rsidRDefault="00E66715" w14:paraId="34615E55" w14:textId="166CC2F1">
      <w:pPr>
        <w:pStyle w:val="RCWSLText"/>
      </w:pPr>
    </w:p>
    <w:p w:rsidR="00E66715" w:rsidP="00060D35" w:rsidRDefault="00E66715" w14:paraId="657F45C8" w14:textId="3AEFEA61">
      <w:pPr>
        <w:pStyle w:val="RCWSLText"/>
      </w:pPr>
      <w:r>
        <w:tab/>
        <w:t>On page 155, after line 34, insert the following:</w:t>
      </w:r>
    </w:p>
    <w:p w:rsidR="00E66715" w:rsidP="00060D35" w:rsidRDefault="00E66715" w14:paraId="20FF708B" w14:textId="028D4E28">
      <w:pPr>
        <w:pStyle w:val="RCWSLText"/>
      </w:pPr>
    </w:p>
    <w:p w:rsidR="00E66715" w:rsidP="00060D35" w:rsidRDefault="00E66715" w14:paraId="01FBF6DA" w14:textId="0B0F7B4D">
      <w:pPr>
        <w:pStyle w:val="RCWSLText"/>
      </w:pPr>
      <w:r>
        <w:tab/>
        <w:t>"(48)  The amounts appropriated in this section reflect savings attributable to House Bill No. 1011 (long-term care/repeal)."</w:t>
      </w:r>
    </w:p>
    <w:p w:rsidR="00060D35" w:rsidP="00060D35" w:rsidRDefault="00060D35" w14:paraId="2C66B4E1" w14:textId="77777777">
      <w:pPr>
        <w:pStyle w:val="RCWSLText"/>
      </w:pPr>
    </w:p>
    <w:p w:rsidR="00060D35" w:rsidP="00060D35" w:rsidRDefault="00060D35" w14:paraId="10D8C57D" w14:textId="352D93E4">
      <w:pPr>
        <w:pStyle w:val="RCWSLText"/>
      </w:pPr>
      <w:r>
        <w:tab/>
        <w:t xml:space="preserve">On page </w:t>
      </w:r>
      <w:r w:rsidR="00822302">
        <w:t>29</w:t>
      </w:r>
      <w:r w:rsidR="007B0D53">
        <w:t>4</w:t>
      </w:r>
      <w:r w:rsidR="00822302">
        <w:t xml:space="preserve">, </w:t>
      </w:r>
      <w:r w:rsidR="00CF5A21">
        <w:t xml:space="preserve">beginning </w:t>
      </w:r>
      <w:r w:rsidR="00822302">
        <w:t xml:space="preserve">line 12, </w:t>
      </w:r>
      <w:r w:rsidR="00CA35DE">
        <w:t>strike all material through "$40,401,</w:t>
      </w:r>
      <w:r w:rsidR="00822302">
        <w:t>000</w:t>
      </w:r>
      <w:r w:rsidR="00CA35DE">
        <w:t xml:space="preserve">" on line </w:t>
      </w:r>
      <w:r w:rsidR="00610B02">
        <w:t>13</w:t>
      </w:r>
    </w:p>
    <w:p w:rsidR="00822302" w:rsidP="00060D35" w:rsidRDefault="00822302" w14:paraId="0129B696" w14:textId="384E3856">
      <w:pPr>
        <w:pStyle w:val="RCWSLText"/>
      </w:pPr>
    </w:p>
    <w:p w:rsidR="00822302" w:rsidP="00060D35" w:rsidRDefault="00822302" w14:paraId="2BD41CA7" w14:textId="06E36AA9">
      <w:pPr>
        <w:pStyle w:val="RCWSLText"/>
      </w:pPr>
      <w:r>
        <w:tab/>
        <w:t>On page 29</w:t>
      </w:r>
      <w:r w:rsidR="007B0D53">
        <w:t>4</w:t>
      </w:r>
      <w:r>
        <w:t>, line 14, correct the total.</w:t>
      </w:r>
    </w:p>
    <w:p w:rsidR="00822302" w:rsidP="00060D35" w:rsidRDefault="00822302" w14:paraId="36F8DB7D" w14:textId="04092D78">
      <w:pPr>
        <w:pStyle w:val="RCWSLText"/>
      </w:pPr>
    </w:p>
    <w:p w:rsidR="00041285" w:rsidP="00060D35" w:rsidRDefault="00822302" w14:paraId="40D736DD" w14:textId="6F296FFE">
      <w:pPr>
        <w:pStyle w:val="RCWSLText"/>
      </w:pPr>
      <w:r>
        <w:tab/>
        <w:t>On page 29</w:t>
      </w:r>
      <w:r w:rsidR="00EC1723">
        <w:t>4</w:t>
      </w:r>
      <w:r>
        <w:t xml:space="preserve">, </w:t>
      </w:r>
      <w:r w:rsidR="00041285">
        <w:t xml:space="preserve">beginning on </w:t>
      </w:r>
      <w:r w:rsidR="006F1B4A">
        <w:t xml:space="preserve">line 20, strike </w:t>
      </w:r>
      <w:r w:rsidR="00E53803">
        <w:t xml:space="preserve">all of subsection </w:t>
      </w:r>
      <w:r w:rsidR="00EC1723">
        <w:t>(</w:t>
      </w:r>
      <w:r w:rsidR="00E53803">
        <w:t>2</w:t>
      </w:r>
      <w:r w:rsidR="00EC1723">
        <w:t>)</w:t>
      </w:r>
      <w:r w:rsidR="002F3FD3">
        <w:t xml:space="preserve"> and insert the following:</w:t>
      </w:r>
    </w:p>
    <w:p w:rsidR="00895D99" w:rsidP="00060D35" w:rsidRDefault="00895D99" w14:paraId="23BA4F2C" w14:textId="77777777">
      <w:pPr>
        <w:pStyle w:val="RCWSLText"/>
      </w:pPr>
    </w:p>
    <w:p w:rsidR="00564EF4" w:rsidP="008A60F1" w:rsidRDefault="002F3FD3" w14:paraId="1917A488" w14:textId="61886671">
      <w:pPr>
        <w:pStyle w:val="RCWSLText"/>
      </w:pPr>
      <w:r>
        <w:tab/>
        <w:t xml:space="preserve">"(2) </w:t>
      </w:r>
      <w:r w:rsidR="00855A95">
        <w:t xml:space="preserve">The amounts appropriated in this section reflect savings attributable to </w:t>
      </w:r>
      <w:r w:rsidR="00010D7F">
        <w:t xml:space="preserve">House Bill No. </w:t>
      </w:r>
      <w:r w:rsidR="00F6535E">
        <w:t>1011 (</w:t>
      </w:r>
      <w:r w:rsidR="008A60F1">
        <w:t>long-term care/repeal)."</w:t>
      </w:r>
    </w:p>
    <w:p w:rsidR="00041285" w:rsidP="00060D35" w:rsidRDefault="00041285" w14:paraId="425046CA" w14:textId="1CB88BCD">
      <w:pPr>
        <w:pStyle w:val="RCWSLText"/>
      </w:pPr>
    </w:p>
    <w:p w:rsidR="007D0A71" w:rsidP="00A07470" w:rsidRDefault="00041285" w14:paraId="471BB228" w14:textId="260FAFDA">
      <w:pPr>
        <w:pStyle w:val="RCWSLText"/>
      </w:pPr>
      <w:r>
        <w:tab/>
        <w:t xml:space="preserve">On page 298, beginning on line 8, strike </w:t>
      </w:r>
      <w:r w:rsidR="00E53803">
        <w:t xml:space="preserve">all of subsection </w:t>
      </w:r>
      <w:r w:rsidR="006A7588">
        <w:t>(</w:t>
      </w:r>
      <w:r w:rsidR="00E53803">
        <w:t>19</w:t>
      </w:r>
      <w:r w:rsidR="006A7588">
        <w:t>)</w:t>
      </w:r>
      <w:r w:rsidR="007D0A71">
        <w:t xml:space="preserve"> </w:t>
      </w:r>
    </w:p>
    <w:p w:rsidR="00285845" w:rsidP="007D0A71" w:rsidRDefault="00285845" w14:paraId="35024617" w14:textId="77777777">
      <w:pPr>
        <w:pStyle w:val="RCWSLText"/>
      </w:pPr>
    </w:p>
    <w:p w:rsidR="00285845" w:rsidP="007D0A71" w:rsidRDefault="00285845" w14:paraId="5FAB19C2" w14:textId="3ED96218">
      <w:pPr>
        <w:pStyle w:val="RCWSLText"/>
      </w:pPr>
      <w:r>
        <w:tab/>
        <w:t xml:space="preserve">On page 298, beginning on line </w:t>
      </w:r>
      <w:r w:rsidR="00AD6AF7">
        <w:t>1</w:t>
      </w:r>
      <w:r w:rsidR="00BE12DC">
        <w:t>4</w:t>
      </w:r>
      <w:r w:rsidR="00AD6AF7">
        <w:t>, strike all of subsection (20)</w:t>
      </w:r>
    </w:p>
    <w:p w:rsidR="00AD6AF7" w:rsidP="007D0A71" w:rsidRDefault="00AD6AF7" w14:paraId="21E4D3DF" w14:textId="77777777">
      <w:pPr>
        <w:pStyle w:val="RCWSLText"/>
      </w:pPr>
    </w:p>
    <w:p w:rsidR="00AD6AF7" w:rsidP="007D0A71" w:rsidRDefault="00AD6AF7" w14:paraId="4CA29FA2" w14:textId="5E8DE401">
      <w:pPr>
        <w:pStyle w:val="RCWSLText"/>
      </w:pPr>
      <w:r>
        <w:tab/>
        <w:t>Renumber the remaining subsections consecutively and correct any internal references accordingly.</w:t>
      </w:r>
    </w:p>
    <w:p w:rsidR="00C92E46" w:rsidP="00C92E46" w:rsidRDefault="00C92E46" w14:paraId="2578DB7F" w14:textId="008EDA18">
      <w:pPr>
        <w:pStyle w:val="Page"/>
      </w:pPr>
      <w:r>
        <w:lastRenderedPageBreak/>
        <w:tab/>
        <w:t>On page 493, line 7, decrease the general fund-state appropriation for fiscal year 2024 by $21,977,000</w:t>
      </w:r>
    </w:p>
    <w:p w:rsidR="00C92E46" w:rsidP="00C92E46" w:rsidRDefault="00C92E46" w14:paraId="28895208" w14:textId="77777777">
      <w:pPr>
        <w:pStyle w:val="RCWSLText"/>
      </w:pPr>
    </w:p>
    <w:p w:rsidR="00C92E46" w:rsidP="00C92E46" w:rsidRDefault="00C92E46" w14:paraId="371CCDE8" w14:textId="77777777">
      <w:pPr>
        <w:pStyle w:val="RCWSLText"/>
      </w:pPr>
      <w:r>
        <w:tab/>
        <w:t>On page 493, line 8, decrease the general fund-state appropriation for fiscal year 2025 by $21,977,000</w:t>
      </w:r>
    </w:p>
    <w:p w:rsidR="00C92E46" w:rsidP="00C92E46" w:rsidRDefault="00C92E46" w14:paraId="6713FE51" w14:textId="77777777">
      <w:pPr>
        <w:pStyle w:val="RCWSLText"/>
      </w:pPr>
    </w:p>
    <w:p w:rsidRPr="00472C98" w:rsidR="00C92E46" w:rsidP="00C92E46" w:rsidRDefault="00C92E46" w14:paraId="05105CBF" w14:textId="77777777">
      <w:pPr>
        <w:pStyle w:val="RCWSLText"/>
      </w:pPr>
      <w:r>
        <w:tab/>
        <w:t>On page 493, line 14, correct the total.</w:t>
      </w:r>
    </w:p>
    <w:p w:rsidR="00BA3207" w:rsidP="007D0A71" w:rsidRDefault="00BA3207" w14:paraId="1749D345" w14:textId="063ACBFF">
      <w:pPr>
        <w:pStyle w:val="RCWSLText"/>
      </w:pPr>
    </w:p>
    <w:p w:rsidRPr="00BA3207" w:rsidR="00BA3207" w:rsidP="00BA3207" w:rsidRDefault="00BA3207" w14:paraId="2FE2A153" w14:textId="27BFEF13">
      <w:pPr>
        <w:pStyle w:val="Page"/>
        <w:suppressAutoHyphens w:val="0"/>
        <w:rPr>
          <w:spacing w:val="0"/>
        </w:rPr>
      </w:pPr>
      <w:r>
        <w:rPr>
          <w:spacing w:val="0"/>
        </w:rPr>
        <w:tab/>
      </w:r>
      <w:r w:rsidRPr="00BA3207">
        <w:rPr>
          <w:spacing w:val="0"/>
        </w:rPr>
        <w:t>On page 543, after line 18, insert the following:</w:t>
      </w:r>
    </w:p>
    <w:p w:rsidRPr="00BA3207" w:rsidR="00BA3207" w:rsidP="00BA3207" w:rsidRDefault="00BA3207" w14:paraId="2453CAF7" w14:textId="77777777">
      <w:pPr>
        <w:pStyle w:val="RCWSLText"/>
        <w:suppressAutoHyphens w:val="0"/>
        <w:rPr>
          <w:spacing w:val="0"/>
        </w:rPr>
      </w:pPr>
    </w:p>
    <w:p w:rsidRPr="00BA3207" w:rsidR="00BA3207" w:rsidP="00BA3207" w:rsidRDefault="00BA3207" w14:paraId="3D9E2917" w14:textId="77777777">
      <w:pPr>
        <w:pStyle w:val="RCWSLText"/>
        <w:suppressAutoHyphens w:val="0"/>
        <w:rPr>
          <w:spacing w:val="0"/>
        </w:rPr>
      </w:pPr>
      <w:r w:rsidRPr="00BA3207">
        <w:rPr>
          <w:spacing w:val="0"/>
        </w:rPr>
        <w:tab/>
        <w:t>"</w:t>
      </w:r>
      <w:r w:rsidRPr="00BA3207">
        <w:rPr>
          <w:spacing w:val="0"/>
          <w:u w:val="single"/>
        </w:rPr>
        <w:t>NEW SECTION.</w:t>
      </w:r>
      <w:r w:rsidRPr="00BA3207">
        <w:rPr>
          <w:spacing w:val="0"/>
        </w:rPr>
        <w:t xml:space="preserve">  </w:t>
      </w:r>
      <w:r w:rsidRPr="00BA3207">
        <w:rPr>
          <w:b/>
          <w:bCs/>
          <w:spacing w:val="0"/>
        </w:rPr>
        <w:t>Sec. 763.  COMPENSATION—VACCINE BOOSTER INCENTIVE—PARTICIPATION ASSUMPTION</w:t>
      </w:r>
    </w:p>
    <w:p w:rsidRPr="00BA3207" w:rsidR="00BA3207" w:rsidP="00BA3207" w:rsidRDefault="00BA3207" w14:paraId="779B3C81" w14:textId="77777777">
      <w:pPr>
        <w:pStyle w:val="RCWSLText"/>
        <w:suppressAutoHyphens w:val="0"/>
        <w:rPr>
          <w:spacing w:val="0"/>
        </w:rPr>
      </w:pPr>
      <w:r w:rsidRPr="00BA3207">
        <w:rPr>
          <w:spacing w:val="0"/>
        </w:rPr>
        <w:t>General Fund—State Appropriation (FY 2024). . . . . . . .($19,286,000)</w:t>
      </w:r>
    </w:p>
    <w:p w:rsidRPr="00BA3207" w:rsidR="00BA3207" w:rsidP="00BA3207" w:rsidRDefault="00BA3207" w14:paraId="196D294F" w14:textId="77777777">
      <w:pPr>
        <w:pStyle w:val="RCWSLText"/>
        <w:suppressAutoHyphens w:val="0"/>
        <w:rPr>
          <w:spacing w:val="0"/>
        </w:rPr>
      </w:pPr>
      <w:r w:rsidRPr="00BA3207">
        <w:rPr>
          <w:spacing w:val="0"/>
        </w:rPr>
        <w:tab/>
        <w:t>The appropriations in this section are subject to the following conditions and limitations: Funding is for reductions in the expected cost of vaccine booster incentives for both represented and nonrepresented employees in general government state agencies.  The underlying budget assumes an 80 percent participation rate in the incentive, far higher than the 44 percent rate of the population of Washington.  This act assumes participation in the vaccine booster incentive program will be 50 percent.  Agency allotments shall be adjusted for general fund-state amounts appropriated in part VII of this act for unused vaccine booster incentive payment, and those amounts placed in unalloted status and remain unexpended."</w:t>
      </w:r>
    </w:p>
    <w:p w:rsidRPr="00BA3207" w:rsidR="00BA3207" w:rsidP="00BA3207" w:rsidRDefault="00BA3207" w14:paraId="0BD68CB3" w14:textId="77777777">
      <w:pPr>
        <w:pStyle w:val="RCWSLText"/>
        <w:suppressAutoHyphens w:val="0"/>
        <w:rPr>
          <w:spacing w:val="0"/>
        </w:rPr>
      </w:pPr>
    </w:p>
    <w:p w:rsidRPr="00BA3207" w:rsidR="00BA3207" w:rsidP="00BA3207" w:rsidRDefault="00BA3207" w14:paraId="18B0A585" w14:textId="09438512">
      <w:pPr>
        <w:pStyle w:val="RCWSLText"/>
        <w:suppressAutoHyphens w:val="0"/>
        <w:rPr>
          <w:spacing w:val="0"/>
        </w:rPr>
      </w:pPr>
      <w:r w:rsidRPr="00BA3207">
        <w:rPr>
          <w:spacing w:val="0"/>
        </w:rPr>
        <w:tab/>
        <w:t>Renumber the remaining sections consecutively, and correct any references accordingly.</w:t>
      </w:r>
    </w:p>
    <w:p w:rsidR="00E53803" w:rsidP="00E53803" w:rsidRDefault="00E53803" w14:paraId="5DDD1876" w14:textId="77777777">
      <w:pPr>
        <w:pStyle w:val="RCWSLText"/>
      </w:pPr>
    </w:p>
    <w:p w:rsidR="00DE7AEB" w:rsidP="00060D35" w:rsidRDefault="00A74947" w14:paraId="20FD1534" w14:textId="291654A4">
      <w:pPr>
        <w:pStyle w:val="RCWSLText"/>
      </w:pPr>
      <w:r>
        <w:tab/>
      </w:r>
      <w:r w:rsidR="00AB6620">
        <w:t>On page 563,</w:t>
      </w:r>
      <w:r w:rsidR="001A7D82">
        <w:t xml:space="preserve"> beginning on line 18, </w:t>
      </w:r>
      <w:r w:rsidR="00866481">
        <w:t xml:space="preserve">strike </w:t>
      </w:r>
      <w:r w:rsidR="003F413A">
        <w:t>all material through "$63,936,000" on line 22</w:t>
      </w:r>
    </w:p>
    <w:p w:rsidRPr="00400CB0" w:rsidR="00DF5D0E" w:rsidP="00400CB0" w:rsidRDefault="00DF5D0E" w14:paraId="1D31AB7C" w14:textId="77777777">
      <w:pPr>
        <w:suppressLineNumbers/>
        <w:rPr>
          <w:spacing w:val="-3"/>
        </w:rPr>
      </w:pPr>
    </w:p>
    <w:permEnd w:id="685925113"/>
    <w:p w:rsidR="00ED2EEB" w:rsidP="00400CB0" w:rsidRDefault="00ED2EEB" w14:paraId="158C7743"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20921178" w:displacedByCustomXml="next"/>
      <w:sdt>
        <w:sdtPr>
          <w:rPr>
            <w:spacing w:val="0"/>
          </w:rPr>
          <w:alias w:val="Effect"/>
          <w:tag w:val="Effect"/>
          <w:id w:val="603001534"/>
          <w:placeholder>
            <w:docPart w:val="DefaultPlaceholder_1082065158"/>
          </w:placeholder>
        </w:sdtPr>
        <w:sdtEndPr/>
        <w:sdtContent>
          <w:tr w:rsidR="00D659AC" w:rsidTr="00C8108C" w14:paraId="3E42DF40" w14:textId="77777777">
            <w:tc>
              <w:tcPr>
                <w:tcW w:w="540" w:type="dxa"/>
                <w:shd w:val="clear" w:color="auto" w:fill="FFFFFF" w:themeFill="background1"/>
              </w:tcPr>
              <w:p w:rsidR="00D659AC" w:rsidP="00400CB0" w:rsidRDefault="00D659AC" w14:paraId="48C7F631" w14:textId="77777777">
                <w:pPr>
                  <w:pStyle w:val="Effect"/>
                  <w:suppressLineNumbers/>
                  <w:shd w:val="clear" w:color="auto" w:fill="auto"/>
                  <w:ind w:left="0" w:firstLine="0"/>
                </w:pPr>
              </w:p>
            </w:tc>
            <w:tc>
              <w:tcPr>
                <w:tcW w:w="9874" w:type="dxa"/>
                <w:shd w:val="clear" w:color="auto" w:fill="FFFFFF" w:themeFill="background1"/>
              </w:tcPr>
              <w:p w:rsidR="006521F7" w:rsidP="00400CB0" w:rsidRDefault="0096303F" w14:paraId="17E9BE73" w14:textId="039DF9A1">
                <w:pPr>
                  <w:pStyle w:val="Effect"/>
                  <w:suppressLineNumbers/>
                  <w:shd w:val="clear" w:color="auto" w:fill="auto"/>
                  <w:ind w:left="0" w:firstLine="0"/>
                </w:pPr>
                <w:r w:rsidRPr="0096303F">
                  <w:tab/>
                </w:r>
                <w:r w:rsidRPr="0096303F" w:rsidR="001C1B27">
                  <w:rPr>
                    <w:u w:val="single"/>
                  </w:rPr>
                  <w:t>EFFECT:</w:t>
                </w:r>
                <w:r w:rsidRPr="0096303F" w:rsidR="001C1B27">
                  <w:t> </w:t>
                </w:r>
                <w:r w:rsidR="00695CB8">
                  <w:t xml:space="preserve">Assumes passage of House Bill No. 1011 (long-term services and supports), which repeals the Long-Term Services and Supports Trust </w:t>
                </w:r>
                <w:r w:rsidR="006A7981">
                  <w:t>P</w:t>
                </w:r>
                <w:r w:rsidR="00695CB8">
                  <w:t>rogram</w:t>
                </w:r>
                <w:r w:rsidR="006A7981">
                  <w:t xml:space="preserve"> (Trust Program)</w:t>
                </w:r>
                <w:r w:rsidR="00695CB8">
                  <w:t xml:space="preserve">. Appropriation authority </w:t>
                </w:r>
                <w:r w:rsidR="00F0359B">
                  <w:t>for</w:t>
                </w:r>
                <w:r w:rsidR="00364883">
                  <w:t xml:space="preserve"> the Employment Security Department and Department of Social and Health Service</w:t>
                </w:r>
                <w:r w:rsidR="006A7981">
                  <w:t>s</w:t>
                </w:r>
                <w:r w:rsidR="00695CB8">
                  <w:t xml:space="preserve"> to implement the Trust Program are eliminated.  Repayment to the General Fund-State for Trust Program start-up costs from the dedicated Trust account is eliminated. </w:t>
                </w:r>
                <w:r w:rsidR="00C92E46">
                  <w:t>General Fund-State costs are partially offset</w:t>
                </w:r>
                <w:r w:rsidR="00695CB8">
                  <w:t xml:space="preserve"> </w:t>
                </w:r>
                <w:r w:rsidR="00C92E46">
                  <w:t>by</w:t>
                </w:r>
                <w:r w:rsidR="00695CB8">
                  <w:t xml:space="preserve"> </w:t>
                </w:r>
                <w:r w:rsidR="00C92E46">
                  <w:t>reducing</w:t>
                </w:r>
                <w:r w:rsidR="00695CB8">
                  <w:t xml:space="preserve"> </w:t>
                </w:r>
                <w:r w:rsidR="00C92E46">
                  <w:t xml:space="preserve">the amount per state-funded full-time equivalent student at The Evergreen State College to reflect the average amount for the public regional four-year universities, and assuming </w:t>
                </w:r>
                <w:r w:rsidRPr="00C92E46" w:rsidR="00C92E46">
                  <w:t xml:space="preserve">that participation in the </w:t>
                </w:r>
                <w:r w:rsidR="00C92E46">
                  <w:t xml:space="preserve">vaccine booster </w:t>
                </w:r>
                <w:r w:rsidRPr="00C92E46" w:rsidR="00C92E46">
                  <w:t>incentive program will be 50 percent, rather than 80 percent</w:t>
                </w:r>
                <w:r w:rsidR="00F0359B">
                  <w:t>.</w:t>
                </w:r>
                <w:r w:rsidR="008D0597">
                  <w:t xml:space="preserve">  </w:t>
                </w:r>
              </w:p>
              <w:p w:rsidR="00400CB0" w:rsidP="00400CB0" w:rsidRDefault="00400CB0" w14:paraId="42D7BBCC" w14:textId="77777777">
                <w:pPr>
                  <w:pStyle w:val="Effect"/>
                  <w:suppressLineNumbers/>
                  <w:shd w:val="clear" w:color="auto" w:fill="auto"/>
                  <w:ind w:left="0" w:firstLine="0"/>
                </w:pPr>
              </w:p>
              <w:p w:rsidRPr="00400CB0" w:rsidR="00D16862" w:rsidP="00400CB0" w:rsidRDefault="00400CB0" w14:paraId="6AF289CC" w14:textId="5914C49A">
                <w:pPr>
                  <w:pStyle w:val="Effect"/>
                  <w:suppressLineNumbers/>
                  <w:shd w:val="clear" w:color="auto" w:fill="auto"/>
                  <w:ind w:left="0" w:firstLine="0"/>
                </w:pPr>
                <w:r>
                  <w:tab/>
                </w:r>
                <w:r>
                  <w:rPr>
                    <w:u w:val="single"/>
                  </w:rPr>
                  <w:t>FISCAL IMPACT:</w:t>
                </w:r>
                <w:r w:rsidRPr="008E4EC8" w:rsidR="008E4EC8">
                  <w:t xml:space="preserve"> </w:t>
                </w:r>
                <w:r>
                  <w:t xml:space="preserve">Reduces </w:t>
                </w:r>
                <w:r w:rsidR="008E4EC8">
                  <w:t xml:space="preserve">the </w:t>
                </w:r>
                <w:r w:rsidR="00B82A32">
                  <w:t>Long-Term Services and Supports Account</w:t>
                </w:r>
                <w:r w:rsidR="008E4EC8">
                  <w:t xml:space="preserve"> - State </w:t>
                </w:r>
                <w:r>
                  <w:t>by $84,702,000.</w:t>
                </w:r>
                <w:r w:rsidR="00D16862">
                  <w:t xml:space="preserve">  </w:t>
                </w:r>
                <w:r w:rsidR="00C92E46">
                  <w:t>Increases General Fund-State by $696,000</w:t>
                </w:r>
                <w:r w:rsidR="00BA3207">
                  <w:t>.</w:t>
                </w:r>
              </w:p>
              <w:p w:rsidRPr="007D1589" w:rsidR="001B4E53" w:rsidP="00400CB0" w:rsidRDefault="001B4E53" w14:paraId="6249A4C4" w14:textId="77777777">
                <w:pPr>
                  <w:pStyle w:val="ListBullet"/>
                  <w:numPr>
                    <w:ilvl w:val="0"/>
                    <w:numId w:val="0"/>
                  </w:numPr>
                  <w:suppressLineNumbers/>
                </w:pPr>
              </w:p>
            </w:tc>
          </w:tr>
        </w:sdtContent>
      </w:sdt>
      <w:permEnd w:id="920921178"/>
    </w:tbl>
    <w:p w:rsidR="00DF5D0E" w:rsidP="00400CB0" w:rsidRDefault="00DF5D0E" w14:paraId="267B713E" w14:textId="77777777">
      <w:pPr>
        <w:pStyle w:val="BillEnd"/>
        <w:suppressLineNumbers/>
      </w:pPr>
    </w:p>
    <w:p w:rsidR="00DF5D0E" w:rsidP="00400CB0" w:rsidRDefault="00DE256E" w14:paraId="68B42CF1" w14:textId="77777777">
      <w:pPr>
        <w:pStyle w:val="BillEnd"/>
        <w:suppressLineNumbers/>
      </w:pPr>
      <w:r>
        <w:rPr>
          <w:b/>
        </w:rPr>
        <w:t>--- END ---</w:t>
      </w:r>
    </w:p>
    <w:p w:rsidR="00DF5D0E" w:rsidP="00400CB0" w:rsidRDefault="00AB682C" w14:paraId="632CF616"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11"/>
      <w:headerReference w:type="default" r:id="rId12"/>
      <w:footerReference w:type="even" r:id="rId13"/>
      <w:footerReference w:type="default" r:id="rId14"/>
      <w:headerReference w:type="first" r:id="rId15"/>
      <w:footerReference w:type="first" r:id="rId16"/>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5DD47" w14:textId="77777777" w:rsidR="00412FA6" w:rsidRDefault="00412FA6" w:rsidP="00DF5D0E">
      <w:r>
        <w:separator/>
      </w:r>
    </w:p>
  </w:endnote>
  <w:endnote w:type="continuationSeparator" w:id="0">
    <w:p w14:paraId="6859FD66" w14:textId="77777777" w:rsidR="00412FA6" w:rsidRDefault="00412FA6" w:rsidP="00DF5D0E">
      <w:r>
        <w:continuationSeparator/>
      </w:r>
    </w:p>
  </w:endnote>
  <w:endnote w:type="continuationNotice" w:id="1">
    <w:p w14:paraId="4503696C" w14:textId="77777777" w:rsidR="00C63918" w:rsidRDefault="00C639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37A7" w:rsidRDefault="002437A7" w14:paraId="6A16712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680DFB" w14:paraId="406A2C1F" w14:textId="402115CE">
    <w:pPr>
      <w:pStyle w:val="AmendDraftFooter"/>
    </w:pPr>
    <w:fldSimple w:instr=" TITLE   \* MERGEFORMAT ">
      <w:r>
        <w:t>5187-S.E AMH ABBA WAY 073</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680DFB" w14:paraId="65960CFC" w14:textId="1BDB3446">
    <w:pPr>
      <w:pStyle w:val="AmendDraftFooter"/>
    </w:pPr>
    <w:fldSimple w:instr=" TITLE   \* MERGEFORMAT ">
      <w:r>
        <w:t>5187-S.E AMH ABBA WAY 073</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21358" w14:textId="77777777" w:rsidR="00412FA6" w:rsidRDefault="00412FA6" w:rsidP="00DF5D0E">
      <w:r>
        <w:separator/>
      </w:r>
    </w:p>
  </w:footnote>
  <w:footnote w:type="continuationSeparator" w:id="0">
    <w:p w14:paraId="2A0A60FF" w14:textId="77777777" w:rsidR="00412FA6" w:rsidRDefault="00412FA6" w:rsidP="00DF5D0E">
      <w:r>
        <w:continuationSeparator/>
      </w:r>
    </w:p>
  </w:footnote>
  <w:footnote w:type="continuationNotice" w:id="1">
    <w:p w14:paraId="5A455EAF" w14:textId="77777777" w:rsidR="00C63918" w:rsidRDefault="00C639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D5996" w14:textId="77777777" w:rsidR="002437A7" w:rsidRDefault="002437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38F13" w14:textId="77777777" w:rsidR="001B4E53" w:rsidRDefault="007049E4">
    <w:r>
      <w:rPr>
        <w:noProof/>
      </w:rPr>
      <mc:AlternateContent>
        <mc:Choice Requires="wps">
          <w:drawing>
            <wp:anchor distT="0" distB="0" distL="114300" distR="114300" simplePos="0" relativeHeight="251658240" behindDoc="0" locked="0" layoutInCell="1" allowOverlap="1" wp14:anchorId="715C10BE" wp14:editId="73FB4EFF">
              <wp:simplePos x="0" y="0"/>
              <wp:positionH relativeFrom="column">
                <wp:posOffset>-489585</wp:posOffset>
              </wp:positionH>
              <wp:positionV relativeFrom="paragraph">
                <wp:posOffset>127000</wp:posOffset>
              </wp:positionV>
              <wp:extent cx="476250" cy="9144000"/>
              <wp:effectExtent l="0" t="3175"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C75F8B" w14:textId="77777777" w:rsidR="001B4E53" w:rsidRDefault="001B4E53">
                          <w:pPr>
                            <w:pStyle w:val="RCWSLText"/>
                            <w:jc w:val="right"/>
                          </w:pPr>
                          <w:r>
                            <w:t>1</w:t>
                          </w:r>
                        </w:p>
                        <w:p w14:paraId="03A91CCF" w14:textId="77777777" w:rsidR="001B4E53" w:rsidRDefault="001B4E53">
                          <w:pPr>
                            <w:pStyle w:val="RCWSLText"/>
                            <w:jc w:val="right"/>
                          </w:pPr>
                          <w:r>
                            <w:t>2</w:t>
                          </w:r>
                        </w:p>
                        <w:p w14:paraId="09C2E55A" w14:textId="77777777" w:rsidR="001B4E53" w:rsidRDefault="001B4E53">
                          <w:pPr>
                            <w:pStyle w:val="RCWSLText"/>
                            <w:jc w:val="right"/>
                          </w:pPr>
                          <w:r>
                            <w:t>3</w:t>
                          </w:r>
                        </w:p>
                        <w:p w14:paraId="14E5715C" w14:textId="77777777" w:rsidR="001B4E53" w:rsidRDefault="001B4E53">
                          <w:pPr>
                            <w:pStyle w:val="RCWSLText"/>
                            <w:jc w:val="right"/>
                          </w:pPr>
                          <w:r>
                            <w:t>4</w:t>
                          </w:r>
                        </w:p>
                        <w:p w14:paraId="413A8AB9" w14:textId="77777777" w:rsidR="001B4E53" w:rsidRDefault="001B4E53">
                          <w:pPr>
                            <w:pStyle w:val="RCWSLText"/>
                            <w:jc w:val="right"/>
                          </w:pPr>
                          <w:r>
                            <w:t>5</w:t>
                          </w:r>
                        </w:p>
                        <w:p w14:paraId="7DE8ACCD" w14:textId="77777777" w:rsidR="001B4E53" w:rsidRDefault="001B4E53">
                          <w:pPr>
                            <w:pStyle w:val="RCWSLText"/>
                            <w:jc w:val="right"/>
                          </w:pPr>
                          <w:r>
                            <w:t>6</w:t>
                          </w:r>
                        </w:p>
                        <w:p w14:paraId="623A2D41" w14:textId="77777777" w:rsidR="001B4E53" w:rsidRDefault="001B4E53">
                          <w:pPr>
                            <w:pStyle w:val="RCWSLText"/>
                            <w:jc w:val="right"/>
                          </w:pPr>
                          <w:r>
                            <w:t>7</w:t>
                          </w:r>
                        </w:p>
                        <w:p w14:paraId="6CE70F52" w14:textId="77777777" w:rsidR="001B4E53" w:rsidRDefault="001B4E53">
                          <w:pPr>
                            <w:pStyle w:val="RCWSLText"/>
                            <w:jc w:val="right"/>
                          </w:pPr>
                          <w:r>
                            <w:t>8</w:t>
                          </w:r>
                        </w:p>
                        <w:p w14:paraId="7743AE87" w14:textId="77777777" w:rsidR="001B4E53" w:rsidRDefault="001B4E53">
                          <w:pPr>
                            <w:pStyle w:val="RCWSLText"/>
                            <w:jc w:val="right"/>
                          </w:pPr>
                          <w:r>
                            <w:t>9</w:t>
                          </w:r>
                        </w:p>
                        <w:p w14:paraId="7A8B670D" w14:textId="77777777" w:rsidR="001B4E53" w:rsidRDefault="001B4E53">
                          <w:pPr>
                            <w:pStyle w:val="RCWSLText"/>
                            <w:jc w:val="right"/>
                          </w:pPr>
                          <w:r>
                            <w:t>10</w:t>
                          </w:r>
                        </w:p>
                        <w:p w14:paraId="50FD6139" w14:textId="77777777" w:rsidR="001B4E53" w:rsidRDefault="001B4E53">
                          <w:pPr>
                            <w:pStyle w:val="RCWSLText"/>
                            <w:jc w:val="right"/>
                          </w:pPr>
                          <w:r>
                            <w:t>11</w:t>
                          </w:r>
                        </w:p>
                        <w:p w14:paraId="23879928" w14:textId="77777777" w:rsidR="001B4E53" w:rsidRDefault="001B4E53">
                          <w:pPr>
                            <w:pStyle w:val="RCWSLText"/>
                            <w:jc w:val="right"/>
                          </w:pPr>
                          <w:r>
                            <w:t>12</w:t>
                          </w:r>
                        </w:p>
                        <w:p w14:paraId="240B5805" w14:textId="77777777" w:rsidR="001B4E53" w:rsidRDefault="001B4E53">
                          <w:pPr>
                            <w:pStyle w:val="RCWSLText"/>
                            <w:jc w:val="right"/>
                          </w:pPr>
                          <w:r>
                            <w:t>13</w:t>
                          </w:r>
                        </w:p>
                        <w:p w14:paraId="623C6C0A" w14:textId="77777777" w:rsidR="001B4E53" w:rsidRDefault="001B4E53">
                          <w:pPr>
                            <w:pStyle w:val="RCWSLText"/>
                            <w:jc w:val="right"/>
                          </w:pPr>
                          <w:r>
                            <w:t>14</w:t>
                          </w:r>
                        </w:p>
                        <w:p w14:paraId="4309ACA0" w14:textId="77777777" w:rsidR="001B4E53" w:rsidRDefault="001B4E53">
                          <w:pPr>
                            <w:pStyle w:val="RCWSLText"/>
                            <w:jc w:val="right"/>
                          </w:pPr>
                          <w:r>
                            <w:t>15</w:t>
                          </w:r>
                        </w:p>
                        <w:p w14:paraId="65304CAA" w14:textId="77777777" w:rsidR="001B4E53" w:rsidRDefault="001B4E53">
                          <w:pPr>
                            <w:pStyle w:val="RCWSLText"/>
                            <w:jc w:val="right"/>
                          </w:pPr>
                          <w:r>
                            <w:t>16</w:t>
                          </w:r>
                        </w:p>
                        <w:p w14:paraId="08FA0E19" w14:textId="77777777" w:rsidR="001B4E53" w:rsidRDefault="001B4E53">
                          <w:pPr>
                            <w:pStyle w:val="RCWSLText"/>
                            <w:jc w:val="right"/>
                          </w:pPr>
                          <w:r>
                            <w:t>17</w:t>
                          </w:r>
                        </w:p>
                        <w:p w14:paraId="7BFB7D9D" w14:textId="77777777" w:rsidR="001B4E53" w:rsidRDefault="001B4E53">
                          <w:pPr>
                            <w:pStyle w:val="RCWSLText"/>
                            <w:jc w:val="right"/>
                          </w:pPr>
                          <w:r>
                            <w:t>18</w:t>
                          </w:r>
                        </w:p>
                        <w:p w14:paraId="7A0EFA80" w14:textId="77777777" w:rsidR="001B4E53" w:rsidRDefault="001B4E53">
                          <w:pPr>
                            <w:pStyle w:val="RCWSLText"/>
                            <w:jc w:val="right"/>
                          </w:pPr>
                          <w:r>
                            <w:t>19</w:t>
                          </w:r>
                        </w:p>
                        <w:p w14:paraId="2BACF41E" w14:textId="77777777" w:rsidR="001B4E53" w:rsidRDefault="001B4E53">
                          <w:pPr>
                            <w:pStyle w:val="RCWSLText"/>
                            <w:jc w:val="right"/>
                          </w:pPr>
                          <w:r>
                            <w:t>20</w:t>
                          </w:r>
                        </w:p>
                        <w:p w14:paraId="251DE0DE" w14:textId="77777777" w:rsidR="001B4E53" w:rsidRDefault="001B4E53">
                          <w:pPr>
                            <w:pStyle w:val="RCWSLText"/>
                            <w:jc w:val="right"/>
                          </w:pPr>
                          <w:r>
                            <w:t>21</w:t>
                          </w:r>
                        </w:p>
                        <w:p w14:paraId="06486072" w14:textId="77777777" w:rsidR="001B4E53" w:rsidRDefault="001B4E53">
                          <w:pPr>
                            <w:pStyle w:val="RCWSLText"/>
                            <w:jc w:val="right"/>
                          </w:pPr>
                          <w:r>
                            <w:t>22</w:t>
                          </w:r>
                        </w:p>
                        <w:p w14:paraId="21A8A6F2" w14:textId="77777777" w:rsidR="001B4E53" w:rsidRDefault="001B4E53">
                          <w:pPr>
                            <w:pStyle w:val="RCWSLText"/>
                            <w:jc w:val="right"/>
                          </w:pPr>
                          <w:r>
                            <w:t>23</w:t>
                          </w:r>
                        </w:p>
                        <w:p w14:paraId="5E1947DC" w14:textId="77777777" w:rsidR="001B4E53" w:rsidRDefault="001B4E53">
                          <w:pPr>
                            <w:pStyle w:val="RCWSLText"/>
                            <w:jc w:val="right"/>
                          </w:pPr>
                          <w:r>
                            <w:t>24</w:t>
                          </w:r>
                        </w:p>
                        <w:p w14:paraId="0AE6BABC" w14:textId="77777777" w:rsidR="001B4E53" w:rsidRDefault="001B4E53">
                          <w:pPr>
                            <w:pStyle w:val="RCWSLText"/>
                            <w:jc w:val="right"/>
                          </w:pPr>
                          <w:r>
                            <w:t>25</w:t>
                          </w:r>
                        </w:p>
                        <w:p w14:paraId="509682C8" w14:textId="77777777" w:rsidR="001B4E53" w:rsidRDefault="001B4E53">
                          <w:pPr>
                            <w:pStyle w:val="RCWSLText"/>
                            <w:jc w:val="right"/>
                          </w:pPr>
                          <w:r>
                            <w:t>26</w:t>
                          </w:r>
                        </w:p>
                        <w:p w14:paraId="39240D3F" w14:textId="77777777" w:rsidR="001B4E53" w:rsidRDefault="001B4E53">
                          <w:pPr>
                            <w:pStyle w:val="RCWSLText"/>
                            <w:jc w:val="right"/>
                          </w:pPr>
                          <w:r>
                            <w:t>27</w:t>
                          </w:r>
                        </w:p>
                        <w:p w14:paraId="371CF484" w14:textId="77777777" w:rsidR="001B4E53" w:rsidRDefault="001B4E53">
                          <w:pPr>
                            <w:pStyle w:val="RCWSLText"/>
                            <w:jc w:val="right"/>
                          </w:pPr>
                          <w:r>
                            <w:t>28</w:t>
                          </w:r>
                        </w:p>
                        <w:p w14:paraId="6CDD427E" w14:textId="77777777" w:rsidR="001B4E53" w:rsidRDefault="001B4E53">
                          <w:pPr>
                            <w:pStyle w:val="RCWSLText"/>
                            <w:jc w:val="right"/>
                          </w:pPr>
                          <w:r>
                            <w:t>29</w:t>
                          </w:r>
                        </w:p>
                        <w:p w14:paraId="7F4CD41B" w14:textId="77777777" w:rsidR="001B4E53" w:rsidRDefault="001B4E53">
                          <w:pPr>
                            <w:pStyle w:val="RCWSLText"/>
                            <w:jc w:val="right"/>
                          </w:pPr>
                          <w:r>
                            <w:t>30</w:t>
                          </w:r>
                        </w:p>
                        <w:p w14:paraId="41720539" w14:textId="77777777" w:rsidR="001B4E53" w:rsidRDefault="001B4E53">
                          <w:pPr>
                            <w:pStyle w:val="RCWSLText"/>
                            <w:jc w:val="right"/>
                          </w:pPr>
                          <w:r>
                            <w:t>31</w:t>
                          </w:r>
                        </w:p>
                        <w:p w14:paraId="4E3F2776" w14:textId="77777777" w:rsidR="001B4E53" w:rsidRDefault="001B4E53">
                          <w:pPr>
                            <w:pStyle w:val="RCWSLText"/>
                            <w:jc w:val="right"/>
                          </w:pPr>
                          <w:r>
                            <w:t>32</w:t>
                          </w:r>
                        </w:p>
                        <w:p w14:paraId="67D9A5D8" w14:textId="77777777" w:rsidR="001B4E53" w:rsidRDefault="001B4E53">
                          <w:pPr>
                            <w:pStyle w:val="RCWSLText"/>
                            <w:jc w:val="right"/>
                          </w:pPr>
                          <w:r>
                            <w:t>33</w:t>
                          </w:r>
                        </w:p>
                        <w:p w14:paraId="23BC305A"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5C10BE" id="_x0000_t202" coordsize="21600,21600" o:spt="202" path="m,l,21600r21600,l21600,xe">
              <v:stroke joinstyle="miter"/>
              <v:path gradientshapeok="t" o:connecttype="rect"/>
            </v:shapetype>
            <v:shape id="Text Box 2" o:spid="_x0000_s1026" type="#_x0000_t202" style="position:absolute;margin-left:-38.55pt;margin-top:10pt;width:37.5pt;height:10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28C75F8B" w14:textId="77777777" w:rsidR="001B4E53" w:rsidRDefault="001B4E53">
                    <w:pPr>
                      <w:pStyle w:val="RCWSLText"/>
                      <w:jc w:val="right"/>
                    </w:pPr>
                    <w:r>
                      <w:t>1</w:t>
                    </w:r>
                  </w:p>
                  <w:p w14:paraId="03A91CCF" w14:textId="77777777" w:rsidR="001B4E53" w:rsidRDefault="001B4E53">
                    <w:pPr>
                      <w:pStyle w:val="RCWSLText"/>
                      <w:jc w:val="right"/>
                    </w:pPr>
                    <w:r>
                      <w:t>2</w:t>
                    </w:r>
                  </w:p>
                  <w:p w14:paraId="09C2E55A" w14:textId="77777777" w:rsidR="001B4E53" w:rsidRDefault="001B4E53">
                    <w:pPr>
                      <w:pStyle w:val="RCWSLText"/>
                      <w:jc w:val="right"/>
                    </w:pPr>
                    <w:r>
                      <w:t>3</w:t>
                    </w:r>
                  </w:p>
                  <w:p w14:paraId="14E5715C" w14:textId="77777777" w:rsidR="001B4E53" w:rsidRDefault="001B4E53">
                    <w:pPr>
                      <w:pStyle w:val="RCWSLText"/>
                      <w:jc w:val="right"/>
                    </w:pPr>
                    <w:r>
                      <w:t>4</w:t>
                    </w:r>
                  </w:p>
                  <w:p w14:paraId="413A8AB9" w14:textId="77777777" w:rsidR="001B4E53" w:rsidRDefault="001B4E53">
                    <w:pPr>
                      <w:pStyle w:val="RCWSLText"/>
                      <w:jc w:val="right"/>
                    </w:pPr>
                    <w:r>
                      <w:t>5</w:t>
                    </w:r>
                  </w:p>
                  <w:p w14:paraId="7DE8ACCD" w14:textId="77777777" w:rsidR="001B4E53" w:rsidRDefault="001B4E53">
                    <w:pPr>
                      <w:pStyle w:val="RCWSLText"/>
                      <w:jc w:val="right"/>
                    </w:pPr>
                    <w:r>
                      <w:t>6</w:t>
                    </w:r>
                  </w:p>
                  <w:p w14:paraId="623A2D41" w14:textId="77777777" w:rsidR="001B4E53" w:rsidRDefault="001B4E53">
                    <w:pPr>
                      <w:pStyle w:val="RCWSLText"/>
                      <w:jc w:val="right"/>
                    </w:pPr>
                    <w:r>
                      <w:t>7</w:t>
                    </w:r>
                  </w:p>
                  <w:p w14:paraId="6CE70F52" w14:textId="77777777" w:rsidR="001B4E53" w:rsidRDefault="001B4E53">
                    <w:pPr>
                      <w:pStyle w:val="RCWSLText"/>
                      <w:jc w:val="right"/>
                    </w:pPr>
                    <w:r>
                      <w:t>8</w:t>
                    </w:r>
                  </w:p>
                  <w:p w14:paraId="7743AE87" w14:textId="77777777" w:rsidR="001B4E53" w:rsidRDefault="001B4E53">
                    <w:pPr>
                      <w:pStyle w:val="RCWSLText"/>
                      <w:jc w:val="right"/>
                    </w:pPr>
                    <w:r>
                      <w:t>9</w:t>
                    </w:r>
                  </w:p>
                  <w:p w14:paraId="7A8B670D" w14:textId="77777777" w:rsidR="001B4E53" w:rsidRDefault="001B4E53">
                    <w:pPr>
                      <w:pStyle w:val="RCWSLText"/>
                      <w:jc w:val="right"/>
                    </w:pPr>
                    <w:r>
                      <w:t>10</w:t>
                    </w:r>
                  </w:p>
                  <w:p w14:paraId="50FD6139" w14:textId="77777777" w:rsidR="001B4E53" w:rsidRDefault="001B4E53">
                    <w:pPr>
                      <w:pStyle w:val="RCWSLText"/>
                      <w:jc w:val="right"/>
                    </w:pPr>
                    <w:r>
                      <w:t>11</w:t>
                    </w:r>
                  </w:p>
                  <w:p w14:paraId="23879928" w14:textId="77777777" w:rsidR="001B4E53" w:rsidRDefault="001B4E53">
                    <w:pPr>
                      <w:pStyle w:val="RCWSLText"/>
                      <w:jc w:val="right"/>
                    </w:pPr>
                    <w:r>
                      <w:t>12</w:t>
                    </w:r>
                  </w:p>
                  <w:p w14:paraId="240B5805" w14:textId="77777777" w:rsidR="001B4E53" w:rsidRDefault="001B4E53">
                    <w:pPr>
                      <w:pStyle w:val="RCWSLText"/>
                      <w:jc w:val="right"/>
                    </w:pPr>
                    <w:r>
                      <w:t>13</w:t>
                    </w:r>
                  </w:p>
                  <w:p w14:paraId="623C6C0A" w14:textId="77777777" w:rsidR="001B4E53" w:rsidRDefault="001B4E53">
                    <w:pPr>
                      <w:pStyle w:val="RCWSLText"/>
                      <w:jc w:val="right"/>
                    </w:pPr>
                    <w:r>
                      <w:t>14</w:t>
                    </w:r>
                  </w:p>
                  <w:p w14:paraId="4309ACA0" w14:textId="77777777" w:rsidR="001B4E53" w:rsidRDefault="001B4E53">
                    <w:pPr>
                      <w:pStyle w:val="RCWSLText"/>
                      <w:jc w:val="right"/>
                    </w:pPr>
                    <w:r>
                      <w:t>15</w:t>
                    </w:r>
                  </w:p>
                  <w:p w14:paraId="65304CAA" w14:textId="77777777" w:rsidR="001B4E53" w:rsidRDefault="001B4E53">
                    <w:pPr>
                      <w:pStyle w:val="RCWSLText"/>
                      <w:jc w:val="right"/>
                    </w:pPr>
                    <w:r>
                      <w:t>16</w:t>
                    </w:r>
                  </w:p>
                  <w:p w14:paraId="08FA0E19" w14:textId="77777777" w:rsidR="001B4E53" w:rsidRDefault="001B4E53">
                    <w:pPr>
                      <w:pStyle w:val="RCWSLText"/>
                      <w:jc w:val="right"/>
                    </w:pPr>
                    <w:r>
                      <w:t>17</w:t>
                    </w:r>
                  </w:p>
                  <w:p w14:paraId="7BFB7D9D" w14:textId="77777777" w:rsidR="001B4E53" w:rsidRDefault="001B4E53">
                    <w:pPr>
                      <w:pStyle w:val="RCWSLText"/>
                      <w:jc w:val="right"/>
                    </w:pPr>
                    <w:r>
                      <w:t>18</w:t>
                    </w:r>
                  </w:p>
                  <w:p w14:paraId="7A0EFA80" w14:textId="77777777" w:rsidR="001B4E53" w:rsidRDefault="001B4E53">
                    <w:pPr>
                      <w:pStyle w:val="RCWSLText"/>
                      <w:jc w:val="right"/>
                    </w:pPr>
                    <w:r>
                      <w:t>19</w:t>
                    </w:r>
                  </w:p>
                  <w:p w14:paraId="2BACF41E" w14:textId="77777777" w:rsidR="001B4E53" w:rsidRDefault="001B4E53">
                    <w:pPr>
                      <w:pStyle w:val="RCWSLText"/>
                      <w:jc w:val="right"/>
                    </w:pPr>
                    <w:r>
                      <w:t>20</w:t>
                    </w:r>
                  </w:p>
                  <w:p w14:paraId="251DE0DE" w14:textId="77777777" w:rsidR="001B4E53" w:rsidRDefault="001B4E53">
                    <w:pPr>
                      <w:pStyle w:val="RCWSLText"/>
                      <w:jc w:val="right"/>
                    </w:pPr>
                    <w:r>
                      <w:t>21</w:t>
                    </w:r>
                  </w:p>
                  <w:p w14:paraId="06486072" w14:textId="77777777" w:rsidR="001B4E53" w:rsidRDefault="001B4E53">
                    <w:pPr>
                      <w:pStyle w:val="RCWSLText"/>
                      <w:jc w:val="right"/>
                    </w:pPr>
                    <w:r>
                      <w:t>22</w:t>
                    </w:r>
                  </w:p>
                  <w:p w14:paraId="21A8A6F2" w14:textId="77777777" w:rsidR="001B4E53" w:rsidRDefault="001B4E53">
                    <w:pPr>
                      <w:pStyle w:val="RCWSLText"/>
                      <w:jc w:val="right"/>
                    </w:pPr>
                    <w:r>
                      <w:t>23</w:t>
                    </w:r>
                  </w:p>
                  <w:p w14:paraId="5E1947DC" w14:textId="77777777" w:rsidR="001B4E53" w:rsidRDefault="001B4E53">
                    <w:pPr>
                      <w:pStyle w:val="RCWSLText"/>
                      <w:jc w:val="right"/>
                    </w:pPr>
                    <w:r>
                      <w:t>24</w:t>
                    </w:r>
                  </w:p>
                  <w:p w14:paraId="0AE6BABC" w14:textId="77777777" w:rsidR="001B4E53" w:rsidRDefault="001B4E53">
                    <w:pPr>
                      <w:pStyle w:val="RCWSLText"/>
                      <w:jc w:val="right"/>
                    </w:pPr>
                    <w:r>
                      <w:t>25</w:t>
                    </w:r>
                  </w:p>
                  <w:p w14:paraId="509682C8" w14:textId="77777777" w:rsidR="001B4E53" w:rsidRDefault="001B4E53">
                    <w:pPr>
                      <w:pStyle w:val="RCWSLText"/>
                      <w:jc w:val="right"/>
                    </w:pPr>
                    <w:r>
                      <w:t>26</w:t>
                    </w:r>
                  </w:p>
                  <w:p w14:paraId="39240D3F" w14:textId="77777777" w:rsidR="001B4E53" w:rsidRDefault="001B4E53">
                    <w:pPr>
                      <w:pStyle w:val="RCWSLText"/>
                      <w:jc w:val="right"/>
                    </w:pPr>
                    <w:r>
                      <w:t>27</w:t>
                    </w:r>
                  </w:p>
                  <w:p w14:paraId="371CF484" w14:textId="77777777" w:rsidR="001B4E53" w:rsidRDefault="001B4E53">
                    <w:pPr>
                      <w:pStyle w:val="RCWSLText"/>
                      <w:jc w:val="right"/>
                    </w:pPr>
                    <w:r>
                      <w:t>28</w:t>
                    </w:r>
                  </w:p>
                  <w:p w14:paraId="6CDD427E" w14:textId="77777777" w:rsidR="001B4E53" w:rsidRDefault="001B4E53">
                    <w:pPr>
                      <w:pStyle w:val="RCWSLText"/>
                      <w:jc w:val="right"/>
                    </w:pPr>
                    <w:r>
                      <w:t>29</w:t>
                    </w:r>
                  </w:p>
                  <w:p w14:paraId="7F4CD41B" w14:textId="77777777" w:rsidR="001B4E53" w:rsidRDefault="001B4E53">
                    <w:pPr>
                      <w:pStyle w:val="RCWSLText"/>
                      <w:jc w:val="right"/>
                    </w:pPr>
                    <w:r>
                      <w:t>30</w:t>
                    </w:r>
                  </w:p>
                  <w:p w14:paraId="41720539" w14:textId="77777777" w:rsidR="001B4E53" w:rsidRDefault="001B4E53">
                    <w:pPr>
                      <w:pStyle w:val="RCWSLText"/>
                      <w:jc w:val="right"/>
                    </w:pPr>
                    <w:r>
                      <w:t>31</w:t>
                    </w:r>
                  </w:p>
                  <w:p w14:paraId="4E3F2776" w14:textId="77777777" w:rsidR="001B4E53" w:rsidRDefault="001B4E53">
                    <w:pPr>
                      <w:pStyle w:val="RCWSLText"/>
                      <w:jc w:val="right"/>
                    </w:pPr>
                    <w:r>
                      <w:t>32</w:t>
                    </w:r>
                  </w:p>
                  <w:p w14:paraId="67D9A5D8" w14:textId="77777777" w:rsidR="001B4E53" w:rsidRDefault="001B4E53">
                    <w:pPr>
                      <w:pStyle w:val="RCWSLText"/>
                      <w:jc w:val="right"/>
                    </w:pPr>
                    <w:r>
                      <w:t>33</w:t>
                    </w:r>
                  </w:p>
                  <w:p w14:paraId="23BC305A"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E6E" w14:textId="77777777" w:rsidR="001B4E53" w:rsidRDefault="007049E4">
    <w:r>
      <w:rPr>
        <w:noProof/>
      </w:rPr>
      <mc:AlternateContent>
        <mc:Choice Requires="wps">
          <w:drawing>
            <wp:anchor distT="0" distB="0" distL="114300" distR="114300" simplePos="0" relativeHeight="251658241" behindDoc="0" locked="0" layoutInCell="1" allowOverlap="1" wp14:anchorId="0B1274DE" wp14:editId="5E1A0F3C">
              <wp:simplePos x="0" y="0"/>
              <wp:positionH relativeFrom="column">
                <wp:posOffset>-499110</wp:posOffset>
              </wp:positionH>
              <wp:positionV relativeFrom="paragraph">
                <wp:posOffset>-28575</wp:posOffset>
              </wp:positionV>
              <wp:extent cx="476250" cy="9456420"/>
              <wp:effectExtent l="0" t="0" r="381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DC30A0" w14:textId="77777777" w:rsidR="001B4E53" w:rsidRDefault="001B4E53" w:rsidP="00605C39">
                          <w:pPr>
                            <w:pStyle w:val="RCWSLText"/>
                            <w:spacing w:before="2888"/>
                            <w:jc w:val="right"/>
                          </w:pPr>
                          <w:r>
                            <w:t>1</w:t>
                          </w:r>
                        </w:p>
                        <w:p w14:paraId="7F423533" w14:textId="77777777" w:rsidR="001B4E53" w:rsidRDefault="001B4E53">
                          <w:pPr>
                            <w:pStyle w:val="RCWSLText"/>
                            <w:jc w:val="right"/>
                          </w:pPr>
                          <w:r>
                            <w:t>2</w:t>
                          </w:r>
                        </w:p>
                        <w:p w14:paraId="29FFE5E2" w14:textId="77777777" w:rsidR="001B4E53" w:rsidRDefault="001B4E53">
                          <w:pPr>
                            <w:pStyle w:val="RCWSLText"/>
                            <w:jc w:val="right"/>
                          </w:pPr>
                          <w:r>
                            <w:t>3</w:t>
                          </w:r>
                        </w:p>
                        <w:p w14:paraId="5922C86C" w14:textId="77777777" w:rsidR="001B4E53" w:rsidRDefault="001B4E53">
                          <w:pPr>
                            <w:pStyle w:val="RCWSLText"/>
                            <w:jc w:val="right"/>
                          </w:pPr>
                          <w:r>
                            <w:t>4</w:t>
                          </w:r>
                        </w:p>
                        <w:p w14:paraId="266FAF5A" w14:textId="77777777" w:rsidR="001B4E53" w:rsidRDefault="001B4E53">
                          <w:pPr>
                            <w:pStyle w:val="RCWSLText"/>
                            <w:jc w:val="right"/>
                          </w:pPr>
                          <w:r>
                            <w:t>5</w:t>
                          </w:r>
                        </w:p>
                        <w:p w14:paraId="25A6DA8D" w14:textId="77777777" w:rsidR="001B4E53" w:rsidRDefault="001B4E53">
                          <w:pPr>
                            <w:pStyle w:val="RCWSLText"/>
                            <w:jc w:val="right"/>
                          </w:pPr>
                          <w:r>
                            <w:t>6</w:t>
                          </w:r>
                        </w:p>
                        <w:p w14:paraId="0D1B184F" w14:textId="77777777" w:rsidR="001B4E53" w:rsidRDefault="001B4E53">
                          <w:pPr>
                            <w:pStyle w:val="RCWSLText"/>
                            <w:jc w:val="right"/>
                          </w:pPr>
                          <w:r>
                            <w:t>7</w:t>
                          </w:r>
                        </w:p>
                        <w:p w14:paraId="6380544E" w14:textId="77777777" w:rsidR="001B4E53" w:rsidRDefault="001B4E53">
                          <w:pPr>
                            <w:pStyle w:val="RCWSLText"/>
                            <w:jc w:val="right"/>
                          </w:pPr>
                          <w:r>
                            <w:t>8</w:t>
                          </w:r>
                        </w:p>
                        <w:p w14:paraId="4D2F2AB9" w14:textId="77777777" w:rsidR="001B4E53" w:rsidRDefault="001B4E53">
                          <w:pPr>
                            <w:pStyle w:val="RCWSLText"/>
                            <w:jc w:val="right"/>
                          </w:pPr>
                          <w:r>
                            <w:t>9</w:t>
                          </w:r>
                        </w:p>
                        <w:p w14:paraId="2586D4C0" w14:textId="77777777" w:rsidR="001B4E53" w:rsidRDefault="001B4E53">
                          <w:pPr>
                            <w:pStyle w:val="RCWSLText"/>
                            <w:jc w:val="right"/>
                          </w:pPr>
                          <w:r>
                            <w:t>10</w:t>
                          </w:r>
                        </w:p>
                        <w:p w14:paraId="409C7F8C" w14:textId="77777777" w:rsidR="001B4E53" w:rsidRDefault="001B4E53">
                          <w:pPr>
                            <w:pStyle w:val="RCWSLText"/>
                            <w:jc w:val="right"/>
                          </w:pPr>
                          <w:r>
                            <w:t>11</w:t>
                          </w:r>
                        </w:p>
                        <w:p w14:paraId="4ED607BC" w14:textId="77777777" w:rsidR="001B4E53" w:rsidRDefault="001B4E53">
                          <w:pPr>
                            <w:pStyle w:val="RCWSLText"/>
                            <w:jc w:val="right"/>
                          </w:pPr>
                          <w:r>
                            <w:t>12</w:t>
                          </w:r>
                        </w:p>
                        <w:p w14:paraId="03F38407" w14:textId="77777777" w:rsidR="001B4E53" w:rsidRDefault="001B4E53">
                          <w:pPr>
                            <w:pStyle w:val="RCWSLText"/>
                            <w:jc w:val="right"/>
                          </w:pPr>
                          <w:r>
                            <w:t>13</w:t>
                          </w:r>
                        </w:p>
                        <w:p w14:paraId="301CB405" w14:textId="77777777" w:rsidR="001B4E53" w:rsidRDefault="001B4E53">
                          <w:pPr>
                            <w:pStyle w:val="RCWSLText"/>
                            <w:jc w:val="right"/>
                          </w:pPr>
                          <w:r>
                            <w:t>14</w:t>
                          </w:r>
                        </w:p>
                        <w:p w14:paraId="5832F57D" w14:textId="77777777" w:rsidR="001B4E53" w:rsidRDefault="001B4E53">
                          <w:pPr>
                            <w:pStyle w:val="RCWSLText"/>
                            <w:jc w:val="right"/>
                          </w:pPr>
                          <w:r>
                            <w:t>15</w:t>
                          </w:r>
                        </w:p>
                        <w:p w14:paraId="360095CD" w14:textId="77777777" w:rsidR="001B4E53" w:rsidRDefault="001B4E53">
                          <w:pPr>
                            <w:pStyle w:val="RCWSLText"/>
                            <w:jc w:val="right"/>
                          </w:pPr>
                          <w:r>
                            <w:t>16</w:t>
                          </w:r>
                        </w:p>
                        <w:p w14:paraId="4F7FA7B2" w14:textId="77777777" w:rsidR="001B4E53" w:rsidRDefault="001B4E53">
                          <w:pPr>
                            <w:pStyle w:val="RCWSLText"/>
                            <w:jc w:val="right"/>
                          </w:pPr>
                          <w:r>
                            <w:t>17</w:t>
                          </w:r>
                        </w:p>
                        <w:p w14:paraId="6F5149C7" w14:textId="77777777" w:rsidR="001B4E53" w:rsidRDefault="001B4E53">
                          <w:pPr>
                            <w:pStyle w:val="RCWSLText"/>
                            <w:jc w:val="right"/>
                          </w:pPr>
                          <w:r>
                            <w:t>18</w:t>
                          </w:r>
                        </w:p>
                        <w:p w14:paraId="1C8849A3" w14:textId="77777777" w:rsidR="001B4E53" w:rsidRDefault="001B4E53">
                          <w:pPr>
                            <w:pStyle w:val="RCWSLText"/>
                            <w:jc w:val="right"/>
                          </w:pPr>
                          <w:r>
                            <w:t>19</w:t>
                          </w:r>
                        </w:p>
                        <w:p w14:paraId="337DACE3" w14:textId="77777777" w:rsidR="001B4E53" w:rsidRDefault="001B4E53">
                          <w:pPr>
                            <w:pStyle w:val="RCWSLText"/>
                            <w:jc w:val="right"/>
                          </w:pPr>
                          <w:r>
                            <w:t>20</w:t>
                          </w:r>
                        </w:p>
                        <w:p w14:paraId="775E3C8E" w14:textId="77777777" w:rsidR="001B4E53" w:rsidRDefault="001B4E53">
                          <w:pPr>
                            <w:pStyle w:val="RCWSLText"/>
                            <w:jc w:val="right"/>
                          </w:pPr>
                          <w:r>
                            <w:t>21</w:t>
                          </w:r>
                        </w:p>
                        <w:p w14:paraId="75460759" w14:textId="77777777" w:rsidR="001B4E53" w:rsidRDefault="001B4E53">
                          <w:pPr>
                            <w:pStyle w:val="RCWSLText"/>
                            <w:jc w:val="right"/>
                          </w:pPr>
                          <w:r>
                            <w:t>22</w:t>
                          </w:r>
                        </w:p>
                        <w:p w14:paraId="1A94D39A" w14:textId="77777777" w:rsidR="001B4E53" w:rsidRDefault="001B4E53">
                          <w:pPr>
                            <w:pStyle w:val="RCWSLText"/>
                            <w:jc w:val="right"/>
                          </w:pPr>
                          <w:r>
                            <w:t>23</w:t>
                          </w:r>
                        </w:p>
                        <w:p w14:paraId="5A866E92" w14:textId="77777777" w:rsidR="001B4E53" w:rsidRDefault="001B4E53">
                          <w:pPr>
                            <w:pStyle w:val="RCWSLText"/>
                            <w:jc w:val="right"/>
                          </w:pPr>
                          <w:r>
                            <w:t>24</w:t>
                          </w:r>
                        </w:p>
                        <w:p w14:paraId="724CB6A5" w14:textId="77777777" w:rsidR="001B4E53" w:rsidRDefault="001B4E53" w:rsidP="00060D21">
                          <w:pPr>
                            <w:pStyle w:val="RCWSLText"/>
                            <w:jc w:val="right"/>
                          </w:pPr>
                          <w:r>
                            <w:t>25</w:t>
                          </w:r>
                        </w:p>
                        <w:p w14:paraId="0407CF75" w14:textId="77777777" w:rsidR="001B4E53" w:rsidRDefault="001B4E53" w:rsidP="00060D21">
                          <w:pPr>
                            <w:pStyle w:val="RCWSLText"/>
                            <w:jc w:val="right"/>
                          </w:pPr>
                          <w:r>
                            <w:t>26</w:t>
                          </w:r>
                        </w:p>
                        <w:p w14:paraId="3AAE6431"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1274DE" id="_x0000_t202" coordsize="21600,21600" o:spt="202" path="m,l,21600r21600,l21600,xe">
              <v:stroke joinstyle="miter"/>
              <v:path gradientshapeok="t" o:connecttype="rect"/>
            </v:shapetype>
            <v:shape id="Text Box 1" o:spid="_x0000_s1027" type="#_x0000_t202" style="position:absolute;margin-left:-39.3pt;margin-top:-2.25pt;width:37.5pt;height:744.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29DC30A0" w14:textId="77777777" w:rsidR="001B4E53" w:rsidRDefault="001B4E53" w:rsidP="00605C39">
                    <w:pPr>
                      <w:pStyle w:val="RCWSLText"/>
                      <w:spacing w:before="2888"/>
                      <w:jc w:val="right"/>
                    </w:pPr>
                    <w:r>
                      <w:t>1</w:t>
                    </w:r>
                  </w:p>
                  <w:p w14:paraId="7F423533" w14:textId="77777777" w:rsidR="001B4E53" w:rsidRDefault="001B4E53">
                    <w:pPr>
                      <w:pStyle w:val="RCWSLText"/>
                      <w:jc w:val="right"/>
                    </w:pPr>
                    <w:r>
                      <w:t>2</w:t>
                    </w:r>
                  </w:p>
                  <w:p w14:paraId="29FFE5E2" w14:textId="77777777" w:rsidR="001B4E53" w:rsidRDefault="001B4E53">
                    <w:pPr>
                      <w:pStyle w:val="RCWSLText"/>
                      <w:jc w:val="right"/>
                    </w:pPr>
                    <w:r>
                      <w:t>3</w:t>
                    </w:r>
                  </w:p>
                  <w:p w14:paraId="5922C86C" w14:textId="77777777" w:rsidR="001B4E53" w:rsidRDefault="001B4E53">
                    <w:pPr>
                      <w:pStyle w:val="RCWSLText"/>
                      <w:jc w:val="right"/>
                    </w:pPr>
                    <w:r>
                      <w:t>4</w:t>
                    </w:r>
                  </w:p>
                  <w:p w14:paraId="266FAF5A" w14:textId="77777777" w:rsidR="001B4E53" w:rsidRDefault="001B4E53">
                    <w:pPr>
                      <w:pStyle w:val="RCWSLText"/>
                      <w:jc w:val="right"/>
                    </w:pPr>
                    <w:r>
                      <w:t>5</w:t>
                    </w:r>
                  </w:p>
                  <w:p w14:paraId="25A6DA8D" w14:textId="77777777" w:rsidR="001B4E53" w:rsidRDefault="001B4E53">
                    <w:pPr>
                      <w:pStyle w:val="RCWSLText"/>
                      <w:jc w:val="right"/>
                    </w:pPr>
                    <w:r>
                      <w:t>6</w:t>
                    </w:r>
                  </w:p>
                  <w:p w14:paraId="0D1B184F" w14:textId="77777777" w:rsidR="001B4E53" w:rsidRDefault="001B4E53">
                    <w:pPr>
                      <w:pStyle w:val="RCWSLText"/>
                      <w:jc w:val="right"/>
                    </w:pPr>
                    <w:r>
                      <w:t>7</w:t>
                    </w:r>
                  </w:p>
                  <w:p w14:paraId="6380544E" w14:textId="77777777" w:rsidR="001B4E53" w:rsidRDefault="001B4E53">
                    <w:pPr>
                      <w:pStyle w:val="RCWSLText"/>
                      <w:jc w:val="right"/>
                    </w:pPr>
                    <w:r>
                      <w:t>8</w:t>
                    </w:r>
                  </w:p>
                  <w:p w14:paraId="4D2F2AB9" w14:textId="77777777" w:rsidR="001B4E53" w:rsidRDefault="001B4E53">
                    <w:pPr>
                      <w:pStyle w:val="RCWSLText"/>
                      <w:jc w:val="right"/>
                    </w:pPr>
                    <w:r>
                      <w:t>9</w:t>
                    </w:r>
                  </w:p>
                  <w:p w14:paraId="2586D4C0" w14:textId="77777777" w:rsidR="001B4E53" w:rsidRDefault="001B4E53">
                    <w:pPr>
                      <w:pStyle w:val="RCWSLText"/>
                      <w:jc w:val="right"/>
                    </w:pPr>
                    <w:r>
                      <w:t>10</w:t>
                    </w:r>
                  </w:p>
                  <w:p w14:paraId="409C7F8C" w14:textId="77777777" w:rsidR="001B4E53" w:rsidRDefault="001B4E53">
                    <w:pPr>
                      <w:pStyle w:val="RCWSLText"/>
                      <w:jc w:val="right"/>
                    </w:pPr>
                    <w:r>
                      <w:t>11</w:t>
                    </w:r>
                  </w:p>
                  <w:p w14:paraId="4ED607BC" w14:textId="77777777" w:rsidR="001B4E53" w:rsidRDefault="001B4E53">
                    <w:pPr>
                      <w:pStyle w:val="RCWSLText"/>
                      <w:jc w:val="right"/>
                    </w:pPr>
                    <w:r>
                      <w:t>12</w:t>
                    </w:r>
                  </w:p>
                  <w:p w14:paraId="03F38407" w14:textId="77777777" w:rsidR="001B4E53" w:rsidRDefault="001B4E53">
                    <w:pPr>
                      <w:pStyle w:val="RCWSLText"/>
                      <w:jc w:val="right"/>
                    </w:pPr>
                    <w:r>
                      <w:t>13</w:t>
                    </w:r>
                  </w:p>
                  <w:p w14:paraId="301CB405" w14:textId="77777777" w:rsidR="001B4E53" w:rsidRDefault="001B4E53">
                    <w:pPr>
                      <w:pStyle w:val="RCWSLText"/>
                      <w:jc w:val="right"/>
                    </w:pPr>
                    <w:r>
                      <w:t>14</w:t>
                    </w:r>
                  </w:p>
                  <w:p w14:paraId="5832F57D" w14:textId="77777777" w:rsidR="001B4E53" w:rsidRDefault="001B4E53">
                    <w:pPr>
                      <w:pStyle w:val="RCWSLText"/>
                      <w:jc w:val="right"/>
                    </w:pPr>
                    <w:r>
                      <w:t>15</w:t>
                    </w:r>
                  </w:p>
                  <w:p w14:paraId="360095CD" w14:textId="77777777" w:rsidR="001B4E53" w:rsidRDefault="001B4E53">
                    <w:pPr>
                      <w:pStyle w:val="RCWSLText"/>
                      <w:jc w:val="right"/>
                    </w:pPr>
                    <w:r>
                      <w:t>16</w:t>
                    </w:r>
                  </w:p>
                  <w:p w14:paraId="4F7FA7B2" w14:textId="77777777" w:rsidR="001B4E53" w:rsidRDefault="001B4E53">
                    <w:pPr>
                      <w:pStyle w:val="RCWSLText"/>
                      <w:jc w:val="right"/>
                    </w:pPr>
                    <w:r>
                      <w:t>17</w:t>
                    </w:r>
                  </w:p>
                  <w:p w14:paraId="6F5149C7" w14:textId="77777777" w:rsidR="001B4E53" w:rsidRDefault="001B4E53">
                    <w:pPr>
                      <w:pStyle w:val="RCWSLText"/>
                      <w:jc w:val="right"/>
                    </w:pPr>
                    <w:r>
                      <w:t>18</w:t>
                    </w:r>
                  </w:p>
                  <w:p w14:paraId="1C8849A3" w14:textId="77777777" w:rsidR="001B4E53" w:rsidRDefault="001B4E53">
                    <w:pPr>
                      <w:pStyle w:val="RCWSLText"/>
                      <w:jc w:val="right"/>
                    </w:pPr>
                    <w:r>
                      <w:t>19</w:t>
                    </w:r>
                  </w:p>
                  <w:p w14:paraId="337DACE3" w14:textId="77777777" w:rsidR="001B4E53" w:rsidRDefault="001B4E53">
                    <w:pPr>
                      <w:pStyle w:val="RCWSLText"/>
                      <w:jc w:val="right"/>
                    </w:pPr>
                    <w:r>
                      <w:t>20</w:t>
                    </w:r>
                  </w:p>
                  <w:p w14:paraId="775E3C8E" w14:textId="77777777" w:rsidR="001B4E53" w:rsidRDefault="001B4E53">
                    <w:pPr>
                      <w:pStyle w:val="RCWSLText"/>
                      <w:jc w:val="right"/>
                    </w:pPr>
                    <w:r>
                      <w:t>21</w:t>
                    </w:r>
                  </w:p>
                  <w:p w14:paraId="75460759" w14:textId="77777777" w:rsidR="001B4E53" w:rsidRDefault="001B4E53">
                    <w:pPr>
                      <w:pStyle w:val="RCWSLText"/>
                      <w:jc w:val="right"/>
                    </w:pPr>
                    <w:r>
                      <w:t>22</w:t>
                    </w:r>
                  </w:p>
                  <w:p w14:paraId="1A94D39A" w14:textId="77777777" w:rsidR="001B4E53" w:rsidRDefault="001B4E53">
                    <w:pPr>
                      <w:pStyle w:val="RCWSLText"/>
                      <w:jc w:val="right"/>
                    </w:pPr>
                    <w:r>
                      <w:t>23</w:t>
                    </w:r>
                  </w:p>
                  <w:p w14:paraId="5A866E92" w14:textId="77777777" w:rsidR="001B4E53" w:rsidRDefault="001B4E53">
                    <w:pPr>
                      <w:pStyle w:val="RCWSLText"/>
                      <w:jc w:val="right"/>
                    </w:pPr>
                    <w:r>
                      <w:t>24</w:t>
                    </w:r>
                  </w:p>
                  <w:p w14:paraId="724CB6A5" w14:textId="77777777" w:rsidR="001B4E53" w:rsidRDefault="001B4E53" w:rsidP="00060D21">
                    <w:pPr>
                      <w:pStyle w:val="RCWSLText"/>
                      <w:jc w:val="right"/>
                    </w:pPr>
                    <w:r>
                      <w:t>25</w:t>
                    </w:r>
                  </w:p>
                  <w:p w14:paraId="0407CF75" w14:textId="77777777" w:rsidR="001B4E53" w:rsidRDefault="001B4E53" w:rsidP="00060D21">
                    <w:pPr>
                      <w:pStyle w:val="RCWSLText"/>
                      <w:jc w:val="right"/>
                    </w:pPr>
                    <w:r>
                      <w:t>26</w:t>
                    </w:r>
                  </w:p>
                  <w:p w14:paraId="3AAE6431"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750391879">
    <w:abstractNumId w:val="5"/>
  </w:num>
  <w:num w:numId="2" w16cid:durableId="1868637637">
    <w:abstractNumId w:val="3"/>
  </w:num>
  <w:num w:numId="3" w16cid:durableId="45028639">
    <w:abstractNumId w:val="2"/>
  </w:num>
  <w:num w:numId="4" w16cid:durableId="1687247770">
    <w:abstractNumId w:val="1"/>
  </w:num>
  <w:num w:numId="5" w16cid:durableId="1449348354">
    <w:abstractNumId w:val="0"/>
  </w:num>
  <w:num w:numId="6" w16cid:durableId="321811690">
    <w:abstractNumId w:val="4"/>
  </w:num>
  <w:num w:numId="7" w16cid:durableId="2926854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D0E"/>
    <w:rsid w:val="00010D7F"/>
    <w:rsid w:val="00041285"/>
    <w:rsid w:val="00050639"/>
    <w:rsid w:val="00052571"/>
    <w:rsid w:val="00060D21"/>
    <w:rsid w:val="00060D35"/>
    <w:rsid w:val="00096165"/>
    <w:rsid w:val="00096E0C"/>
    <w:rsid w:val="000A2809"/>
    <w:rsid w:val="000C6C82"/>
    <w:rsid w:val="000C711B"/>
    <w:rsid w:val="000E603A"/>
    <w:rsid w:val="000F33DE"/>
    <w:rsid w:val="00102468"/>
    <w:rsid w:val="00106544"/>
    <w:rsid w:val="0012617D"/>
    <w:rsid w:val="00136E5A"/>
    <w:rsid w:val="00140968"/>
    <w:rsid w:val="00146AAF"/>
    <w:rsid w:val="001A775A"/>
    <w:rsid w:val="001A7D82"/>
    <w:rsid w:val="001B4E53"/>
    <w:rsid w:val="001C1B27"/>
    <w:rsid w:val="001C2B94"/>
    <w:rsid w:val="001C7F91"/>
    <w:rsid w:val="001D6021"/>
    <w:rsid w:val="001E6675"/>
    <w:rsid w:val="00217E8A"/>
    <w:rsid w:val="0023021A"/>
    <w:rsid w:val="002437A7"/>
    <w:rsid w:val="00265296"/>
    <w:rsid w:val="00281CBD"/>
    <w:rsid w:val="00285845"/>
    <w:rsid w:val="002A7B66"/>
    <w:rsid w:val="002F3FD3"/>
    <w:rsid w:val="003158A5"/>
    <w:rsid w:val="00316CD9"/>
    <w:rsid w:val="00323391"/>
    <w:rsid w:val="00364883"/>
    <w:rsid w:val="003E2FC6"/>
    <w:rsid w:val="003F413A"/>
    <w:rsid w:val="00400CB0"/>
    <w:rsid w:val="00412FA6"/>
    <w:rsid w:val="00460C52"/>
    <w:rsid w:val="00461D2C"/>
    <w:rsid w:val="00466E19"/>
    <w:rsid w:val="00492DDC"/>
    <w:rsid w:val="004B6A24"/>
    <w:rsid w:val="004C6615"/>
    <w:rsid w:val="0050194E"/>
    <w:rsid w:val="005115F9"/>
    <w:rsid w:val="005221B7"/>
    <w:rsid w:val="00523C5A"/>
    <w:rsid w:val="00534073"/>
    <w:rsid w:val="00564EF4"/>
    <w:rsid w:val="005709E1"/>
    <w:rsid w:val="005D1C4A"/>
    <w:rsid w:val="005D353B"/>
    <w:rsid w:val="005E69C3"/>
    <w:rsid w:val="00605C39"/>
    <w:rsid w:val="00610B02"/>
    <w:rsid w:val="006521F7"/>
    <w:rsid w:val="00680DFB"/>
    <w:rsid w:val="0068135E"/>
    <w:rsid w:val="006841E6"/>
    <w:rsid w:val="00695CB8"/>
    <w:rsid w:val="006A7588"/>
    <w:rsid w:val="006A7981"/>
    <w:rsid w:val="006A7BE7"/>
    <w:rsid w:val="006C0149"/>
    <w:rsid w:val="006F1B4A"/>
    <w:rsid w:val="006F7027"/>
    <w:rsid w:val="007049E4"/>
    <w:rsid w:val="0071004D"/>
    <w:rsid w:val="0072335D"/>
    <w:rsid w:val="0072541D"/>
    <w:rsid w:val="00735C34"/>
    <w:rsid w:val="00757317"/>
    <w:rsid w:val="00757DE9"/>
    <w:rsid w:val="007769AF"/>
    <w:rsid w:val="00795759"/>
    <w:rsid w:val="007B0D53"/>
    <w:rsid w:val="007C703F"/>
    <w:rsid w:val="007D0A71"/>
    <w:rsid w:val="007D1589"/>
    <w:rsid w:val="007D35D4"/>
    <w:rsid w:val="007D6088"/>
    <w:rsid w:val="007F09FE"/>
    <w:rsid w:val="00822302"/>
    <w:rsid w:val="0083749C"/>
    <w:rsid w:val="008443FE"/>
    <w:rsid w:val="00846034"/>
    <w:rsid w:val="00855A95"/>
    <w:rsid w:val="00866481"/>
    <w:rsid w:val="00895D99"/>
    <w:rsid w:val="008A60F1"/>
    <w:rsid w:val="008C7E6E"/>
    <w:rsid w:val="008D0597"/>
    <w:rsid w:val="008E4EC8"/>
    <w:rsid w:val="0091144A"/>
    <w:rsid w:val="00931B84"/>
    <w:rsid w:val="0096303F"/>
    <w:rsid w:val="00963D41"/>
    <w:rsid w:val="00972869"/>
    <w:rsid w:val="00984CD1"/>
    <w:rsid w:val="00992D13"/>
    <w:rsid w:val="00997AC2"/>
    <w:rsid w:val="009C7ED2"/>
    <w:rsid w:val="009E7753"/>
    <w:rsid w:val="009F23A9"/>
    <w:rsid w:val="00A01F29"/>
    <w:rsid w:val="00A07470"/>
    <w:rsid w:val="00A17B5B"/>
    <w:rsid w:val="00A4729B"/>
    <w:rsid w:val="00A74947"/>
    <w:rsid w:val="00A93D4A"/>
    <w:rsid w:val="00AA1230"/>
    <w:rsid w:val="00AB0DC1"/>
    <w:rsid w:val="00AB6620"/>
    <w:rsid w:val="00AB682C"/>
    <w:rsid w:val="00AD2D0A"/>
    <w:rsid w:val="00AD6AF7"/>
    <w:rsid w:val="00B13372"/>
    <w:rsid w:val="00B3094C"/>
    <w:rsid w:val="00B31D1C"/>
    <w:rsid w:val="00B41494"/>
    <w:rsid w:val="00B518D0"/>
    <w:rsid w:val="00B56650"/>
    <w:rsid w:val="00B60656"/>
    <w:rsid w:val="00B73E0A"/>
    <w:rsid w:val="00B82A32"/>
    <w:rsid w:val="00B961E0"/>
    <w:rsid w:val="00BA3207"/>
    <w:rsid w:val="00BA5B56"/>
    <w:rsid w:val="00BE12DC"/>
    <w:rsid w:val="00BF44DF"/>
    <w:rsid w:val="00C61A83"/>
    <w:rsid w:val="00C63918"/>
    <w:rsid w:val="00C8108C"/>
    <w:rsid w:val="00C84AD0"/>
    <w:rsid w:val="00C92E46"/>
    <w:rsid w:val="00CA35DE"/>
    <w:rsid w:val="00CF5A21"/>
    <w:rsid w:val="00D16862"/>
    <w:rsid w:val="00D40447"/>
    <w:rsid w:val="00D659AC"/>
    <w:rsid w:val="00DA47F3"/>
    <w:rsid w:val="00DA7280"/>
    <w:rsid w:val="00DB10BA"/>
    <w:rsid w:val="00DC2C13"/>
    <w:rsid w:val="00DC41B0"/>
    <w:rsid w:val="00DE256E"/>
    <w:rsid w:val="00DE3ADB"/>
    <w:rsid w:val="00DE7AEB"/>
    <w:rsid w:val="00DF511C"/>
    <w:rsid w:val="00DF5D0E"/>
    <w:rsid w:val="00DF658C"/>
    <w:rsid w:val="00E1471A"/>
    <w:rsid w:val="00E267B1"/>
    <w:rsid w:val="00E41CC6"/>
    <w:rsid w:val="00E53803"/>
    <w:rsid w:val="00E66715"/>
    <w:rsid w:val="00E66F5D"/>
    <w:rsid w:val="00E831A5"/>
    <w:rsid w:val="00E850E7"/>
    <w:rsid w:val="00EC1723"/>
    <w:rsid w:val="00EC4C96"/>
    <w:rsid w:val="00ED2EEB"/>
    <w:rsid w:val="00F0359B"/>
    <w:rsid w:val="00F229DE"/>
    <w:rsid w:val="00F304D3"/>
    <w:rsid w:val="00F4663F"/>
    <w:rsid w:val="00F6535E"/>
    <w:rsid w:val="00FE1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AC17B"/>
  <w15:docId w15:val="{A40AFAA8-FE7A-49EC-B5D7-48432793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5A37C5"/>
    <w:rsid w:val="00726855"/>
    <w:rsid w:val="009F3BC9"/>
    <w:rsid w:val="00AA0991"/>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1457270449444FAEBB920EC0D19C05" ma:contentTypeVersion="4" ma:contentTypeDescription="Create a new document." ma:contentTypeScope="" ma:versionID="96c9a08334065a8fbb680f5698b0d398">
  <xsd:schema xmlns:xsd="http://www.w3.org/2001/XMLSchema" xmlns:xs="http://www.w3.org/2001/XMLSchema" xmlns:p="http://schemas.microsoft.com/office/2006/metadata/properties" xmlns:ns2="61a3c20e-b760-4706-a368-ee808b107485" xmlns:ns3="e280be83-d9bc-485b-86b5-c1093b421758" targetNamespace="http://schemas.microsoft.com/office/2006/metadata/properties" ma:root="true" ma:fieldsID="74556de3e88d33b1b19e2ac7e610029c" ns2:_="" ns3:_="">
    <xsd:import namespace="61a3c20e-b760-4706-a368-ee808b107485"/>
    <xsd:import namespace="e280be83-d9bc-485b-86b5-c1093b4217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3c20e-b760-4706-a368-ee808b1074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80be83-d9bc-485b-86b5-c1093b4217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Amendment>
  <BillDocName>5187-S.E</BillDocName>
  <AmendType>AMH</AmendType>
  <SponsorAcronym>ABBA</SponsorAcronym>
  <DrafterAcronym>WAY</DrafterAcronym>
  <DraftNumber>073</DraftNumber>
  <ReferenceNumber>ESSB 5187</ReferenceNumber>
  <Floor>H AMD TO H AMD (H-1823.1/23)</Floor>
  <AmendmentNumber> 545</AmendmentNumber>
  <Sponsors>By Representative Abbarno</Sponsors>
  <FloorAction>NOT ADOPTED 04/03/2023</FloorAction>
</Amendment>
</file>

<file path=customXml/itemProps1.xml><?xml version="1.0" encoding="utf-8"?>
<ds:datastoreItem xmlns:ds="http://schemas.openxmlformats.org/officeDocument/2006/customXml" ds:itemID="{1788B3C9-0711-47FB-9EDF-A1D84128D41B}">
  <ds:schemaRefs>
    <ds:schemaRef ds:uri="http://schemas.microsoft.com/office/2006/documentManagement/types"/>
    <ds:schemaRef ds:uri="http://purl.org/dc/elements/1.1/"/>
    <ds:schemaRef ds:uri="http://schemas.openxmlformats.org/package/2006/metadata/core-properties"/>
    <ds:schemaRef ds:uri="http://www.w3.org/XML/1998/namespace"/>
    <ds:schemaRef ds:uri="61a3c20e-b760-4706-a368-ee808b107485"/>
    <ds:schemaRef ds:uri="http://purl.org/dc/dcmitype/"/>
    <ds:schemaRef ds:uri="http://schemas.microsoft.com/office/2006/metadata/properties"/>
    <ds:schemaRef ds:uri="http://schemas.microsoft.com/office/infopath/2007/PartnerControls"/>
    <ds:schemaRef ds:uri="e280be83-d9bc-485b-86b5-c1093b421758"/>
    <ds:schemaRef ds:uri="http://purl.org/dc/terms/"/>
  </ds:schemaRefs>
</ds:datastoreItem>
</file>

<file path=customXml/itemProps2.xml><?xml version="1.0" encoding="utf-8"?>
<ds:datastoreItem xmlns:ds="http://schemas.openxmlformats.org/officeDocument/2006/customXml" ds:itemID="{1B64D470-C1D5-457F-B61F-34FA9C89F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3c20e-b760-4706-a368-ee808b107485"/>
    <ds:schemaRef ds:uri="e280be83-d9bc-485b-86b5-c1093b421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7EDA7A-E0DD-497E-927F-C61AEBDA161B}">
  <ds:schemaRefs>
    <ds:schemaRef ds:uri="http://schemas.microsoft.com/sharepoint/v3/contenttype/forms"/>
  </ds:schemaRefs>
</ds:datastoreItem>
</file>

<file path=customXml/itemProps4.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505</Words>
  <Characters>2834</Characters>
  <Application>Microsoft Office Word</Application>
  <DocSecurity>8</DocSecurity>
  <Lines>88</Lines>
  <Paragraphs>31</Paragraphs>
  <ScaleCrop>false</ScaleCrop>
  <HeadingPairs>
    <vt:vector size="2" baseType="variant">
      <vt:variant>
        <vt:lpstr>Title</vt:lpstr>
      </vt:variant>
      <vt:variant>
        <vt:i4>1</vt:i4>
      </vt:variant>
    </vt:vector>
  </HeadingPairs>
  <TitlesOfParts>
    <vt:vector size="1" baseType="lpstr">
      <vt:lpstr>5187-S.E AMH ABBA WAY 073</vt:lpstr>
    </vt:vector>
  </TitlesOfParts>
  <Company>Washington State Legislature</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5187-S.E AMH ABBA WAY 073</dc:title>
  <dc:subject/>
  <dc:creator>Bryan Way</dc:creator>
  <cp:keywords/>
  <cp:lastModifiedBy>Mulholland, Mary</cp:lastModifiedBy>
  <cp:revision>13</cp:revision>
  <dcterms:created xsi:type="dcterms:W3CDTF">2023-04-02T22:29:00Z</dcterms:created>
  <dcterms:modified xsi:type="dcterms:W3CDTF">2023-04-03T01:24:00Z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0x010100111457270449444FAEBB920EC0D19C05</vt:lpwstr>
  </property>
</Properties>
</file>