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B6690" w14:paraId="17FFE59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31521">
            <w:t>5163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315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31521">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3152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31521">
            <w:t>073</w:t>
          </w:r>
        </w:sdtContent>
      </w:sdt>
    </w:p>
    <w:p w:rsidR="00DF5D0E" w:rsidP="00B73E0A" w:rsidRDefault="00AA1230" w14:paraId="4F17098D" w14:textId="77777777">
      <w:pPr>
        <w:pStyle w:val="OfferedBy"/>
        <w:spacing w:after="120"/>
      </w:pPr>
      <w:r>
        <w:tab/>
      </w:r>
      <w:r>
        <w:tab/>
      </w:r>
      <w:r>
        <w:tab/>
      </w:r>
    </w:p>
    <w:p w:rsidR="00DF5D0E" w:rsidRDefault="00CB6690" w14:paraId="41D63533" w14:textId="22658C8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31521">
            <w:rPr>
              <w:b/>
              <w:u w:val="single"/>
            </w:rPr>
            <w:t>SB 5163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3152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562</w:t>
          </w:r>
        </w:sdtContent>
      </w:sdt>
    </w:p>
    <w:p w:rsidR="00DF5D0E" w:rsidP="00605C39" w:rsidRDefault="00CB6690" w14:paraId="51C3AA3C" w14:textId="5E479B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31521">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31521" w14:paraId="5A66AF4A" w14:textId="7C8F7368">
          <w:pPr>
            <w:spacing w:after="400" w:line="408" w:lineRule="exact"/>
            <w:jc w:val="right"/>
            <w:rPr>
              <w:b/>
              <w:bCs/>
            </w:rPr>
          </w:pPr>
          <w:r>
            <w:rPr>
              <w:b/>
              <w:bCs/>
            </w:rPr>
            <w:t xml:space="preserve">NOT ADOPTED 04/05/2023</w:t>
          </w:r>
        </w:p>
      </w:sdtContent>
    </w:sdt>
    <w:p w:rsidR="00CE4929" w:rsidP="00CE4929" w:rsidRDefault="00DE256E" w14:paraId="47E90378" w14:textId="77777777">
      <w:pPr>
        <w:pStyle w:val="Page"/>
        <w:suppressAutoHyphens w:val="0"/>
        <w:rPr>
          <w:spacing w:val="0"/>
        </w:rPr>
      </w:pPr>
      <w:bookmarkStart w:name="StartOfAmendmentBody" w:id="0"/>
      <w:bookmarkEnd w:id="0"/>
      <w:permStart w:edGrp="everyone" w:id="584404550"/>
      <w:r>
        <w:tab/>
      </w:r>
      <w:r w:rsidR="00D31521">
        <w:t xml:space="preserve">On page </w:t>
      </w:r>
      <w:r w:rsidRPr="003A3DA8" w:rsidR="00CE4929">
        <w:rPr>
          <w:spacing w:val="0"/>
        </w:rPr>
        <w:t>1, beginning on line 4, strike all of section 1 and insert the following:</w:t>
      </w:r>
    </w:p>
    <w:p w:rsidRPr="003A3DA8" w:rsidR="00CE4929" w:rsidP="00CE4929" w:rsidRDefault="00CE4929" w14:paraId="5136F3DA" w14:textId="77777777">
      <w:pPr>
        <w:pStyle w:val="RCWSLText"/>
      </w:pPr>
    </w:p>
    <w:p w:rsidRPr="003A3DA8" w:rsidR="00CE4929" w:rsidP="00CE4929" w:rsidRDefault="00CE4929" w14:paraId="4435C331" w14:textId="77777777">
      <w:pPr>
        <w:spacing w:line="408" w:lineRule="exact"/>
        <w:ind w:firstLine="576"/>
        <w:jc w:val="both"/>
      </w:pPr>
      <w:r w:rsidRPr="003A3DA8">
        <w:tab/>
        <w:t>"</w:t>
      </w:r>
      <w:r w:rsidRPr="003A3DA8">
        <w:rPr>
          <w:b/>
        </w:rPr>
        <w:t xml:space="preserve">Sec. </w:t>
      </w:r>
      <w:r w:rsidRPr="003A3DA8">
        <w:rPr>
          <w:b/>
        </w:rPr>
        <w:fldChar w:fldCharType="begin"/>
      </w:r>
      <w:r w:rsidRPr="003A3DA8">
        <w:rPr>
          <w:b/>
        </w:rPr>
        <w:instrText>LISTNUM  LegalDefault \l 1</w:instrText>
      </w:r>
      <w:r w:rsidRPr="003A3DA8">
        <w:rPr>
          <w:b/>
        </w:rPr>
        <w:fldChar w:fldCharType="end"/>
      </w:r>
      <w:r w:rsidRPr="003A3DA8">
        <w:t xml:space="preserve">  RCW 74.66.130 and 2012 c 241 s 213 are each amended to read as follows:</w:t>
      </w:r>
    </w:p>
    <w:p w:rsidRPr="003A3DA8" w:rsidR="00CE4929" w:rsidP="00CE4929" w:rsidRDefault="00CE4929" w14:paraId="5D8E1633" w14:textId="77777777">
      <w:pPr>
        <w:spacing w:line="408" w:lineRule="exact"/>
        <w:ind w:firstLine="576"/>
        <w:jc w:val="both"/>
      </w:pPr>
      <w:r w:rsidRPr="003A3DA8">
        <w:t>Beginning November 15, 2012, and annually thereafter, the attorney general in consultation with the health care authority must report results of implementing the medicaid fraud false claims act. This report must include:</w:t>
      </w:r>
    </w:p>
    <w:p w:rsidRPr="003A3DA8" w:rsidR="00CE4929" w:rsidP="00CE4929" w:rsidRDefault="00CE4929" w14:paraId="2EF695D8" w14:textId="77777777">
      <w:pPr>
        <w:spacing w:line="408" w:lineRule="exact"/>
        <w:ind w:firstLine="576"/>
        <w:jc w:val="both"/>
      </w:pPr>
      <w:r w:rsidRPr="003A3DA8">
        <w:t>(1) The number of attorneys assigned to qui tam initiated actions;</w:t>
      </w:r>
    </w:p>
    <w:p w:rsidRPr="003A3DA8" w:rsidR="00CE4929" w:rsidP="00CE4929" w:rsidRDefault="00CE4929" w14:paraId="44DF47D9" w14:textId="77777777">
      <w:pPr>
        <w:spacing w:line="408" w:lineRule="exact"/>
        <w:ind w:firstLine="576"/>
        <w:jc w:val="both"/>
      </w:pPr>
      <w:r w:rsidRPr="003A3DA8">
        <w:t>(2) The number of cases brought by qui tam actions and indicate how many cases are brought by the attorney general and how many by the qui tam relator without attorney general participation;</w:t>
      </w:r>
    </w:p>
    <w:p w:rsidRPr="003A3DA8" w:rsidR="00CE4929" w:rsidP="00CE4929" w:rsidRDefault="00CE4929" w14:paraId="44D43B81" w14:textId="77777777">
      <w:pPr>
        <w:spacing w:line="408" w:lineRule="exact"/>
        <w:ind w:firstLine="576"/>
        <w:jc w:val="both"/>
      </w:pPr>
      <w:r w:rsidRPr="003A3DA8">
        <w:t>(3) The results of any actions brought under subsection (2) of this section, delineated by cases brought by the attorney general and cases brought by the qui tam relator without attorney general participation;</w:t>
      </w:r>
    </w:p>
    <w:p w:rsidRPr="003A3DA8" w:rsidR="00CE4929" w:rsidP="00CE4929" w:rsidRDefault="00CE4929" w14:paraId="1CFB9E61" w14:textId="77777777">
      <w:pPr>
        <w:spacing w:line="408" w:lineRule="exact"/>
        <w:ind w:firstLine="576"/>
        <w:jc w:val="both"/>
      </w:pPr>
      <w:r w:rsidRPr="003A3DA8">
        <w:t>(4) The amount of recoveries attributable to the medicaid false claims; ((</w:t>
      </w:r>
      <w:r w:rsidRPr="003A3DA8">
        <w:rPr>
          <w:strike/>
        </w:rPr>
        <w:t>and</w:t>
      </w:r>
      <w:r w:rsidRPr="003A3DA8">
        <w:t>))</w:t>
      </w:r>
    </w:p>
    <w:p w:rsidRPr="003A3DA8" w:rsidR="00CE4929" w:rsidP="00CE4929" w:rsidRDefault="00CE4929" w14:paraId="7BF7B2E5" w14:textId="77777777">
      <w:pPr>
        <w:pStyle w:val="Page"/>
        <w:suppressAutoHyphens w:val="0"/>
        <w:rPr>
          <w:spacing w:val="0"/>
          <w:u w:val="single"/>
        </w:rPr>
      </w:pPr>
      <w:r w:rsidRPr="003A3DA8">
        <w:rPr>
          <w:spacing w:val="0"/>
        </w:rPr>
        <w:tab/>
        <w:t xml:space="preserve">(5) </w:t>
      </w:r>
      <w:r w:rsidRPr="003A3DA8">
        <w:rPr>
          <w:spacing w:val="0"/>
          <w:u w:val="single"/>
        </w:rPr>
        <w:t>The rate of return for each dollar paid out to qui tam relators; and</w:t>
      </w:r>
    </w:p>
    <w:p w:rsidR="00CE4929" w:rsidP="00CE4929" w:rsidRDefault="00CE4929" w14:paraId="6896FC37" w14:textId="77777777">
      <w:pPr>
        <w:pStyle w:val="Page"/>
        <w:suppressAutoHyphens w:val="0"/>
        <w:rPr>
          <w:spacing w:val="0"/>
        </w:rPr>
      </w:pPr>
      <w:r w:rsidRPr="003A3DA8">
        <w:rPr>
          <w:spacing w:val="0"/>
        </w:rPr>
        <w:tab/>
      </w:r>
      <w:r w:rsidRPr="003A3DA8">
        <w:rPr>
          <w:spacing w:val="0"/>
          <w:u w:val="single"/>
        </w:rPr>
        <w:t>(6)</w:t>
      </w:r>
      <w:r w:rsidRPr="003A3DA8">
        <w:rPr>
          <w:spacing w:val="0"/>
        </w:rPr>
        <w:t xml:space="preserve"> Information on the costs, attorneys' fees, and any other expenses incurred by defendants in investigating and defending against qui tam actions, to the extent this information is provided to the attorney general or health care authority.</w:t>
      </w:r>
    </w:p>
    <w:p w:rsidRPr="00277A2A" w:rsidR="00CE4929" w:rsidP="00CE4929" w:rsidRDefault="00CE4929" w14:paraId="0356C218" w14:textId="77777777">
      <w:pPr>
        <w:pStyle w:val="RCWSLText"/>
      </w:pPr>
    </w:p>
    <w:p w:rsidRPr="003A3DA8" w:rsidR="00CE4929" w:rsidP="00CE4929" w:rsidRDefault="00CE4929" w14:paraId="3260CCB7" w14:textId="77777777">
      <w:pPr>
        <w:pStyle w:val="BegSec-New"/>
        <w:suppressAutoHyphens w:val="0"/>
        <w:spacing w:before="0"/>
        <w:rPr>
          <w:spacing w:val="0"/>
        </w:rPr>
      </w:pPr>
      <w:r w:rsidRPr="003A3DA8">
        <w:rPr>
          <w:b/>
          <w:spacing w:val="0"/>
        </w:rPr>
        <w:lastRenderedPageBreak/>
        <w:t xml:space="preserve">Sec. </w:t>
      </w:r>
      <w:r w:rsidRPr="003A3DA8">
        <w:rPr>
          <w:b/>
          <w:spacing w:val="0"/>
        </w:rPr>
        <w:fldChar w:fldCharType="begin"/>
      </w:r>
      <w:r w:rsidRPr="003A3DA8">
        <w:rPr>
          <w:b/>
          <w:spacing w:val="0"/>
        </w:rPr>
        <w:instrText>LISTNUM  LegalDefault \l 1</w:instrText>
      </w:r>
      <w:r w:rsidRPr="003A3DA8">
        <w:rPr>
          <w:b/>
          <w:spacing w:val="0"/>
        </w:rPr>
        <w:fldChar w:fldCharType="end"/>
      </w:r>
      <w:r w:rsidRPr="003A3DA8">
        <w:rPr>
          <w:spacing w:val="0"/>
        </w:rPr>
        <w:t xml:space="preserve">  RCW 43.131.419 and 2016 c 147 s 1 are each amended to read as follows:</w:t>
      </w:r>
    </w:p>
    <w:p w:rsidR="00CE4929" w:rsidP="00CE4929" w:rsidRDefault="00CE4929" w14:paraId="469A5296" w14:textId="77777777">
      <w:pPr>
        <w:spacing w:line="408" w:lineRule="exact"/>
        <w:ind w:firstLine="576"/>
        <w:jc w:val="both"/>
      </w:pPr>
      <w:r w:rsidRPr="003A3DA8">
        <w:t>The qui tam provisions of the medicaid fraud false claims act as established under chapter 74.66 RCW shall be terminated on June 30, ((</w:t>
      </w:r>
      <w:r w:rsidRPr="003A3DA8">
        <w:rPr>
          <w:strike/>
        </w:rPr>
        <w:t>2023</w:t>
      </w:r>
      <w:r w:rsidRPr="003A3DA8">
        <w:t xml:space="preserve">)) </w:t>
      </w:r>
      <w:r w:rsidRPr="003A3DA8">
        <w:rPr>
          <w:u w:val="single"/>
        </w:rPr>
        <w:t>2030</w:t>
      </w:r>
      <w:r w:rsidRPr="003A3DA8">
        <w:t>, as provided in RCW 43.131.420.</w:t>
      </w:r>
    </w:p>
    <w:p w:rsidRPr="003A3DA8" w:rsidR="00CE4929" w:rsidP="00CE4929" w:rsidRDefault="00CE4929" w14:paraId="295F109F" w14:textId="77777777">
      <w:pPr>
        <w:spacing w:line="408" w:lineRule="exact"/>
        <w:ind w:firstLine="576"/>
        <w:jc w:val="both"/>
      </w:pPr>
    </w:p>
    <w:p w:rsidRPr="003A3DA8" w:rsidR="00CE4929" w:rsidP="00CE4929" w:rsidRDefault="00CE4929" w14:paraId="3F0D6C38" w14:textId="77777777">
      <w:pPr>
        <w:spacing w:line="408" w:lineRule="exact"/>
        <w:ind w:firstLine="576"/>
        <w:jc w:val="both"/>
      </w:pPr>
      <w:r w:rsidRPr="003A3DA8">
        <w:rPr>
          <w:b/>
        </w:rPr>
        <w:t xml:space="preserve">Sec. </w:t>
      </w:r>
      <w:r w:rsidRPr="003A3DA8">
        <w:rPr>
          <w:b/>
        </w:rPr>
        <w:fldChar w:fldCharType="begin"/>
      </w:r>
      <w:r w:rsidRPr="003A3DA8">
        <w:rPr>
          <w:b/>
        </w:rPr>
        <w:instrText>LISTNUM  LegalDefault \l 1</w:instrText>
      </w:r>
      <w:r w:rsidRPr="003A3DA8">
        <w:rPr>
          <w:b/>
        </w:rPr>
        <w:fldChar w:fldCharType="end"/>
      </w:r>
      <w:r w:rsidRPr="003A3DA8">
        <w:t xml:space="preserve">  RCW 43.131.420 and 2016 c 147 s 2 are each amended to read as follows:</w:t>
      </w:r>
    </w:p>
    <w:p w:rsidRPr="003A3DA8" w:rsidR="00CE4929" w:rsidP="00CE4929" w:rsidRDefault="00CE4929" w14:paraId="00FD6CA0" w14:textId="77777777">
      <w:pPr>
        <w:spacing w:line="408" w:lineRule="exact"/>
        <w:ind w:firstLine="576"/>
        <w:jc w:val="both"/>
      </w:pPr>
      <w:r w:rsidRPr="003A3DA8">
        <w:t>The following acts or parts of acts, as now existing or hereafter amended, are each repealed, effective June 30, ((</w:t>
      </w:r>
      <w:r w:rsidRPr="003A3DA8">
        <w:rPr>
          <w:strike/>
        </w:rPr>
        <w:t>2024</w:t>
      </w:r>
      <w:r w:rsidRPr="003A3DA8">
        <w:t xml:space="preserve">)) </w:t>
      </w:r>
      <w:r w:rsidRPr="003A3DA8">
        <w:rPr>
          <w:u w:val="single"/>
        </w:rPr>
        <w:t>2031</w:t>
      </w:r>
      <w:r w:rsidRPr="003A3DA8">
        <w:t>:</w:t>
      </w:r>
    </w:p>
    <w:p w:rsidRPr="003A3DA8" w:rsidR="00CE4929" w:rsidP="00CE4929" w:rsidRDefault="00CE4929" w14:paraId="153CE628" w14:textId="77777777">
      <w:pPr>
        <w:spacing w:line="408" w:lineRule="exact"/>
        <w:ind w:firstLine="576"/>
        <w:jc w:val="both"/>
      </w:pPr>
      <w:r w:rsidRPr="003A3DA8">
        <w:t>(1) RCW 74.66.050 and 2012 c 241 s 205;</w:t>
      </w:r>
    </w:p>
    <w:p w:rsidRPr="003A3DA8" w:rsidR="00CE4929" w:rsidP="00CE4929" w:rsidRDefault="00CE4929" w14:paraId="5C565091" w14:textId="77777777">
      <w:pPr>
        <w:spacing w:line="408" w:lineRule="exact"/>
        <w:ind w:firstLine="576"/>
        <w:jc w:val="both"/>
      </w:pPr>
      <w:r w:rsidRPr="003A3DA8">
        <w:t>(2) RCW 74.66.060 and 2012 c 241 s 206;</w:t>
      </w:r>
    </w:p>
    <w:p w:rsidRPr="003A3DA8" w:rsidR="00CE4929" w:rsidP="00CE4929" w:rsidRDefault="00CE4929" w14:paraId="765DAD51" w14:textId="77777777">
      <w:pPr>
        <w:spacing w:line="408" w:lineRule="exact"/>
        <w:ind w:firstLine="576"/>
        <w:jc w:val="both"/>
      </w:pPr>
      <w:r w:rsidRPr="003A3DA8">
        <w:t>(3) RCW 74.66.070 and 2012 c 241 s 207;</w:t>
      </w:r>
    </w:p>
    <w:p w:rsidRPr="003A3DA8" w:rsidR="00CE4929" w:rsidP="00CE4929" w:rsidRDefault="00CE4929" w14:paraId="02CEEE79" w14:textId="77777777">
      <w:pPr>
        <w:spacing w:line="408" w:lineRule="exact"/>
        <w:ind w:firstLine="576"/>
        <w:jc w:val="both"/>
      </w:pPr>
      <w:r w:rsidRPr="003A3DA8">
        <w:t>(4) RCW 74.66.080 and 2012 c 241 s 208; and</w:t>
      </w:r>
    </w:p>
    <w:p w:rsidRPr="003A3DA8" w:rsidR="00CE4929" w:rsidP="00CE4929" w:rsidRDefault="00CE4929" w14:paraId="579F36C0" w14:textId="77777777">
      <w:pPr>
        <w:pStyle w:val="Page"/>
        <w:suppressAutoHyphens w:val="0"/>
        <w:rPr>
          <w:spacing w:val="0"/>
        </w:rPr>
      </w:pPr>
      <w:r w:rsidRPr="003A3DA8">
        <w:rPr>
          <w:spacing w:val="0"/>
        </w:rPr>
        <w:tab/>
        <w:t>(5) RCW 74.66.130 and 2012 c 241 s 213."</w:t>
      </w:r>
    </w:p>
    <w:p w:rsidR="00CE4929" w:rsidP="00CE4929" w:rsidRDefault="00CE4929" w14:paraId="120456B2" w14:textId="77777777">
      <w:pPr>
        <w:pStyle w:val="Page"/>
        <w:suppressAutoHyphens w:val="0"/>
        <w:rPr>
          <w:spacing w:val="0"/>
        </w:rPr>
      </w:pPr>
    </w:p>
    <w:p w:rsidR="00CE4929" w:rsidP="00CE4929" w:rsidRDefault="00CE4929" w14:paraId="4B7EA735" w14:textId="77777777">
      <w:pPr>
        <w:pStyle w:val="RCWSLText"/>
      </w:pPr>
      <w:r>
        <w:tab/>
        <w:t>Renumber the remaining section consecutively and correct any internal references accordingly.</w:t>
      </w:r>
    </w:p>
    <w:p w:rsidRPr="00C86702" w:rsidR="00CE4929" w:rsidP="00CE4929" w:rsidRDefault="00CE4929" w14:paraId="54E16D1A" w14:textId="77777777">
      <w:pPr>
        <w:pStyle w:val="RCWSLText"/>
      </w:pPr>
    </w:p>
    <w:p w:rsidR="00D31521" w:rsidP="00CE4929" w:rsidRDefault="00CE4929" w14:paraId="305F8E83" w14:textId="672357E8">
      <w:pPr>
        <w:pStyle w:val="Page"/>
      </w:pPr>
      <w:r w:rsidRPr="003A3DA8">
        <w:rPr>
          <w:spacing w:val="0"/>
        </w:rPr>
        <w:tab/>
        <w:t>Correct the title.</w:t>
      </w:r>
    </w:p>
    <w:p w:rsidRPr="00D31521" w:rsidR="00DF5D0E" w:rsidP="00D31521" w:rsidRDefault="00DF5D0E" w14:paraId="685ABA4D" w14:textId="75B53A16">
      <w:pPr>
        <w:suppressLineNumbers/>
        <w:rPr>
          <w:spacing w:val="-3"/>
        </w:rPr>
      </w:pPr>
    </w:p>
    <w:permEnd w:id="584404550"/>
    <w:p w:rsidR="00ED2EEB" w:rsidP="00D31521" w:rsidRDefault="00ED2EEB" w14:paraId="5CEB0F4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12986679" w:displacedByCustomXml="next"/>
      <w:sdt>
        <w:sdtPr>
          <w:rPr>
            <w:spacing w:val="0"/>
          </w:rPr>
          <w:alias w:val="Effect"/>
          <w:tag w:val="Effect"/>
          <w:id w:val="603001534"/>
          <w:placeholder>
            <w:docPart w:val="DefaultPlaceholder_1082065158"/>
          </w:placeholder>
        </w:sdtPr>
        <w:sdtEndPr/>
        <w:sdtContent>
          <w:tr w:rsidR="00D659AC" w:rsidTr="00C8108C" w14:paraId="04C865E1" w14:textId="77777777">
            <w:tc>
              <w:tcPr>
                <w:tcW w:w="540" w:type="dxa"/>
                <w:shd w:val="clear" w:color="auto" w:fill="FFFFFF" w:themeFill="background1"/>
              </w:tcPr>
              <w:p w:rsidR="00D659AC" w:rsidP="00D31521" w:rsidRDefault="00D659AC" w14:paraId="40B51E62" w14:textId="77777777">
                <w:pPr>
                  <w:pStyle w:val="Effect"/>
                  <w:suppressLineNumbers/>
                  <w:shd w:val="clear" w:color="auto" w:fill="auto"/>
                  <w:ind w:left="0" w:firstLine="0"/>
                </w:pPr>
              </w:p>
            </w:tc>
            <w:tc>
              <w:tcPr>
                <w:tcW w:w="9874" w:type="dxa"/>
                <w:shd w:val="clear" w:color="auto" w:fill="FFFFFF" w:themeFill="background1"/>
              </w:tcPr>
              <w:p w:rsidRPr="0096303F" w:rsidR="001C1B27" w:rsidP="00D31521" w:rsidRDefault="0096303F" w14:paraId="7F5B7369" w14:textId="63E826BC">
                <w:pPr>
                  <w:pStyle w:val="Effect"/>
                  <w:suppressLineNumbers/>
                  <w:shd w:val="clear" w:color="auto" w:fill="auto"/>
                  <w:ind w:left="0" w:firstLine="0"/>
                </w:pPr>
                <w:r w:rsidRPr="0096303F">
                  <w:tab/>
                </w:r>
                <w:r w:rsidRPr="0096303F" w:rsidR="001C1B27">
                  <w:rPr>
                    <w:u w:val="single"/>
                  </w:rPr>
                  <w:t>EFFECT:</w:t>
                </w:r>
                <w:r w:rsidRPr="0096303F" w:rsidR="001C1B27">
                  <w:t>   </w:t>
                </w:r>
                <w:r w:rsidR="00CE4929">
                  <w:t>Extends the sunset review and termination of the qui tam provisions of the Medicaid Fraud False Claims Act (MFFCA) until June 30, 2030.  Requires the Attorney General to include in its annual report on implementation of the MFFCA information on the rate of return for each dollar paid out to qui tam relators.</w:t>
                </w:r>
              </w:p>
              <w:p w:rsidRPr="007D1589" w:rsidR="001B4E53" w:rsidP="00D31521" w:rsidRDefault="001B4E53" w14:paraId="72676CDE" w14:textId="77777777">
                <w:pPr>
                  <w:pStyle w:val="ListBullet"/>
                  <w:numPr>
                    <w:ilvl w:val="0"/>
                    <w:numId w:val="0"/>
                  </w:numPr>
                  <w:suppressLineNumbers/>
                </w:pPr>
              </w:p>
            </w:tc>
          </w:tr>
        </w:sdtContent>
      </w:sdt>
      <w:permEnd w:id="1412986679"/>
    </w:tbl>
    <w:p w:rsidR="00DF5D0E" w:rsidP="00D31521" w:rsidRDefault="00DF5D0E" w14:paraId="16F92B81" w14:textId="77777777">
      <w:pPr>
        <w:pStyle w:val="BillEnd"/>
        <w:suppressLineNumbers/>
      </w:pPr>
    </w:p>
    <w:p w:rsidR="00DF5D0E" w:rsidP="00D31521" w:rsidRDefault="00DE256E" w14:paraId="7006A144" w14:textId="77777777">
      <w:pPr>
        <w:pStyle w:val="BillEnd"/>
        <w:suppressLineNumbers/>
      </w:pPr>
      <w:r>
        <w:rPr>
          <w:b/>
        </w:rPr>
        <w:t>--- END ---</w:t>
      </w:r>
    </w:p>
    <w:p w:rsidR="00DF5D0E" w:rsidP="00D31521" w:rsidRDefault="00AB682C" w14:paraId="4965B0C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4CAE" w14:textId="77777777" w:rsidR="00D31521" w:rsidRDefault="00D31521" w:rsidP="00DF5D0E">
      <w:r>
        <w:separator/>
      </w:r>
    </w:p>
  </w:endnote>
  <w:endnote w:type="continuationSeparator" w:id="0">
    <w:p w14:paraId="583AAC92" w14:textId="77777777" w:rsidR="00D31521" w:rsidRDefault="00D3152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0F1" w:rsidRDefault="001400F1" w14:paraId="71B0B8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B6690" w14:paraId="1A99EBE5" w14:textId="7EE140EA">
    <w:pPr>
      <w:pStyle w:val="AmendDraftFooter"/>
    </w:pPr>
    <w:r>
      <w:fldChar w:fldCharType="begin"/>
    </w:r>
    <w:r>
      <w:instrText xml:space="preserve"> TITLE   \* MERGEFORMAT </w:instrText>
    </w:r>
    <w:r>
      <w:fldChar w:fldCharType="separate"/>
    </w:r>
    <w:r w:rsidR="001400F1">
      <w:t>5163 AMH WALJ ADAM 073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B6690" w14:paraId="3998108F" w14:textId="7D2DF68F">
    <w:pPr>
      <w:pStyle w:val="AmendDraftFooter"/>
    </w:pPr>
    <w:r>
      <w:fldChar w:fldCharType="begin"/>
    </w:r>
    <w:r>
      <w:instrText xml:space="preserve"> TITLE   \* MERGEFORMAT </w:instrText>
    </w:r>
    <w:r>
      <w:fldChar w:fldCharType="separate"/>
    </w:r>
    <w:r w:rsidR="001400F1">
      <w:t>5163 AMH WALJ ADAM 073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F7BF" w14:textId="77777777" w:rsidR="00D31521" w:rsidRDefault="00D31521" w:rsidP="00DF5D0E">
      <w:r>
        <w:separator/>
      </w:r>
    </w:p>
  </w:footnote>
  <w:footnote w:type="continuationSeparator" w:id="0">
    <w:p w14:paraId="657BE954" w14:textId="77777777" w:rsidR="00D31521" w:rsidRDefault="00D3152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A6C5" w14:textId="77777777" w:rsidR="001400F1" w:rsidRDefault="00140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9972" w14:textId="77777777" w:rsidR="001B4E53" w:rsidRDefault="007049E4">
    <w:r>
      <w:rPr>
        <w:noProof/>
      </w:rPr>
      <mc:AlternateContent>
        <mc:Choice Requires="wps">
          <w:drawing>
            <wp:anchor distT="0" distB="0" distL="114300" distR="114300" simplePos="0" relativeHeight="251657216" behindDoc="0" locked="0" layoutInCell="1" allowOverlap="1" wp14:anchorId="5405ECC9" wp14:editId="0259B33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ED671" w14:textId="77777777" w:rsidR="001B4E53" w:rsidRDefault="001B4E53">
                          <w:pPr>
                            <w:pStyle w:val="RCWSLText"/>
                            <w:jc w:val="right"/>
                          </w:pPr>
                          <w:r>
                            <w:t>1</w:t>
                          </w:r>
                        </w:p>
                        <w:p w14:paraId="3E75707D" w14:textId="77777777" w:rsidR="001B4E53" w:rsidRDefault="001B4E53">
                          <w:pPr>
                            <w:pStyle w:val="RCWSLText"/>
                            <w:jc w:val="right"/>
                          </w:pPr>
                          <w:r>
                            <w:t>2</w:t>
                          </w:r>
                        </w:p>
                        <w:p w14:paraId="3A69312B" w14:textId="77777777" w:rsidR="001B4E53" w:rsidRDefault="001B4E53">
                          <w:pPr>
                            <w:pStyle w:val="RCWSLText"/>
                            <w:jc w:val="right"/>
                          </w:pPr>
                          <w:r>
                            <w:t>3</w:t>
                          </w:r>
                        </w:p>
                        <w:p w14:paraId="70901C94" w14:textId="77777777" w:rsidR="001B4E53" w:rsidRDefault="001B4E53">
                          <w:pPr>
                            <w:pStyle w:val="RCWSLText"/>
                            <w:jc w:val="right"/>
                          </w:pPr>
                          <w:r>
                            <w:t>4</w:t>
                          </w:r>
                        </w:p>
                        <w:p w14:paraId="63A5516D" w14:textId="77777777" w:rsidR="001B4E53" w:rsidRDefault="001B4E53">
                          <w:pPr>
                            <w:pStyle w:val="RCWSLText"/>
                            <w:jc w:val="right"/>
                          </w:pPr>
                          <w:r>
                            <w:t>5</w:t>
                          </w:r>
                        </w:p>
                        <w:p w14:paraId="58319F95" w14:textId="77777777" w:rsidR="001B4E53" w:rsidRDefault="001B4E53">
                          <w:pPr>
                            <w:pStyle w:val="RCWSLText"/>
                            <w:jc w:val="right"/>
                          </w:pPr>
                          <w:r>
                            <w:t>6</w:t>
                          </w:r>
                        </w:p>
                        <w:p w14:paraId="02C400EF" w14:textId="77777777" w:rsidR="001B4E53" w:rsidRDefault="001B4E53">
                          <w:pPr>
                            <w:pStyle w:val="RCWSLText"/>
                            <w:jc w:val="right"/>
                          </w:pPr>
                          <w:r>
                            <w:t>7</w:t>
                          </w:r>
                        </w:p>
                        <w:p w14:paraId="34647038" w14:textId="77777777" w:rsidR="001B4E53" w:rsidRDefault="001B4E53">
                          <w:pPr>
                            <w:pStyle w:val="RCWSLText"/>
                            <w:jc w:val="right"/>
                          </w:pPr>
                          <w:r>
                            <w:t>8</w:t>
                          </w:r>
                        </w:p>
                        <w:p w14:paraId="0C31F24F" w14:textId="77777777" w:rsidR="001B4E53" w:rsidRDefault="001B4E53">
                          <w:pPr>
                            <w:pStyle w:val="RCWSLText"/>
                            <w:jc w:val="right"/>
                          </w:pPr>
                          <w:r>
                            <w:t>9</w:t>
                          </w:r>
                        </w:p>
                        <w:p w14:paraId="732982A2" w14:textId="77777777" w:rsidR="001B4E53" w:rsidRDefault="001B4E53">
                          <w:pPr>
                            <w:pStyle w:val="RCWSLText"/>
                            <w:jc w:val="right"/>
                          </w:pPr>
                          <w:r>
                            <w:t>10</w:t>
                          </w:r>
                        </w:p>
                        <w:p w14:paraId="1A857B10" w14:textId="77777777" w:rsidR="001B4E53" w:rsidRDefault="001B4E53">
                          <w:pPr>
                            <w:pStyle w:val="RCWSLText"/>
                            <w:jc w:val="right"/>
                          </w:pPr>
                          <w:r>
                            <w:t>11</w:t>
                          </w:r>
                        </w:p>
                        <w:p w14:paraId="0DCED22F" w14:textId="77777777" w:rsidR="001B4E53" w:rsidRDefault="001B4E53">
                          <w:pPr>
                            <w:pStyle w:val="RCWSLText"/>
                            <w:jc w:val="right"/>
                          </w:pPr>
                          <w:r>
                            <w:t>12</w:t>
                          </w:r>
                        </w:p>
                        <w:p w14:paraId="5261FF7C" w14:textId="77777777" w:rsidR="001B4E53" w:rsidRDefault="001B4E53">
                          <w:pPr>
                            <w:pStyle w:val="RCWSLText"/>
                            <w:jc w:val="right"/>
                          </w:pPr>
                          <w:r>
                            <w:t>13</w:t>
                          </w:r>
                        </w:p>
                        <w:p w14:paraId="14930A8C" w14:textId="77777777" w:rsidR="001B4E53" w:rsidRDefault="001B4E53">
                          <w:pPr>
                            <w:pStyle w:val="RCWSLText"/>
                            <w:jc w:val="right"/>
                          </w:pPr>
                          <w:r>
                            <w:t>14</w:t>
                          </w:r>
                        </w:p>
                        <w:p w14:paraId="68084FCF" w14:textId="77777777" w:rsidR="001B4E53" w:rsidRDefault="001B4E53">
                          <w:pPr>
                            <w:pStyle w:val="RCWSLText"/>
                            <w:jc w:val="right"/>
                          </w:pPr>
                          <w:r>
                            <w:t>15</w:t>
                          </w:r>
                        </w:p>
                        <w:p w14:paraId="21EAA5D2" w14:textId="77777777" w:rsidR="001B4E53" w:rsidRDefault="001B4E53">
                          <w:pPr>
                            <w:pStyle w:val="RCWSLText"/>
                            <w:jc w:val="right"/>
                          </w:pPr>
                          <w:r>
                            <w:t>16</w:t>
                          </w:r>
                        </w:p>
                        <w:p w14:paraId="41E8392A" w14:textId="77777777" w:rsidR="001B4E53" w:rsidRDefault="001B4E53">
                          <w:pPr>
                            <w:pStyle w:val="RCWSLText"/>
                            <w:jc w:val="right"/>
                          </w:pPr>
                          <w:r>
                            <w:t>17</w:t>
                          </w:r>
                        </w:p>
                        <w:p w14:paraId="04E5CBDD" w14:textId="77777777" w:rsidR="001B4E53" w:rsidRDefault="001B4E53">
                          <w:pPr>
                            <w:pStyle w:val="RCWSLText"/>
                            <w:jc w:val="right"/>
                          </w:pPr>
                          <w:r>
                            <w:t>18</w:t>
                          </w:r>
                        </w:p>
                        <w:p w14:paraId="7ECA9B53" w14:textId="77777777" w:rsidR="001B4E53" w:rsidRDefault="001B4E53">
                          <w:pPr>
                            <w:pStyle w:val="RCWSLText"/>
                            <w:jc w:val="right"/>
                          </w:pPr>
                          <w:r>
                            <w:t>19</w:t>
                          </w:r>
                        </w:p>
                        <w:p w14:paraId="3DB5A847" w14:textId="77777777" w:rsidR="001B4E53" w:rsidRDefault="001B4E53">
                          <w:pPr>
                            <w:pStyle w:val="RCWSLText"/>
                            <w:jc w:val="right"/>
                          </w:pPr>
                          <w:r>
                            <w:t>20</w:t>
                          </w:r>
                        </w:p>
                        <w:p w14:paraId="7D057FA2" w14:textId="77777777" w:rsidR="001B4E53" w:rsidRDefault="001B4E53">
                          <w:pPr>
                            <w:pStyle w:val="RCWSLText"/>
                            <w:jc w:val="right"/>
                          </w:pPr>
                          <w:r>
                            <w:t>21</w:t>
                          </w:r>
                        </w:p>
                        <w:p w14:paraId="56FE73DE" w14:textId="77777777" w:rsidR="001B4E53" w:rsidRDefault="001B4E53">
                          <w:pPr>
                            <w:pStyle w:val="RCWSLText"/>
                            <w:jc w:val="right"/>
                          </w:pPr>
                          <w:r>
                            <w:t>22</w:t>
                          </w:r>
                        </w:p>
                        <w:p w14:paraId="7AAFFBF6" w14:textId="77777777" w:rsidR="001B4E53" w:rsidRDefault="001B4E53">
                          <w:pPr>
                            <w:pStyle w:val="RCWSLText"/>
                            <w:jc w:val="right"/>
                          </w:pPr>
                          <w:r>
                            <w:t>23</w:t>
                          </w:r>
                        </w:p>
                        <w:p w14:paraId="4C621749" w14:textId="77777777" w:rsidR="001B4E53" w:rsidRDefault="001B4E53">
                          <w:pPr>
                            <w:pStyle w:val="RCWSLText"/>
                            <w:jc w:val="right"/>
                          </w:pPr>
                          <w:r>
                            <w:t>24</w:t>
                          </w:r>
                        </w:p>
                        <w:p w14:paraId="6A241C5D" w14:textId="77777777" w:rsidR="001B4E53" w:rsidRDefault="001B4E53">
                          <w:pPr>
                            <w:pStyle w:val="RCWSLText"/>
                            <w:jc w:val="right"/>
                          </w:pPr>
                          <w:r>
                            <w:t>25</w:t>
                          </w:r>
                        </w:p>
                        <w:p w14:paraId="06611B9E" w14:textId="77777777" w:rsidR="001B4E53" w:rsidRDefault="001B4E53">
                          <w:pPr>
                            <w:pStyle w:val="RCWSLText"/>
                            <w:jc w:val="right"/>
                          </w:pPr>
                          <w:r>
                            <w:t>26</w:t>
                          </w:r>
                        </w:p>
                        <w:p w14:paraId="566D2B3A" w14:textId="77777777" w:rsidR="001B4E53" w:rsidRDefault="001B4E53">
                          <w:pPr>
                            <w:pStyle w:val="RCWSLText"/>
                            <w:jc w:val="right"/>
                          </w:pPr>
                          <w:r>
                            <w:t>27</w:t>
                          </w:r>
                        </w:p>
                        <w:p w14:paraId="35203E11" w14:textId="77777777" w:rsidR="001B4E53" w:rsidRDefault="001B4E53">
                          <w:pPr>
                            <w:pStyle w:val="RCWSLText"/>
                            <w:jc w:val="right"/>
                          </w:pPr>
                          <w:r>
                            <w:t>28</w:t>
                          </w:r>
                        </w:p>
                        <w:p w14:paraId="30F9DE87" w14:textId="77777777" w:rsidR="001B4E53" w:rsidRDefault="001B4E53">
                          <w:pPr>
                            <w:pStyle w:val="RCWSLText"/>
                            <w:jc w:val="right"/>
                          </w:pPr>
                          <w:r>
                            <w:t>29</w:t>
                          </w:r>
                        </w:p>
                        <w:p w14:paraId="7CDABE66" w14:textId="77777777" w:rsidR="001B4E53" w:rsidRDefault="001B4E53">
                          <w:pPr>
                            <w:pStyle w:val="RCWSLText"/>
                            <w:jc w:val="right"/>
                          </w:pPr>
                          <w:r>
                            <w:t>30</w:t>
                          </w:r>
                        </w:p>
                        <w:p w14:paraId="6EC75BB1" w14:textId="77777777" w:rsidR="001B4E53" w:rsidRDefault="001B4E53">
                          <w:pPr>
                            <w:pStyle w:val="RCWSLText"/>
                            <w:jc w:val="right"/>
                          </w:pPr>
                          <w:r>
                            <w:t>31</w:t>
                          </w:r>
                        </w:p>
                        <w:p w14:paraId="71159341" w14:textId="77777777" w:rsidR="001B4E53" w:rsidRDefault="001B4E53">
                          <w:pPr>
                            <w:pStyle w:val="RCWSLText"/>
                            <w:jc w:val="right"/>
                          </w:pPr>
                          <w:r>
                            <w:t>32</w:t>
                          </w:r>
                        </w:p>
                        <w:p w14:paraId="63BF0B7D" w14:textId="77777777" w:rsidR="001B4E53" w:rsidRDefault="001B4E53">
                          <w:pPr>
                            <w:pStyle w:val="RCWSLText"/>
                            <w:jc w:val="right"/>
                          </w:pPr>
                          <w:r>
                            <w:t>33</w:t>
                          </w:r>
                        </w:p>
                        <w:p w14:paraId="3328A36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5ECC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FFED671" w14:textId="77777777" w:rsidR="001B4E53" w:rsidRDefault="001B4E53">
                    <w:pPr>
                      <w:pStyle w:val="RCWSLText"/>
                      <w:jc w:val="right"/>
                    </w:pPr>
                    <w:r>
                      <w:t>1</w:t>
                    </w:r>
                  </w:p>
                  <w:p w14:paraId="3E75707D" w14:textId="77777777" w:rsidR="001B4E53" w:rsidRDefault="001B4E53">
                    <w:pPr>
                      <w:pStyle w:val="RCWSLText"/>
                      <w:jc w:val="right"/>
                    </w:pPr>
                    <w:r>
                      <w:t>2</w:t>
                    </w:r>
                  </w:p>
                  <w:p w14:paraId="3A69312B" w14:textId="77777777" w:rsidR="001B4E53" w:rsidRDefault="001B4E53">
                    <w:pPr>
                      <w:pStyle w:val="RCWSLText"/>
                      <w:jc w:val="right"/>
                    </w:pPr>
                    <w:r>
                      <w:t>3</w:t>
                    </w:r>
                  </w:p>
                  <w:p w14:paraId="70901C94" w14:textId="77777777" w:rsidR="001B4E53" w:rsidRDefault="001B4E53">
                    <w:pPr>
                      <w:pStyle w:val="RCWSLText"/>
                      <w:jc w:val="right"/>
                    </w:pPr>
                    <w:r>
                      <w:t>4</w:t>
                    </w:r>
                  </w:p>
                  <w:p w14:paraId="63A5516D" w14:textId="77777777" w:rsidR="001B4E53" w:rsidRDefault="001B4E53">
                    <w:pPr>
                      <w:pStyle w:val="RCWSLText"/>
                      <w:jc w:val="right"/>
                    </w:pPr>
                    <w:r>
                      <w:t>5</w:t>
                    </w:r>
                  </w:p>
                  <w:p w14:paraId="58319F95" w14:textId="77777777" w:rsidR="001B4E53" w:rsidRDefault="001B4E53">
                    <w:pPr>
                      <w:pStyle w:val="RCWSLText"/>
                      <w:jc w:val="right"/>
                    </w:pPr>
                    <w:r>
                      <w:t>6</w:t>
                    </w:r>
                  </w:p>
                  <w:p w14:paraId="02C400EF" w14:textId="77777777" w:rsidR="001B4E53" w:rsidRDefault="001B4E53">
                    <w:pPr>
                      <w:pStyle w:val="RCWSLText"/>
                      <w:jc w:val="right"/>
                    </w:pPr>
                    <w:r>
                      <w:t>7</w:t>
                    </w:r>
                  </w:p>
                  <w:p w14:paraId="34647038" w14:textId="77777777" w:rsidR="001B4E53" w:rsidRDefault="001B4E53">
                    <w:pPr>
                      <w:pStyle w:val="RCWSLText"/>
                      <w:jc w:val="right"/>
                    </w:pPr>
                    <w:r>
                      <w:t>8</w:t>
                    </w:r>
                  </w:p>
                  <w:p w14:paraId="0C31F24F" w14:textId="77777777" w:rsidR="001B4E53" w:rsidRDefault="001B4E53">
                    <w:pPr>
                      <w:pStyle w:val="RCWSLText"/>
                      <w:jc w:val="right"/>
                    </w:pPr>
                    <w:r>
                      <w:t>9</w:t>
                    </w:r>
                  </w:p>
                  <w:p w14:paraId="732982A2" w14:textId="77777777" w:rsidR="001B4E53" w:rsidRDefault="001B4E53">
                    <w:pPr>
                      <w:pStyle w:val="RCWSLText"/>
                      <w:jc w:val="right"/>
                    </w:pPr>
                    <w:r>
                      <w:t>10</w:t>
                    </w:r>
                  </w:p>
                  <w:p w14:paraId="1A857B10" w14:textId="77777777" w:rsidR="001B4E53" w:rsidRDefault="001B4E53">
                    <w:pPr>
                      <w:pStyle w:val="RCWSLText"/>
                      <w:jc w:val="right"/>
                    </w:pPr>
                    <w:r>
                      <w:t>11</w:t>
                    </w:r>
                  </w:p>
                  <w:p w14:paraId="0DCED22F" w14:textId="77777777" w:rsidR="001B4E53" w:rsidRDefault="001B4E53">
                    <w:pPr>
                      <w:pStyle w:val="RCWSLText"/>
                      <w:jc w:val="right"/>
                    </w:pPr>
                    <w:r>
                      <w:t>12</w:t>
                    </w:r>
                  </w:p>
                  <w:p w14:paraId="5261FF7C" w14:textId="77777777" w:rsidR="001B4E53" w:rsidRDefault="001B4E53">
                    <w:pPr>
                      <w:pStyle w:val="RCWSLText"/>
                      <w:jc w:val="right"/>
                    </w:pPr>
                    <w:r>
                      <w:t>13</w:t>
                    </w:r>
                  </w:p>
                  <w:p w14:paraId="14930A8C" w14:textId="77777777" w:rsidR="001B4E53" w:rsidRDefault="001B4E53">
                    <w:pPr>
                      <w:pStyle w:val="RCWSLText"/>
                      <w:jc w:val="right"/>
                    </w:pPr>
                    <w:r>
                      <w:t>14</w:t>
                    </w:r>
                  </w:p>
                  <w:p w14:paraId="68084FCF" w14:textId="77777777" w:rsidR="001B4E53" w:rsidRDefault="001B4E53">
                    <w:pPr>
                      <w:pStyle w:val="RCWSLText"/>
                      <w:jc w:val="right"/>
                    </w:pPr>
                    <w:r>
                      <w:t>15</w:t>
                    </w:r>
                  </w:p>
                  <w:p w14:paraId="21EAA5D2" w14:textId="77777777" w:rsidR="001B4E53" w:rsidRDefault="001B4E53">
                    <w:pPr>
                      <w:pStyle w:val="RCWSLText"/>
                      <w:jc w:val="right"/>
                    </w:pPr>
                    <w:r>
                      <w:t>16</w:t>
                    </w:r>
                  </w:p>
                  <w:p w14:paraId="41E8392A" w14:textId="77777777" w:rsidR="001B4E53" w:rsidRDefault="001B4E53">
                    <w:pPr>
                      <w:pStyle w:val="RCWSLText"/>
                      <w:jc w:val="right"/>
                    </w:pPr>
                    <w:r>
                      <w:t>17</w:t>
                    </w:r>
                  </w:p>
                  <w:p w14:paraId="04E5CBDD" w14:textId="77777777" w:rsidR="001B4E53" w:rsidRDefault="001B4E53">
                    <w:pPr>
                      <w:pStyle w:val="RCWSLText"/>
                      <w:jc w:val="right"/>
                    </w:pPr>
                    <w:r>
                      <w:t>18</w:t>
                    </w:r>
                  </w:p>
                  <w:p w14:paraId="7ECA9B53" w14:textId="77777777" w:rsidR="001B4E53" w:rsidRDefault="001B4E53">
                    <w:pPr>
                      <w:pStyle w:val="RCWSLText"/>
                      <w:jc w:val="right"/>
                    </w:pPr>
                    <w:r>
                      <w:t>19</w:t>
                    </w:r>
                  </w:p>
                  <w:p w14:paraId="3DB5A847" w14:textId="77777777" w:rsidR="001B4E53" w:rsidRDefault="001B4E53">
                    <w:pPr>
                      <w:pStyle w:val="RCWSLText"/>
                      <w:jc w:val="right"/>
                    </w:pPr>
                    <w:r>
                      <w:t>20</w:t>
                    </w:r>
                  </w:p>
                  <w:p w14:paraId="7D057FA2" w14:textId="77777777" w:rsidR="001B4E53" w:rsidRDefault="001B4E53">
                    <w:pPr>
                      <w:pStyle w:val="RCWSLText"/>
                      <w:jc w:val="right"/>
                    </w:pPr>
                    <w:r>
                      <w:t>21</w:t>
                    </w:r>
                  </w:p>
                  <w:p w14:paraId="56FE73DE" w14:textId="77777777" w:rsidR="001B4E53" w:rsidRDefault="001B4E53">
                    <w:pPr>
                      <w:pStyle w:val="RCWSLText"/>
                      <w:jc w:val="right"/>
                    </w:pPr>
                    <w:r>
                      <w:t>22</w:t>
                    </w:r>
                  </w:p>
                  <w:p w14:paraId="7AAFFBF6" w14:textId="77777777" w:rsidR="001B4E53" w:rsidRDefault="001B4E53">
                    <w:pPr>
                      <w:pStyle w:val="RCWSLText"/>
                      <w:jc w:val="right"/>
                    </w:pPr>
                    <w:r>
                      <w:t>23</w:t>
                    </w:r>
                  </w:p>
                  <w:p w14:paraId="4C621749" w14:textId="77777777" w:rsidR="001B4E53" w:rsidRDefault="001B4E53">
                    <w:pPr>
                      <w:pStyle w:val="RCWSLText"/>
                      <w:jc w:val="right"/>
                    </w:pPr>
                    <w:r>
                      <w:t>24</w:t>
                    </w:r>
                  </w:p>
                  <w:p w14:paraId="6A241C5D" w14:textId="77777777" w:rsidR="001B4E53" w:rsidRDefault="001B4E53">
                    <w:pPr>
                      <w:pStyle w:val="RCWSLText"/>
                      <w:jc w:val="right"/>
                    </w:pPr>
                    <w:r>
                      <w:t>25</w:t>
                    </w:r>
                  </w:p>
                  <w:p w14:paraId="06611B9E" w14:textId="77777777" w:rsidR="001B4E53" w:rsidRDefault="001B4E53">
                    <w:pPr>
                      <w:pStyle w:val="RCWSLText"/>
                      <w:jc w:val="right"/>
                    </w:pPr>
                    <w:r>
                      <w:t>26</w:t>
                    </w:r>
                  </w:p>
                  <w:p w14:paraId="566D2B3A" w14:textId="77777777" w:rsidR="001B4E53" w:rsidRDefault="001B4E53">
                    <w:pPr>
                      <w:pStyle w:val="RCWSLText"/>
                      <w:jc w:val="right"/>
                    </w:pPr>
                    <w:r>
                      <w:t>27</w:t>
                    </w:r>
                  </w:p>
                  <w:p w14:paraId="35203E11" w14:textId="77777777" w:rsidR="001B4E53" w:rsidRDefault="001B4E53">
                    <w:pPr>
                      <w:pStyle w:val="RCWSLText"/>
                      <w:jc w:val="right"/>
                    </w:pPr>
                    <w:r>
                      <w:t>28</w:t>
                    </w:r>
                  </w:p>
                  <w:p w14:paraId="30F9DE87" w14:textId="77777777" w:rsidR="001B4E53" w:rsidRDefault="001B4E53">
                    <w:pPr>
                      <w:pStyle w:val="RCWSLText"/>
                      <w:jc w:val="right"/>
                    </w:pPr>
                    <w:r>
                      <w:t>29</w:t>
                    </w:r>
                  </w:p>
                  <w:p w14:paraId="7CDABE66" w14:textId="77777777" w:rsidR="001B4E53" w:rsidRDefault="001B4E53">
                    <w:pPr>
                      <w:pStyle w:val="RCWSLText"/>
                      <w:jc w:val="right"/>
                    </w:pPr>
                    <w:r>
                      <w:t>30</w:t>
                    </w:r>
                  </w:p>
                  <w:p w14:paraId="6EC75BB1" w14:textId="77777777" w:rsidR="001B4E53" w:rsidRDefault="001B4E53">
                    <w:pPr>
                      <w:pStyle w:val="RCWSLText"/>
                      <w:jc w:val="right"/>
                    </w:pPr>
                    <w:r>
                      <w:t>31</w:t>
                    </w:r>
                  </w:p>
                  <w:p w14:paraId="71159341" w14:textId="77777777" w:rsidR="001B4E53" w:rsidRDefault="001B4E53">
                    <w:pPr>
                      <w:pStyle w:val="RCWSLText"/>
                      <w:jc w:val="right"/>
                    </w:pPr>
                    <w:r>
                      <w:t>32</w:t>
                    </w:r>
                  </w:p>
                  <w:p w14:paraId="63BF0B7D" w14:textId="77777777" w:rsidR="001B4E53" w:rsidRDefault="001B4E53">
                    <w:pPr>
                      <w:pStyle w:val="RCWSLText"/>
                      <w:jc w:val="right"/>
                    </w:pPr>
                    <w:r>
                      <w:t>33</w:t>
                    </w:r>
                  </w:p>
                  <w:p w14:paraId="3328A36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3933" w14:textId="77777777" w:rsidR="001B4E53" w:rsidRDefault="007049E4">
    <w:r>
      <w:rPr>
        <w:noProof/>
      </w:rPr>
      <mc:AlternateContent>
        <mc:Choice Requires="wps">
          <w:drawing>
            <wp:anchor distT="0" distB="0" distL="114300" distR="114300" simplePos="0" relativeHeight="251658240" behindDoc="0" locked="0" layoutInCell="1" allowOverlap="1" wp14:anchorId="463CF070" wp14:editId="2AE0E00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3C109" w14:textId="77777777" w:rsidR="001B4E53" w:rsidRDefault="001B4E53" w:rsidP="00605C39">
                          <w:pPr>
                            <w:pStyle w:val="RCWSLText"/>
                            <w:spacing w:before="2888"/>
                            <w:jc w:val="right"/>
                          </w:pPr>
                          <w:r>
                            <w:t>1</w:t>
                          </w:r>
                        </w:p>
                        <w:p w14:paraId="54C169CF" w14:textId="77777777" w:rsidR="001B4E53" w:rsidRDefault="001B4E53">
                          <w:pPr>
                            <w:pStyle w:val="RCWSLText"/>
                            <w:jc w:val="right"/>
                          </w:pPr>
                          <w:r>
                            <w:t>2</w:t>
                          </w:r>
                        </w:p>
                        <w:p w14:paraId="1B05077D" w14:textId="77777777" w:rsidR="001B4E53" w:rsidRDefault="001B4E53">
                          <w:pPr>
                            <w:pStyle w:val="RCWSLText"/>
                            <w:jc w:val="right"/>
                          </w:pPr>
                          <w:r>
                            <w:t>3</w:t>
                          </w:r>
                        </w:p>
                        <w:p w14:paraId="2AFCFF5B" w14:textId="77777777" w:rsidR="001B4E53" w:rsidRDefault="001B4E53">
                          <w:pPr>
                            <w:pStyle w:val="RCWSLText"/>
                            <w:jc w:val="right"/>
                          </w:pPr>
                          <w:r>
                            <w:t>4</w:t>
                          </w:r>
                        </w:p>
                        <w:p w14:paraId="46DD21B2" w14:textId="77777777" w:rsidR="001B4E53" w:rsidRDefault="001B4E53">
                          <w:pPr>
                            <w:pStyle w:val="RCWSLText"/>
                            <w:jc w:val="right"/>
                          </w:pPr>
                          <w:r>
                            <w:t>5</w:t>
                          </w:r>
                        </w:p>
                        <w:p w14:paraId="2C628920" w14:textId="77777777" w:rsidR="001B4E53" w:rsidRDefault="001B4E53">
                          <w:pPr>
                            <w:pStyle w:val="RCWSLText"/>
                            <w:jc w:val="right"/>
                          </w:pPr>
                          <w:r>
                            <w:t>6</w:t>
                          </w:r>
                        </w:p>
                        <w:p w14:paraId="5B3353D6" w14:textId="77777777" w:rsidR="001B4E53" w:rsidRDefault="001B4E53">
                          <w:pPr>
                            <w:pStyle w:val="RCWSLText"/>
                            <w:jc w:val="right"/>
                          </w:pPr>
                          <w:r>
                            <w:t>7</w:t>
                          </w:r>
                        </w:p>
                        <w:p w14:paraId="5B240FF5" w14:textId="77777777" w:rsidR="001B4E53" w:rsidRDefault="001B4E53">
                          <w:pPr>
                            <w:pStyle w:val="RCWSLText"/>
                            <w:jc w:val="right"/>
                          </w:pPr>
                          <w:r>
                            <w:t>8</w:t>
                          </w:r>
                        </w:p>
                        <w:p w14:paraId="11851455" w14:textId="77777777" w:rsidR="001B4E53" w:rsidRDefault="001B4E53">
                          <w:pPr>
                            <w:pStyle w:val="RCWSLText"/>
                            <w:jc w:val="right"/>
                          </w:pPr>
                          <w:r>
                            <w:t>9</w:t>
                          </w:r>
                        </w:p>
                        <w:p w14:paraId="3969AAB1" w14:textId="77777777" w:rsidR="001B4E53" w:rsidRDefault="001B4E53">
                          <w:pPr>
                            <w:pStyle w:val="RCWSLText"/>
                            <w:jc w:val="right"/>
                          </w:pPr>
                          <w:r>
                            <w:t>10</w:t>
                          </w:r>
                        </w:p>
                        <w:p w14:paraId="25C6096A" w14:textId="77777777" w:rsidR="001B4E53" w:rsidRDefault="001B4E53">
                          <w:pPr>
                            <w:pStyle w:val="RCWSLText"/>
                            <w:jc w:val="right"/>
                          </w:pPr>
                          <w:r>
                            <w:t>11</w:t>
                          </w:r>
                        </w:p>
                        <w:p w14:paraId="3963FB6E" w14:textId="77777777" w:rsidR="001B4E53" w:rsidRDefault="001B4E53">
                          <w:pPr>
                            <w:pStyle w:val="RCWSLText"/>
                            <w:jc w:val="right"/>
                          </w:pPr>
                          <w:r>
                            <w:t>12</w:t>
                          </w:r>
                        </w:p>
                        <w:p w14:paraId="4BB16F38" w14:textId="77777777" w:rsidR="001B4E53" w:rsidRDefault="001B4E53">
                          <w:pPr>
                            <w:pStyle w:val="RCWSLText"/>
                            <w:jc w:val="right"/>
                          </w:pPr>
                          <w:r>
                            <w:t>13</w:t>
                          </w:r>
                        </w:p>
                        <w:p w14:paraId="7104A363" w14:textId="77777777" w:rsidR="001B4E53" w:rsidRDefault="001B4E53">
                          <w:pPr>
                            <w:pStyle w:val="RCWSLText"/>
                            <w:jc w:val="right"/>
                          </w:pPr>
                          <w:r>
                            <w:t>14</w:t>
                          </w:r>
                        </w:p>
                        <w:p w14:paraId="59FD0A52" w14:textId="77777777" w:rsidR="001B4E53" w:rsidRDefault="001B4E53">
                          <w:pPr>
                            <w:pStyle w:val="RCWSLText"/>
                            <w:jc w:val="right"/>
                          </w:pPr>
                          <w:r>
                            <w:t>15</w:t>
                          </w:r>
                        </w:p>
                        <w:p w14:paraId="5B81C148" w14:textId="77777777" w:rsidR="001B4E53" w:rsidRDefault="001B4E53">
                          <w:pPr>
                            <w:pStyle w:val="RCWSLText"/>
                            <w:jc w:val="right"/>
                          </w:pPr>
                          <w:r>
                            <w:t>16</w:t>
                          </w:r>
                        </w:p>
                        <w:p w14:paraId="1BE0CAAA" w14:textId="77777777" w:rsidR="001B4E53" w:rsidRDefault="001B4E53">
                          <w:pPr>
                            <w:pStyle w:val="RCWSLText"/>
                            <w:jc w:val="right"/>
                          </w:pPr>
                          <w:r>
                            <w:t>17</w:t>
                          </w:r>
                        </w:p>
                        <w:p w14:paraId="19CB97A1" w14:textId="77777777" w:rsidR="001B4E53" w:rsidRDefault="001B4E53">
                          <w:pPr>
                            <w:pStyle w:val="RCWSLText"/>
                            <w:jc w:val="right"/>
                          </w:pPr>
                          <w:r>
                            <w:t>18</w:t>
                          </w:r>
                        </w:p>
                        <w:p w14:paraId="3284B3FC" w14:textId="77777777" w:rsidR="001B4E53" w:rsidRDefault="001B4E53">
                          <w:pPr>
                            <w:pStyle w:val="RCWSLText"/>
                            <w:jc w:val="right"/>
                          </w:pPr>
                          <w:r>
                            <w:t>19</w:t>
                          </w:r>
                        </w:p>
                        <w:p w14:paraId="27F9A2BD" w14:textId="77777777" w:rsidR="001B4E53" w:rsidRDefault="001B4E53">
                          <w:pPr>
                            <w:pStyle w:val="RCWSLText"/>
                            <w:jc w:val="right"/>
                          </w:pPr>
                          <w:r>
                            <w:t>20</w:t>
                          </w:r>
                        </w:p>
                        <w:p w14:paraId="2EE4FE7C" w14:textId="77777777" w:rsidR="001B4E53" w:rsidRDefault="001B4E53">
                          <w:pPr>
                            <w:pStyle w:val="RCWSLText"/>
                            <w:jc w:val="right"/>
                          </w:pPr>
                          <w:r>
                            <w:t>21</w:t>
                          </w:r>
                        </w:p>
                        <w:p w14:paraId="22039C03" w14:textId="77777777" w:rsidR="001B4E53" w:rsidRDefault="001B4E53">
                          <w:pPr>
                            <w:pStyle w:val="RCWSLText"/>
                            <w:jc w:val="right"/>
                          </w:pPr>
                          <w:r>
                            <w:t>22</w:t>
                          </w:r>
                        </w:p>
                        <w:p w14:paraId="7F84E512" w14:textId="77777777" w:rsidR="001B4E53" w:rsidRDefault="001B4E53">
                          <w:pPr>
                            <w:pStyle w:val="RCWSLText"/>
                            <w:jc w:val="right"/>
                          </w:pPr>
                          <w:r>
                            <w:t>23</w:t>
                          </w:r>
                        </w:p>
                        <w:p w14:paraId="2854D668" w14:textId="77777777" w:rsidR="001B4E53" w:rsidRDefault="001B4E53">
                          <w:pPr>
                            <w:pStyle w:val="RCWSLText"/>
                            <w:jc w:val="right"/>
                          </w:pPr>
                          <w:r>
                            <w:t>24</w:t>
                          </w:r>
                        </w:p>
                        <w:p w14:paraId="59B218CA" w14:textId="77777777" w:rsidR="001B4E53" w:rsidRDefault="001B4E53" w:rsidP="00060D21">
                          <w:pPr>
                            <w:pStyle w:val="RCWSLText"/>
                            <w:jc w:val="right"/>
                          </w:pPr>
                          <w:r>
                            <w:t>25</w:t>
                          </w:r>
                        </w:p>
                        <w:p w14:paraId="206DE263" w14:textId="77777777" w:rsidR="001B4E53" w:rsidRDefault="001B4E53" w:rsidP="00060D21">
                          <w:pPr>
                            <w:pStyle w:val="RCWSLText"/>
                            <w:jc w:val="right"/>
                          </w:pPr>
                          <w:r>
                            <w:t>26</w:t>
                          </w:r>
                        </w:p>
                        <w:p w14:paraId="3292C41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CF07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573C109" w14:textId="77777777" w:rsidR="001B4E53" w:rsidRDefault="001B4E53" w:rsidP="00605C39">
                    <w:pPr>
                      <w:pStyle w:val="RCWSLText"/>
                      <w:spacing w:before="2888"/>
                      <w:jc w:val="right"/>
                    </w:pPr>
                    <w:r>
                      <w:t>1</w:t>
                    </w:r>
                  </w:p>
                  <w:p w14:paraId="54C169CF" w14:textId="77777777" w:rsidR="001B4E53" w:rsidRDefault="001B4E53">
                    <w:pPr>
                      <w:pStyle w:val="RCWSLText"/>
                      <w:jc w:val="right"/>
                    </w:pPr>
                    <w:r>
                      <w:t>2</w:t>
                    </w:r>
                  </w:p>
                  <w:p w14:paraId="1B05077D" w14:textId="77777777" w:rsidR="001B4E53" w:rsidRDefault="001B4E53">
                    <w:pPr>
                      <w:pStyle w:val="RCWSLText"/>
                      <w:jc w:val="right"/>
                    </w:pPr>
                    <w:r>
                      <w:t>3</w:t>
                    </w:r>
                  </w:p>
                  <w:p w14:paraId="2AFCFF5B" w14:textId="77777777" w:rsidR="001B4E53" w:rsidRDefault="001B4E53">
                    <w:pPr>
                      <w:pStyle w:val="RCWSLText"/>
                      <w:jc w:val="right"/>
                    </w:pPr>
                    <w:r>
                      <w:t>4</w:t>
                    </w:r>
                  </w:p>
                  <w:p w14:paraId="46DD21B2" w14:textId="77777777" w:rsidR="001B4E53" w:rsidRDefault="001B4E53">
                    <w:pPr>
                      <w:pStyle w:val="RCWSLText"/>
                      <w:jc w:val="right"/>
                    </w:pPr>
                    <w:r>
                      <w:t>5</w:t>
                    </w:r>
                  </w:p>
                  <w:p w14:paraId="2C628920" w14:textId="77777777" w:rsidR="001B4E53" w:rsidRDefault="001B4E53">
                    <w:pPr>
                      <w:pStyle w:val="RCWSLText"/>
                      <w:jc w:val="right"/>
                    </w:pPr>
                    <w:r>
                      <w:t>6</w:t>
                    </w:r>
                  </w:p>
                  <w:p w14:paraId="5B3353D6" w14:textId="77777777" w:rsidR="001B4E53" w:rsidRDefault="001B4E53">
                    <w:pPr>
                      <w:pStyle w:val="RCWSLText"/>
                      <w:jc w:val="right"/>
                    </w:pPr>
                    <w:r>
                      <w:t>7</w:t>
                    </w:r>
                  </w:p>
                  <w:p w14:paraId="5B240FF5" w14:textId="77777777" w:rsidR="001B4E53" w:rsidRDefault="001B4E53">
                    <w:pPr>
                      <w:pStyle w:val="RCWSLText"/>
                      <w:jc w:val="right"/>
                    </w:pPr>
                    <w:r>
                      <w:t>8</w:t>
                    </w:r>
                  </w:p>
                  <w:p w14:paraId="11851455" w14:textId="77777777" w:rsidR="001B4E53" w:rsidRDefault="001B4E53">
                    <w:pPr>
                      <w:pStyle w:val="RCWSLText"/>
                      <w:jc w:val="right"/>
                    </w:pPr>
                    <w:r>
                      <w:t>9</w:t>
                    </w:r>
                  </w:p>
                  <w:p w14:paraId="3969AAB1" w14:textId="77777777" w:rsidR="001B4E53" w:rsidRDefault="001B4E53">
                    <w:pPr>
                      <w:pStyle w:val="RCWSLText"/>
                      <w:jc w:val="right"/>
                    </w:pPr>
                    <w:r>
                      <w:t>10</w:t>
                    </w:r>
                  </w:p>
                  <w:p w14:paraId="25C6096A" w14:textId="77777777" w:rsidR="001B4E53" w:rsidRDefault="001B4E53">
                    <w:pPr>
                      <w:pStyle w:val="RCWSLText"/>
                      <w:jc w:val="right"/>
                    </w:pPr>
                    <w:r>
                      <w:t>11</w:t>
                    </w:r>
                  </w:p>
                  <w:p w14:paraId="3963FB6E" w14:textId="77777777" w:rsidR="001B4E53" w:rsidRDefault="001B4E53">
                    <w:pPr>
                      <w:pStyle w:val="RCWSLText"/>
                      <w:jc w:val="right"/>
                    </w:pPr>
                    <w:r>
                      <w:t>12</w:t>
                    </w:r>
                  </w:p>
                  <w:p w14:paraId="4BB16F38" w14:textId="77777777" w:rsidR="001B4E53" w:rsidRDefault="001B4E53">
                    <w:pPr>
                      <w:pStyle w:val="RCWSLText"/>
                      <w:jc w:val="right"/>
                    </w:pPr>
                    <w:r>
                      <w:t>13</w:t>
                    </w:r>
                  </w:p>
                  <w:p w14:paraId="7104A363" w14:textId="77777777" w:rsidR="001B4E53" w:rsidRDefault="001B4E53">
                    <w:pPr>
                      <w:pStyle w:val="RCWSLText"/>
                      <w:jc w:val="right"/>
                    </w:pPr>
                    <w:r>
                      <w:t>14</w:t>
                    </w:r>
                  </w:p>
                  <w:p w14:paraId="59FD0A52" w14:textId="77777777" w:rsidR="001B4E53" w:rsidRDefault="001B4E53">
                    <w:pPr>
                      <w:pStyle w:val="RCWSLText"/>
                      <w:jc w:val="right"/>
                    </w:pPr>
                    <w:r>
                      <w:t>15</w:t>
                    </w:r>
                  </w:p>
                  <w:p w14:paraId="5B81C148" w14:textId="77777777" w:rsidR="001B4E53" w:rsidRDefault="001B4E53">
                    <w:pPr>
                      <w:pStyle w:val="RCWSLText"/>
                      <w:jc w:val="right"/>
                    </w:pPr>
                    <w:r>
                      <w:t>16</w:t>
                    </w:r>
                  </w:p>
                  <w:p w14:paraId="1BE0CAAA" w14:textId="77777777" w:rsidR="001B4E53" w:rsidRDefault="001B4E53">
                    <w:pPr>
                      <w:pStyle w:val="RCWSLText"/>
                      <w:jc w:val="right"/>
                    </w:pPr>
                    <w:r>
                      <w:t>17</w:t>
                    </w:r>
                  </w:p>
                  <w:p w14:paraId="19CB97A1" w14:textId="77777777" w:rsidR="001B4E53" w:rsidRDefault="001B4E53">
                    <w:pPr>
                      <w:pStyle w:val="RCWSLText"/>
                      <w:jc w:val="right"/>
                    </w:pPr>
                    <w:r>
                      <w:t>18</w:t>
                    </w:r>
                  </w:p>
                  <w:p w14:paraId="3284B3FC" w14:textId="77777777" w:rsidR="001B4E53" w:rsidRDefault="001B4E53">
                    <w:pPr>
                      <w:pStyle w:val="RCWSLText"/>
                      <w:jc w:val="right"/>
                    </w:pPr>
                    <w:r>
                      <w:t>19</w:t>
                    </w:r>
                  </w:p>
                  <w:p w14:paraId="27F9A2BD" w14:textId="77777777" w:rsidR="001B4E53" w:rsidRDefault="001B4E53">
                    <w:pPr>
                      <w:pStyle w:val="RCWSLText"/>
                      <w:jc w:val="right"/>
                    </w:pPr>
                    <w:r>
                      <w:t>20</w:t>
                    </w:r>
                  </w:p>
                  <w:p w14:paraId="2EE4FE7C" w14:textId="77777777" w:rsidR="001B4E53" w:rsidRDefault="001B4E53">
                    <w:pPr>
                      <w:pStyle w:val="RCWSLText"/>
                      <w:jc w:val="right"/>
                    </w:pPr>
                    <w:r>
                      <w:t>21</w:t>
                    </w:r>
                  </w:p>
                  <w:p w14:paraId="22039C03" w14:textId="77777777" w:rsidR="001B4E53" w:rsidRDefault="001B4E53">
                    <w:pPr>
                      <w:pStyle w:val="RCWSLText"/>
                      <w:jc w:val="right"/>
                    </w:pPr>
                    <w:r>
                      <w:t>22</w:t>
                    </w:r>
                  </w:p>
                  <w:p w14:paraId="7F84E512" w14:textId="77777777" w:rsidR="001B4E53" w:rsidRDefault="001B4E53">
                    <w:pPr>
                      <w:pStyle w:val="RCWSLText"/>
                      <w:jc w:val="right"/>
                    </w:pPr>
                    <w:r>
                      <w:t>23</w:t>
                    </w:r>
                  </w:p>
                  <w:p w14:paraId="2854D668" w14:textId="77777777" w:rsidR="001B4E53" w:rsidRDefault="001B4E53">
                    <w:pPr>
                      <w:pStyle w:val="RCWSLText"/>
                      <w:jc w:val="right"/>
                    </w:pPr>
                    <w:r>
                      <w:t>24</w:t>
                    </w:r>
                  </w:p>
                  <w:p w14:paraId="59B218CA" w14:textId="77777777" w:rsidR="001B4E53" w:rsidRDefault="001B4E53" w:rsidP="00060D21">
                    <w:pPr>
                      <w:pStyle w:val="RCWSLText"/>
                      <w:jc w:val="right"/>
                    </w:pPr>
                    <w:r>
                      <w:t>25</w:t>
                    </w:r>
                  </w:p>
                  <w:p w14:paraId="206DE263" w14:textId="77777777" w:rsidR="001B4E53" w:rsidRDefault="001B4E53" w:rsidP="00060D21">
                    <w:pPr>
                      <w:pStyle w:val="RCWSLText"/>
                      <w:jc w:val="right"/>
                    </w:pPr>
                    <w:r>
                      <w:t>26</w:t>
                    </w:r>
                  </w:p>
                  <w:p w14:paraId="3292C41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20390339">
    <w:abstractNumId w:val="5"/>
  </w:num>
  <w:num w:numId="2" w16cid:durableId="1183401074">
    <w:abstractNumId w:val="3"/>
  </w:num>
  <w:num w:numId="3" w16cid:durableId="525600688">
    <w:abstractNumId w:val="2"/>
  </w:num>
  <w:num w:numId="4" w16cid:durableId="576282327">
    <w:abstractNumId w:val="1"/>
  </w:num>
  <w:num w:numId="5" w16cid:durableId="1532261451">
    <w:abstractNumId w:val="0"/>
  </w:num>
  <w:num w:numId="6" w16cid:durableId="1296566845">
    <w:abstractNumId w:val="4"/>
  </w:num>
  <w:num w:numId="7" w16cid:durableId="474106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00F1"/>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B6690"/>
    <w:rsid w:val="00CE4929"/>
    <w:rsid w:val="00D31521"/>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D01D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8069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5163</BillDocName>
  <AmendType>AMH</AmendType>
  <SponsorAcronym>WALJ</SponsorAcronym>
  <DrafterAcronym>ADAM</DrafterAcronym>
  <DraftNumber>073</DraftNumber>
  <ReferenceNumber>SB 5163</ReferenceNumber>
  <Floor>H AMD</Floor>
  <AmendmentNumber> 562</AmendmentNumber>
  <Sponsors>By Representative Walsh</Sponsors>
  <FloorAction>NOT ADOPTED 04/05/2023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2127</Characters>
  <Application>Microsoft Office Word</Application>
  <DocSecurity>8</DocSecurity>
  <Lines>70</Lines>
  <Paragraphs>32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5163 AMH WALJ ADAM 073</dc:title>
  <dc:creator>Edie Adams</dc:creator>
  <cp:lastModifiedBy>Edie Adams</cp:lastModifiedBy>
  <cp:revision>4</cp:revision>
  <dcterms:created xsi:type="dcterms:W3CDTF">2023-04-05T16:17:00Z</dcterms:created>
  <dcterms:modified xsi:type="dcterms:W3CDTF">2023-04-05T16:20:00Z</dcterms:modified>
</cp:coreProperties>
</file>