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025203" w14:paraId="56DEDF15" w14:textId="4D82521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1694A">
            <w:t>5082-S.E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1694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1694A">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1694A">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1694A">
            <w:t>337</w:t>
          </w:r>
        </w:sdtContent>
      </w:sdt>
    </w:p>
    <w:p w:rsidR="00DF5D0E" w:rsidP="00B73E0A" w:rsidRDefault="00AA1230" w14:paraId="3F210371" w14:textId="33037AE4">
      <w:pPr>
        <w:pStyle w:val="OfferedBy"/>
        <w:spacing w:after="120"/>
      </w:pPr>
      <w:r>
        <w:tab/>
      </w:r>
      <w:r>
        <w:tab/>
      </w:r>
      <w:r>
        <w:tab/>
      </w:r>
    </w:p>
    <w:p w:rsidR="00DF5D0E" w:rsidRDefault="00025203" w14:paraId="708DE595" w14:textId="0693F6C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1694A">
            <w:rPr>
              <w:b/>
              <w:u w:val="single"/>
            </w:rPr>
            <w:t>ESSB 5082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1694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609</w:t>
          </w:r>
        </w:sdtContent>
      </w:sdt>
    </w:p>
    <w:p w:rsidR="00DF5D0E" w:rsidP="00605C39" w:rsidRDefault="00025203" w14:paraId="0EAD75AD" w14:textId="11DDFE2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1694A">
            <w:rPr>
              <w:sz w:val="22"/>
            </w:rPr>
            <w:t xml:space="preserve">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1694A" w14:paraId="2F881ABB" w14:textId="0463AF00">
          <w:pPr>
            <w:spacing w:after="400" w:line="408" w:lineRule="exact"/>
            <w:jc w:val="right"/>
            <w:rPr>
              <w:b/>
              <w:bCs/>
            </w:rPr>
          </w:pPr>
          <w:r>
            <w:rPr>
              <w:b/>
              <w:bCs/>
            </w:rPr>
            <w:t xml:space="preserve">NOT ADOPTED 04/07/2023</w:t>
          </w:r>
        </w:p>
      </w:sdtContent>
    </w:sdt>
    <w:p w:rsidR="005D7369" w:rsidP="005D7369" w:rsidRDefault="00DE256E" w14:paraId="60A6EAB3" w14:textId="0BE78864">
      <w:pPr>
        <w:pStyle w:val="Page"/>
      </w:pPr>
      <w:bookmarkStart w:name="StartOfAmendmentBody" w:id="0"/>
      <w:bookmarkEnd w:id="0"/>
      <w:permStart w:edGrp="everyone" w:id="896473597"/>
      <w:r>
        <w:tab/>
      </w:r>
      <w:r w:rsidR="0051694A">
        <w:t xml:space="preserve">On page </w:t>
      </w:r>
      <w:r w:rsidR="005D7369">
        <w:t>4, beginning on line 2</w:t>
      </w:r>
      <w:r w:rsidR="00822190">
        <w:t>6</w:t>
      </w:r>
      <w:r w:rsidR="005D7369">
        <w:t>, after "</w:t>
      </w:r>
      <w:r w:rsidR="005D7369">
        <w:rPr>
          <w:u w:val="single"/>
        </w:rPr>
        <w:t>numbers</w:t>
      </w:r>
      <w:r w:rsidR="005D7369">
        <w:t>" strike "</w:t>
      </w:r>
      <w:r w:rsidR="005D7369">
        <w:rPr>
          <w:u w:val="single"/>
        </w:rPr>
        <w:t>, ballot titles, and public investment impact disclosures</w:t>
      </w:r>
      <w:r w:rsidR="005D7369">
        <w:t>" and insert "</w:t>
      </w:r>
      <w:r w:rsidR="005D7369">
        <w:rPr>
          <w:u w:val="single"/>
        </w:rPr>
        <w:t>and ballot titles</w:t>
      </w:r>
      <w:r w:rsidR="005D7369">
        <w:t>"</w:t>
      </w:r>
    </w:p>
    <w:p w:rsidR="005D7369" w:rsidP="005D7369" w:rsidRDefault="005D7369" w14:paraId="1C8A517B" w14:textId="24E58C99">
      <w:pPr>
        <w:pStyle w:val="RCWSLText"/>
      </w:pPr>
    </w:p>
    <w:p w:rsidR="005D7369" w:rsidP="005D7369" w:rsidRDefault="005D7369" w14:paraId="154F9CC1" w14:textId="07E16A3B">
      <w:pPr>
        <w:pStyle w:val="RCWSLText"/>
      </w:pPr>
      <w:r>
        <w:tab/>
        <w:t>On page 5, line 10, after "9;" strike "and"</w:t>
      </w:r>
    </w:p>
    <w:p w:rsidR="005D7369" w:rsidP="005D7369" w:rsidRDefault="005D7369" w14:paraId="101BC868" w14:textId="77777777">
      <w:pPr>
        <w:pStyle w:val="RCWSLText"/>
      </w:pPr>
    </w:p>
    <w:p w:rsidR="005D7369" w:rsidP="005D7369" w:rsidRDefault="005D7369" w14:paraId="0D22038C" w14:textId="54DE2315">
      <w:pPr>
        <w:pStyle w:val="RCWSLText"/>
      </w:pPr>
      <w:r>
        <w:tab/>
        <w:t>On page 5, after line 13, insert the following:</w:t>
      </w:r>
    </w:p>
    <w:p w:rsidR="005D7369" w:rsidP="005D7369" w:rsidRDefault="005D7369" w14:paraId="1928118D" w14:textId="12AEB564">
      <w:pPr>
        <w:pStyle w:val="RCWSLText"/>
      </w:pPr>
      <w:r>
        <w:tab/>
        <w:t>"(4) RCW 29A.72.027 (Public investment impact disclosures) and 2022 c 114 s 2; and</w:t>
      </w:r>
    </w:p>
    <w:p w:rsidR="005D7369" w:rsidRDefault="005D7369" w14:paraId="31361C13" w14:textId="407D6056">
      <w:pPr>
        <w:spacing w:line="408" w:lineRule="exact"/>
        <w:ind w:firstLine="576"/>
      </w:pPr>
      <w:r>
        <w:t>(5) RCW 29A.72.028 (Public investment impact disclosures</w:t>
      </w:r>
      <w:r>
        <w:rPr>
          <w:rFonts w:ascii="Times New Roman" w:hAnsi="Times New Roman"/>
        </w:rPr>
        <w:t>—</w:t>
      </w:r>
      <w:r>
        <w:t>Appeal to superior court) and 2022 c 114 s 6.</w:t>
      </w:r>
    </w:p>
    <w:p w:rsidR="005D7369" w:rsidRDefault="005D7369" w14:paraId="3F6F9C2C" w14:textId="740773CB">
      <w:pPr>
        <w:spacing w:before="400" w:line="408" w:lineRule="exact"/>
        <w:ind w:firstLine="576"/>
      </w:pPr>
      <w:r>
        <w:rPr>
          <w:b/>
        </w:rPr>
        <w:t>Sec. 8.</w:t>
      </w:r>
      <w:r>
        <w:t xml:space="preserve">  RCW 29A.72.050 and 2022 c 114 s 3 are each amended to read as follows:</w:t>
      </w:r>
    </w:p>
    <w:p w:rsidR="005D7369" w:rsidRDefault="005D7369" w14:paraId="37C70A6B" w14:textId="77777777">
      <w:pPr>
        <w:spacing w:line="408" w:lineRule="exact"/>
        <w:ind w:firstLine="576"/>
      </w:pPr>
      <w:r>
        <w:t>(1) The ballot title for an initiative to the people, an initiative to the legislature, a referendum bill, or a referendum measure consists of: (a) A statement of the subject of the measure; (b) a concise description of the measure; and (c) a question in the form prescribed in this section for the ballot measure in question. The statement of the subject of a measure must be sufficiently broad to reflect the subject of the measure, sufficiently precise to give notice of the measure's subject matter, and not exceed ten words. The concise description must contain no more than thirty words, be a true and impartial description of the measure's essential contents, clearly identify the proposition to be voted on, and not, to the extent reasonably possible, create prejudice either for or against the measure.</w:t>
      </w:r>
    </w:p>
    <w:p w:rsidRPr="005D7369" w:rsidR="005D7369" w:rsidRDefault="005D7369" w14:paraId="69E77AD1" w14:textId="3C6FBA72">
      <w:pPr>
        <w:spacing w:line="408" w:lineRule="exact"/>
        <w:ind w:firstLine="576"/>
        <w:rPr>
          <w:strike/>
        </w:rPr>
      </w:pPr>
      <w:r>
        <w:lastRenderedPageBreak/>
        <w:t>(2) ((</w:t>
      </w:r>
      <w:r w:rsidRPr="005D7369">
        <w:rPr>
          <w:strike/>
        </w:rPr>
        <w:t>If a public investment impact disclosure is required under RCW 29A.72.027, the disclosure must appear in the middle of the ballot title, after the concise description and before the question. The disclosure is not, however, considered part of the ballot title and is not subject to any of the legal requirements for ballot titles under this chapter.</w:t>
      </w:r>
    </w:p>
    <w:p w:rsidR="005D7369" w:rsidRDefault="005D7369" w14:paraId="705F9CDB" w14:textId="0398243F">
      <w:pPr>
        <w:spacing w:after="120" w:line="408" w:lineRule="exact"/>
        <w:ind w:firstLine="576"/>
      </w:pPr>
      <w:r w:rsidRPr="005D7369">
        <w:rPr>
          <w:strike/>
        </w:rPr>
        <w:t>(3)</w:t>
      </w:r>
      <w:r>
        <w:t>)) For an initiative to the people, or for an initiative to the legislature for which the legislature has not proposed an alternative, the ballot title ((</w:t>
      </w:r>
      <w:r w:rsidRPr="005D7369">
        <w:rPr>
          <w:strike/>
        </w:rPr>
        <w:t>and public investment impact disclosure, if applicable,</w:t>
      </w:r>
      <w:r>
        <w:t>)) must be displayed on the ballot substantially as follows:</w:t>
      </w:r>
    </w:p>
    <w:p w:rsidR="005D7369" w:rsidRDefault="005D7369" w14:paraId="1F118435" w14:textId="3A66D1E6">
      <w:pPr>
        <w:spacing w:before="120" w:line="408" w:lineRule="exact"/>
        <w:ind w:left="576" w:right="576"/>
      </w:pPr>
      <w:r>
        <w:t>"Initiative Measure No. . . . concerns (statement of subject). This measure would (concise description). ((</w:t>
      </w:r>
      <w:r w:rsidRPr="005D7369">
        <w:rPr>
          <w:strike/>
        </w:rPr>
        <w:t>(Public investment impact disclosure, if applicable).</w:t>
      </w:r>
      <w:r>
        <w:t>)) Should this measure be enacted into law?</w:t>
      </w:r>
    </w:p>
    <w:p w:rsidR="005D7369" w:rsidRDefault="005D7369" w14:paraId="7E09A876" w14:textId="77777777">
      <w:pPr>
        <w:tabs>
          <w:tab w:val="right" w:leader="dot" w:pos="9936"/>
        </w:tabs>
        <w:spacing w:before="120" w:line="408" w:lineRule="exact"/>
        <w:ind w:left="576" w:right="576"/>
      </w:pPr>
      <w:r>
        <w:t>Yes </w:t>
      </w:r>
      <w:r>
        <w:tab/>
      </w:r>
      <w:r>
        <w:rPr>
          <w:b/>
        </w:rPr>
        <w:t>□</w:t>
      </w:r>
    </w:p>
    <w:p w:rsidR="005D7369" w:rsidRDefault="005D7369" w14:paraId="5390B472" w14:textId="77777777">
      <w:pPr>
        <w:tabs>
          <w:tab w:val="right" w:leader="dot" w:pos="9936"/>
        </w:tabs>
        <w:spacing w:line="408" w:lineRule="exact"/>
        <w:ind w:left="576" w:right="576"/>
      </w:pPr>
      <w:r>
        <w:t>No  </w:t>
      </w:r>
      <w:r>
        <w:tab/>
      </w:r>
      <w:r>
        <w:rPr>
          <w:b/>
        </w:rPr>
        <w:t>□</w:t>
      </w:r>
      <w:r>
        <w:t>"</w:t>
      </w:r>
    </w:p>
    <w:p w:rsidR="005D7369" w:rsidRDefault="009A3A25" w14:paraId="716763BC" w14:textId="5E08E286">
      <w:pPr>
        <w:spacing w:before="120" w:after="120" w:line="408" w:lineRule="exact"/>
        <w:ind w:firstLine="576"/>
      </w:pPr>
      <w:r>
        <w:t>((</w:t>
      </w:r>
      <w:r w:rsidRPr="009A3A25" w:rsidR="005D7369">
        <w:rPr>
          <w:strike/>
        </w:rPr>
        <w:t>(4)</w:t>
      </w:r>
      <w:r>
        <w:t>))</w:t>
      </w:r>
      <w:r w:rsidR="005D7369">
        <w:t xml:space="preserve"> </w:t>
      </w:r>
      <w:r>
        <w:rPr>
          <w:u w:val="single"/>
        </w:rPr>
        <w:t>(3)</w:t>
      </w:r>
      <w:r>
        <w:t xml:space="preserve"> </w:t>
      </w:r>
      <w:r w:rsidR="005D7369">
        <w:t>For an initiative to the legislature for which the legislature has proposed an alternative, the ballot title ((</w:t>
      </w:r>
      <w:r w:rsidRPr="005D7369" w:rsidR="005D7369">
        <w:rPr>
          <w:strike/>
        </w:rPr>
        <w:t>and public investment impact disclosure, if applicable,</w:t>
      </w:r>
      <w:r w:rsidR="005D7369">
        <w:t>)) must be displayed on the ballot substantially as follows:</w:t>
      </w:r>
    </w:p>
    <w:p w:rsidR="005D7369" w:rsidRDefault="005D7369" w14:paraId="266A19D6" w14:textId="77777777">
      <w:pPr>
        <w:spacing w:before="120" w:after="120" w:line="408" w:lineRule="exact"/>
        <w:ind w:left="576" w:right="576"/>
      </w:pPr>
      <w:r>
        <w:t>"Initiative Measure Nos. . . . and . . .B concern (statement of subject).</w:t>
      </w:r>
    </w:p>
    <w:p w:rsidR="005D7369" w:rsidRDefault="005D7369" w14:paraId="4F6DE801" w14:textId="42AE59FD">
      <w:pPr>
        <w:spacing w:before="120" w:after="120" w:line="408" w:lineRule="exact"/>
        <w:ind w:left="576" w:right="576"/>
      </w:pPr>
      <w:r>
        <w:t>Initiative Measure No. . . . would (concise description). ((</w:t>
      </w:r>
      <w:r w:rsidRPr="005D7369">
        <w:rPr>
          <w:strike/>
        </w:rPr>
        <w:t>(Public investment impact disclosure, if applicable).</w:t>
      </w:r>
      <w:r>
        <w:t>))</w:t>
      </w:r>
    </w:p>
    <w:p w:rsidR="005D7369" w:rsidRDefault="005D7369" w14:paraId="466A5038" w14:textId="4ECD03B4">
      <w:pPr>
        <w:spacing w:before="120" w:after="120" w:line="408" w:lineRule="exact"/>
        <w:ind w:left="576" w:right="576"/>
      </w:pPr>
      <w:r>
        <w:t>As an alternative, the legislature has proposed Initiative Measure No. . . .B, which would (concise description). ((</w:t>
      </w:r>
      <w:r w:rsidRPr="005D7369">
        <w:rPr>
          <w:strike/>
        </w:rPr>
        <w:t>(Public investment impact disclosure, if applicable).</w:t>
      </w:r>
      <w:r>
        <w:t>))</w:t>
      </w:r>
    </w:p>
    <w:p w:rsidR="005D7369" w:rsidRDefault="005D7369" w14:paraId="779456B9" w14:textId="77777777">
      <w:pPr>
        <w:spacing w:before="120" w:line="408" w:lineRule="exact"/>
        <w:ind w:left="576" w:right="576"/>
      </w:pPr>
      <w:r>
        <w:t>1. Should either of these measures be enacted into law?</w:t>
      </w:r>
    </w:p>
    <w:p w:rsidR="005D7369" w:rsidRDefault="005D7369" w14:paraId="10CFE402" w14:textId="77777777">
      <w:pPr>
        <w:tabs>
          <w:tab w:val="right" w:leader="dot" w:pos="9936"/>
        </w:tabs>
        <w:spacing w:before="120" w:line="408" w:lineRule="exact"/>
        <w:ind w:left="576" w:right="576"/>
      </w:pPr>
      <w:r>
        <w:t>Yes </w:t>
      </w:r>
      <w:r>
        <w:tab/>
      </w:r>
      <w:r>
        <w:rPr>
          <w:b/>
        </w:rPr>
        <w:t>□</w:t>
      </w:r>
    </w:p>
    <w:p w:rsidR="005D7369" w:rsidRDefault="005D7369" w14:paraId="126ACA51" w14:textId="77777777">
      <w:pPr>
        <w:tabs>
          <w:tab w:val="right" w:leader="dot" w:pos="9936"/>
        </w:tabs>
        <w:spacing w:line="408" w:lineRule="exact"/>
        <w:ind w:left="576" w:right="576"/>
      </w:pPr>
      <w:r>
        <w:t>No  </w:t>
      </w:r>
      <w:r>
        <w:tab/>
      </w:r>
      <w:r>
        <w:rPr>
          <w:b/>
        </w:rPr>
        <w:t>□</w:t>
      </w:r>
    </w:p>
    <w:p w:rsidR="005D7369" w:rsidRDefault="005D7369" w14:paraId="25E031A3" w14:textId="77777777">
      <w:pPr>
        <w:spacing w:before="120" w:line="408" w:lineRule="exact"/>
        <w:ind w:left="576" w:right="576"/>
      </w:pPr>
      <w:r>
        <w:t>2. Regardless of whether you voted yes or no above, if one of these measures is enacted, which one should it be?</w:t>
      </w:r>
    </w:p>
    <w:p w:rsidR="005D7369" w:rsidRDefault="005D7369" w14:paraId="24DCF423" w14:textId="77777777">
      <w:pPr>
        <w:tabs>
          <w:tab w:val="right" w:leader="dot" w:pos="9936"/>
        </w:tabs>
        <w:spacing w:before="120" w:line="408" w:lineRule="exact"/>
        <w:ind w:left="576" w:right="576"/>
      </w:pPr>
      <w:r>
        <w:t>Measure No. </w:t>
      </w:r>
      <w:r>
        <w:tab/>
      </w:r>
      <w:r>
        <w:rPr>
          <w:b/>
        </w:rPr>
        <w:t>□</w:t>
      </w:r>
    </w:p>
    <w:p w:rsidR="005D7369" w:rsidRDefault="005D7369" w14:paraId="4B8EA5DA" w14:textId="77777777">
      <w:pPr>
        <w:spacing w:line="408" w:lineRule="exact"/>
        <w:ind w:firstLine="1152"/>
      </w:pPr>
      <w:r>
        <w:t>or</w:t>
      </w:r>
    </w:p>
    <w:p w:rsidR="005D7369" w:rsidRDefault="005D7369" w14:paraId="3A7D6C72" w14:textId="77777777">
      <w:pPr>
        <w:tabs>
          <w:tab w:val="right" w:leader="dot" w:pos="9936"/>
        </w:tabs>
        <w:spacing w:line="408" w:lineRule="exact"/>
        <w:ind w:left="576" w:right="576"/>
      </w:pPr>
      <w:r>
        <w:t>Measure No. </w:t>
      </w:r>
      <w:r>
        <w:tab/>
      </w:r>
      <w:r>
        <w:rPr>
          <w:b/>
        </w:rPr>
        <w:t>□</w:t>
      </w:r>
      <w:r>
        <w:t>"</w:t>
      </w:r>
    </w:p>
    <w:p w:rsidR="005D7369" w:rsidRDefault="009A3A25" w14:paraId="78B6197E" w14:textId="5EEA2931">
      <w:pPr>
        <w:spacing w:before="120" w:line="408" w:lineRule="exact"/>
        <w:ind w:firstLine="576"/>
      </w:pPr>
      <w:r>
        <w:t>((</w:t>
      </w:r>
      <w:r w:rsidRPr="009A3A25" w:rsidR="005D7369">
        <w:rPr>
          <w:strike/>
        </w:rPr>
        <w:t>(5)</w:t>
      </w:r>
      <w:r>
        <w:t>))</w:t>
      </w:r>
      <w:r w:rsidR="005D7369">
        <w:t xml:space="preserve"> </w:t>
      </w:r>
      <w:r>
        <w:rPr>
          <w:u w:val="single"/>
        </w:rPr>
        <w:t>(4)</w:t>
      </w:r>
      <w:r>
        <w:t xml:space="preserve"> </w:t>
      </w:r>
      <w:r w:rsidR="005D7369">
        <w:t>For a referendum bill submitted to the people by the legislature, the ballot issue ((</w:t>
      </w:r>
      <w:r w:rsidRPr="005D7369" w:rsidR="005D7369">
        <w:rPr>
          <w:strike/>
        </w:rPr>
        <w:t>and public investment impact disclosure, if applicable,</w:t>
      </w:r>
      <w:r w:rsidR="005D7369">
        <w:t>)) must be displayed on the ballot substantially as follows:</w:t>
      </w:r>
    </w:p>
    <w:p w:rsidR="005D7369" w:rsidRDefault="005D7369" w14:paraId="7CFCECEF" w14:textId="47996ACA">
      <w:pPr>
        <w:spacing w:before="120" w:line="408" w:lineRule="exact"/>
        <w:ind w:left="576" w:right="576"/>
      </w:pPr>
      <w:r>
        <w:t>"The legislature has passed . . . . Bill No. . . . concerning (statement of subject). This bill would (concise description). ((</w:t>
      </w:r>
      <w:r w:rsidRPr="005D7369">
        <w:rPr>
          <w:strike/>
        </w:rPr>
        <w:t>(Public investment impact disclosure, if applicable).</w:t>
      </w:r>
      <w:r>
        <w:t>)) Should this bill be:</w:t>
      </w:r>
    </w:p>
    <w:p w:rsidR="005D7369" w:rsidRDefault="005D7369" w14:paraId="0E1A77E6" w14:textId="77777777">
      <w:pPr>
        <w:tabs>
          <w:tab w:val="right" w:leader="dot" w:pos="9936"/>
        </w:tabs>
        <w:spacing w:before="120" w:line="408" w:lineRule="exact"/>
        <w:ind w:left="576" w:right="576"/>
      </w:pPr>
      <w:r>
        <w:t>Approved </w:t>
      </w:r>
      <w:r>
        <w:tab/>
      </w:r>
      <w:r>
        <w:rPr>
          <w:b/>
        </w:rPr>
        <w:t>□</w:t>
      </w:r>
    </w:p>
    <w:p w:rsidR="005D7369" w:rsidRDefault="005D7369" w14:paraId="28767BC3" w14:textId="77777777">
      <w:pPr>
        <w:tabs>
          <w:tab w:val="right" w:leader="dot" w:pos="9936"/>
        </w:tabs>
        <w:spacing w:line="408" w:lineRule="exact"/>
        <w:ind w:left="576" w:right="576"/>
      </w:pPr>
      <w:r>
        <w:t>Rejected </w:t>
      </w:r>
      <w:r>
        <w:tab/>
      </w:r>
      <w:r>
        <w:rPr>
          <w:b/>
        </w:rPr>
        <w:t>□</w:t>
      </w:r>
      <w:r>
        <w:t>"</w:t>
      </w:r>
    </w:p>
    <w:p w:rsidR="005D7369" w:rsidRDefault="009A3A25" w14:paraId="6476AD12" w14:textId="2C79D1B5">
      <w:pPr>
        <w:spacing w:before="120" w:line="408" w:lineRule="exact"/>
        <w:ind w:firstLine="576"/>
      </w:pPr>
      <w:r>
        <w:t>((</w:t>
      </w:r>
      <w:r w:rsidRPr="009A3A25" w:rsidR="005D7369">
        <w:rPr>
          <w:strike/>
        </w:rPr>
        <w:t>(6)</w:t>
      </w:r>
      <w:r>
        <w:t>))</w:t>
      </w:r>
      <w:r w:rsidR="005D7369">
        <w:t xml:space="preserve"> </w:t>
      </w:r>
      <w:r>
        <w:rPr>
          <w:u w:val="single"/>
        </w:rPr>
        <w:t>(5)</w:t>
      </w:r>
      <w:r>
        <w:t xml:space="preserve"> </w:t>
      </w:r>
      <w:r w:rsidR="005D7369">
        <w:t>For a referendum measure by state voters on a bill the legislature has passed, the ballot issue ((</w:t>
      </w:r>
      <w:r w:rsidRPr="005D7369" w:rsidR="005D7369">
        <w:rPr>
          <w:strike/>
        </w:rPr>
        <w:t>and public investment impact disclosure, if applicable,</w:t>
      </w:r>
      <w:r w:rsidR="005D7369">
        <w:t>)) must be displayed on the ballot substantially as follows:</w:t>
      </w:r>
    </w:p>
    <w:p w:rsidR="005D7369" w:rsidRDefault="005D7369" w14:paraId="37DA8573" w14:textId="36BDBEEF">
      <w:pPr>
        <w:spacing w:before="120" w:line="408" w:lineRule="exact"/>
        <w:ind w:left="576" w:right="576"/>
      </w:pPr>
      <w:r>
        <w:t>"The legislature passed . . . Bill No. . . . concerning (statement of subject) and voters have filed a sufficient referendum petition on this bill. This bill would (concise description). ((</w:t>
      </w:r>
      <w:r w:rsidRPr="005D7369">
        <w:rPr>
          <w:strike/>
        </w:rPr>
        <w:t>(Public investment impact disclosure, if applicable).</w:t>
      </w:r>
      <w:r>
        <w:t>)) Should this bill be:</w:t>
      </w:r>
    </w:p>
    <w:p w:rsidR="005D7369" w:rsidRDefault="005D7369" w14:paraId="553E548F" w14:textId="77777777">
      <w:pPr>
        <w:tabs>
          <w:tab w:val="right" w:leader="dot" w:pos="9936"/>
        </w:tabs>
        <w:spacing w:before="120" w:line="408" w:lineRule="exact"/>
        <w:ind w:left="576" w:right="576"/>
      </w:pPr>
      <w:r>
        <w:t>Approved </w:t>
      </w:r>
      <w:r>
        <w:tab/>
      </w:r>
      <w:r>
        <w:rPr>
          <w:b/>
        </w:rPr>
        <w:t>□</w:t>
      </w:r>
    </w:p>
    <w:p w:rsidR="005D7369" w:rsidRDefault="005D7369" w14:paraId="533ECC3D" w14:textId="77777777">
      <w:pPr>
        <w:tabs>
          <w:tab w:val="right" w:leader="dot" w:pos="9936"/>
        </w:tabs>
        <w:spacing w:line="408" w:lineRule="exact"/>
        <w:ind w:left="576" w:right="576"/>
      </w:pPr>
      <w:r>
        <w:t>Rejected </w:t>
      </w:r>
      <w:r>
        <w:tab/>
      </w:r>
      <w:r>
        <w:rPr>
          <w:b/>
        </w:rPr>
        <w:t>□</w:t>
      </w:r>
      <w:r>
        <w:t>"</w:t>
      </w:r>
    </w:p>
    <w:p w:rsidR="005D7369" w:rsidRDefault="009A3A25" w14:paraId="2B2E1548" w14:textId="710FB13E">
      <w:pPr>
        <w:spacing w:before="120" w:line="408" w:lineRule="exact"/>
        <w:ind w:firstLine="576"/>
      </w:pPr>
      <w:r>
        <w:t>((</w:t>
      </w:r>
      <w:r w:rsidRPr="009A3A25" w:rsidR="005D7369">
        <w:rPr>
          <w:strike/>
        </w:rPr>
        <w:t>(7)</w:t>
      </w:r>
      <w:r>
        <w:t>))</w:t>
      </w:r>
      <w:r w:rsidR="005D7369">
        <w:t xml:space="preserve"> </w:t>
      </w:r>
      <w:r>
        <w:rPr>
          <w:u w:val="single"/>
        </w:rPr>
        <w:t>(6)</w:t>
      </w:r>
      <w:r>
        <w:t xml:space="preserve"> </w:t>
      </w:r>
      <w:r w:rsidR="005D7369">
        <w:t>The legislature may specify the statement of subject or concise description, or both, in a referendum bill that it refers to the people. The legislature may specify the concise description for an alternative it submits for an initiative to the legislature. If the legislature fails to specify these matters, the attorney general shall prepare the material that was not specified. The statement of subject and concise description as so provided must be included as part of the ballot title unless changed on appeal.</w:t>
      </w:r>
    </w:p>
    <w:p w:rsidR="005D7369" w:rsidRDefault="005D7369" w14:paraId="21F32BD2" w14:textId="509C00D3">
      <w:pPr>
        <w:spacing w:line="408" w:lineRule="exact"/>
        <w:ind w:firstLine="576"/>
      </w:pPr>
      <w:r>
        <w:t>The attorney general shall specify the statement of subject and concise description for an initiative to the people, an initiative to the legislature, and a referendum measure. The statement of subject and concise description as so provided must be included as part of the ballot title unless changed on appeal."</w:t>
      </w:r>
    </w:p>
    <w:p w:rsidR="005D7369" w:rsidRDefault="005D7369" w14:paraId="0BD88874" w14:textId="5CF235A5">
      <w:pPr>
        <w:spacing w:line="408" w:lineRule="exact"/>
        <w:ind w:firstLine="576"/>
      </w:pPr>
    </w:p>
    <w:p w:rsidR="005D7369" w:rsidP="005D7369" w:rsidRDefault="005D7369" w14:paraId="5300E15E" w14:textId="502BD3F8">
      <w:pPr>
        <w:spacing w:line="408" w:lineRule="exact"/>
        <w:ind w:firstLine="576"/>
      </w:pPr>
      <w:r>
        <w:tab/>
        <w:t>Renumber the remaining sections consecutively and correct any internal references accordingly.</w:t>
      </w:r>
    </w:p>
    <w:p w:rsidR="005D7369" w:rsidRDefault="005D7369" w14:paraId="2600C38A" w14:textId="77777777">
      <w:pPr>
        <w:spacing w:line="408" w:lineRule="exact"/>
        <w:ind w:firstLine="576"/>
      </w:pPr>
    </w:p>
    <w:p w:rsidRPr="0051694A" w:rsidR="00DF5D0E" w:rsidP="005D7369" w:rsidRDefault="005D7369" w14:paraId="07CB1745" w14:textId="6741F154">
      <w:pPr>
        <w:spacing w:line="408" w:lineRule="exact"/>
        <w:ind w:firstLine="576"/>
        <w:rPr>
          <w:spacing w:val="-3"/>
        </w:rPr>
      </w:pPr>
      <w:r>
        <w:t>Correct the title.</w:t>
      </w:r>
    </w:p>
    <w:permEnd w:id="896473597"/>
    <w:p w:rsidR="00ED2EEB" w:rsidP="0051694A" w:rsidRDefault="00ED2EEB" w14:paraId="3C0997A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17318673" w:displacedByCustomXml="next"/>
      <w:sdt>
        <w:sdtPr>
          <w:rPr>
            <w:spacing w:val="0"/>
          </w:rPr>
          <w:alias w:val="Effect"/>
          <w:tag w:val="Effect"/>
          <w:id w:val="603001534"/>
          <w:placeholder>
            <w:docPart w:val="DefaultPlaceholder_1082065158"/>
          </w:placeholder>
        </w:sdtPr>
        <w:sdtEndPr/>
        <w:sdtContent>
          <w:tr w:rsidR="00D659AC" w:rsidTr="00C8108C" w14:paraId="102EABC3" w14:textId="77777777">
            <w:tc>
              <w:tcPr>
                <w:tcW w:w="540" w:type="dxa"/>
                <w:shd w:val="clear" w:color="auto" w:fill="FFFFFF" w:themeFill="background1"/>
              </w:tcPr>
              <w:p w:rsidR="00D659AC" w:rsidP="0051694A" w:rsidRDefault="00D659AC" w14:paraId="570C2860" w14:textId="77777777">
                <w:pPr>
                  <w:pStyle w:val="Effect"/>
                  <w:suppressLineNumbers/>
                  <w:shd w:val="clear" w:color="auto" w:fill="auto"/>
                  <w:ind w:left="0" w:firstLine="0"/>
                </w:pPr>
              </w:p>
            </w:tc>
            <w:tc>
              <w:tcPr>
                <w:tcW w:w="9874" w:type="dxa"/>
                <w:shd w:val="clear" w:color="auto" w:fill="FFFFFF" w:themeFill="background1"/>
              </w:tcPr>
              <w:p w:rsidRPr="0096303F" w:rsidR="001C1B27" w:rsidP="0051694A" w:rsidRDefault="0096303F" w14:paraId="0875DFFE" w14:textId="1C5D16B5">
                <w:pPr>
                  <w:pStyle w:val="Effect"/>
                  <w:suppressLineNumbers/>
                  <w:shd w:val="clear" w:color="auto" w:fill="auto"/>
                  <w:ind w:left="0" w:firstLine="0"/>
                </w:pPr>
                <w:r w:rsidRPr="0096303F">
                  <w:tab/>
                </w:r>
                <w:r w:rsidRPr="0096303F" w:rsidR="001C1B27">
                  <w:rPr>
                    <w:u w:val="single"/>
                  </w:rPr>
                  <w:t>EFFECT:</w:t>
                </w:r>
                <w:r w:rsidRPr="0096303F" w:rsidR="001C1B27">
                  <w:t> </w:t>
                </w:r>
                <w:r w:rsidR="005D7369">
                  <w:t>Repeals</w:t>
                </w:r>
                <w:r w:rsidR="009A3A25">
                  <w:t xml:space="preserve"> the requirement for a public investment impact disclosure to appear on the ballot as part of the ballot title for state ballot measures that affect taxes or fees and cause a net change in state revenue.</w:t>
                </w:r>
                <w:r w:rsidRPr="0096303F" w:rsidR="001C1B27">
                  <w:t>  </w:t>
                </w:r>
              </w:p>
              <w:p w:rsidRPr="007D1589" w:rsidR="001B4E53" w:rsidP="0051694A" w:rsidRDefault="001B4E53" w14:paraId="2D1EC314" w14:textId="77777777">
                <w:pPr>
                  <w:pStyle w:val="ListBullet"/>
                  <w:numPr>
                    <w:ilvl w:val="0"/>
                    <w:numId w:val="0"/>
                  </w:numPr>
                  <w:suppressLineNumbers/>
                </w:pPr>
              </w:p>
            </w:tc>
          </w:tr>
        </w:sdtContent>
      </w:sdt>
      <w:permEnd w:id="917318673"/>
    </w:tbl>
    <w:p w:rsidR="00DF5D0E" w:rsidP="0051694A" w:rsidRDefault="00DF5D0E" w14:paraId="698014FB" w14:textId="77777777">
      <w:pPr>
        <w:pStyle w:val="BillEnd"/>
        <w:suppressLineNumbers/>
      </w:pPr>
    </w:p>
    <w:p w:rsidR="00DF5D0E" w:rsidP="0051694A" w:rsidRDefault="00DE256E" w14:paraId="71B1C369" w14:textId="77777777">
      <w:pPr>
        <w:pStyle w:val="BillEnd"/>
        <w:suppressLineNumbers/>
      </w:pPr>
      <w:r>
        <w:rPr>
          <w:b/>
        </w:rPr>
        <w:t>--- END ---</w:t>
      </w:r>
    </w:p>
    <w:p w:rsidR="00DF5D0E" w:rsidP="0051694A" w:rsidRDefault="00AB682C" w14:paraId="4BA2985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8C2C" w14:textId="77777777" w:rsidR="0051694A" w:rsidRDefault="0051694A" w:rsidP="00DF5D0E">
      <w:r>
        <w:separator/>
      </w:r>
    </w:p>
  </w:endnote>
  <w:endnote w:type="continuationSeparator" w:id="0">
    <w:p w14:paraId="11436F97" w14:textId="77777777" w:rsidR="0051694A" w:rsidRDefault="0051694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0E25" w:rsidRDefault="00330E25" w14:paraId="3263D9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25203" w14:paraId="17D3F7BB" w14:textId="38B5EA40">
    <w:pPr>
      <w:pStyle w:val="AmendDraftFooter"/>
    </w:pPr>
    <w:r>
      <w:fldChar w:fldCharType="begin"/>
    </w:r>
    <w:r>
      <w:instrText xml:space="preserve"> TITLE   \* MERGEFORMAT </w:instrText>
    </w:r>
    <w:r>
      <w:fldChar w:fldCharType="separate"/>
    </w:r>
    <w:r w:rsidR="004E63F0">
      <w:t>5082-S.E AMH .... ZOLL 337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25203" w14:paraId="60978F75" w14:textId="3CEB39AF">
    <w:pPr>
      <w:pStyle w:val="AmendDraftFooter"/>
    </w:pPr>
    <w:r>
      <w:fldChar w:fldCharType="begin"/>
    </w:r>
    <w:r>
      <w:instrText xml:space="preserve"> TITLE   \* MERGEFORMAT </w:instrText>
    </w:r>
    <w:r>
      <w:fldChar w:fldCharType="separate"/>
    </w:r>
    <w:r w:rsidR="004E63F0">
      <w:t>5082-S.E AMH .... ZOLL 337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692B" w14:textId="77777777" w:rsidR="0051694A" w:rsidRDefault="0051694A" w:rsidP="00DF5D0E">
      <w:r>
        <w:separator/>
      </w:r>
    </w:p>
  </w:footnote>
  <w:footnote w:type="continuationSeparator" w:id="0">
    <w:p w14:paraId="7BA8677C" w14:textId="77777777" w:rsidR="0051694A" w:rsidRDefault="0051694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4DAC" w14:textId="77777777" w:rsidR="00330E25" w:rsidRDefault="00330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F112" w14:textId="77777777" w:rsidR="001B4E53" w:rsidRDefault="007049E4">
    <w:r>
      <w:rPr>
        <w:noProof/>
      </w:rPr>
      <mc:AlternateContent>
        <mc:Choice Requires="wps">
          <w:drawing>
            <wp:anchor distT="0" distB="0" distL="114300" distR="114300" simplePos="0" relativeHeight="251657216" behindDoc="0" locked="0" layoutInCell="1" allowOverlap="1" wp14:anchorId="48120F07" wp14:editId="77D75CA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0132D" w14:textId="77777777" w:rsidR="001B4E53" w:rsidRDefault="001B4E53">
                          <w:pPr>
                            <w:pStyle w:val="RCWSLText"/>
                            <w:jc w:val="right"/>
                          </w:pPr>
                          <w:r>
                            <w:t>1</w:t>
                          </w:r>
                        </w:p>
                        <w:p w14:paraId="298C8DE0" w14:textId="77777777" w:rsidR="001B4E53" w:rsidRDefault="001B4E53">
                          <w:pPr>
                            <w:pStyle w:val="RCWSLText"/>
                            <w:jc w:val="right"/>
                          </w:pPr>
                          <w:r>
                            <w:t>2</w:t>
                          </w:r>
                        </w:p>
                        <w:p w14:paraId="102B8CC4" w14:textId="77777777" w:rsidR="001B4E53" w:rsidRDefault="001B4E53">
                          <w:pPr>
                            <w:pStyle w:val="RCWSLText"/>
                            <w:jc w:val="right"/>
                          </w:pPr>
                          <w:r>
                            <w:t>3</w:t>
                          </w:r>
                        </w:p>
                        <w:p w14:paraId="71C3EC21" w14:textId="77777777" w:rsidR="001B4E53" w:rsidRDefault="001B4E53">
                          <w:pPr>
                            <w:pStyle w:val="RCWSLText"/>
                            <w:jc w:val="right"/>
                          </w:pPr>
                          <w:r>
                            <w:t>4</w:t>
                          </w:r>
                        </w:p>
                        <w:p w14:paraId="04469F49" w14:textId="77777777" w:rsidR="001B4E53" w:rsidRDefault="001B4E53">
                          <w:pPr>
                            <w:pStyle w:val="RCWSLText"/>
                            <w:jc w:val="right"/>
                          </w:pPr>
                          <w:r>
                            <w:t>5</w:t>
                          </w:r>
                        </w:p>
                        <w:p w14:paraId="24595936" w14:textId="77777777" w:rsidR="001B4E53" w:rsidRDefault="001B4E53">
                          <w:pPr>
                            <w:pStyle w:val="RCWSLText"/>
                            <w:jc w:val="right"/>
                          </w:pPr>
                          <w:r>
                            <w:t>6</w:t>
                          </w:r>
                        </w:p>
                        <w:p w14:paraId="12C02E1C" w14:textId="77777777" w:rsidR="001B4E53" w:rsidRDefault="001B4E53">
                          <w:pPr>
                            <w:pStyle w:val="RCWSLText"/>
                            <w:jc w:val="right"/>
                          </w:pPr>
                          <w:r>
                            <w:t>7</w:t>
                          </w:r>
                        </w:p>
                        <w:p w14:paraId="71B59234" w14:textId="77777777" w:rsidR="001B4E53" w:rsidRDefault="001B4E53">
                          <w:pPr>
                            <w:pStyle w:val="RCWSLText"/>
                            <w:jc w:val="right"/>
                          </w:pPr>
                          <w:r>
                            <w:t>8</w:t>
                          </w:r>
                        </w:p>
                        <w:p w14:paraId="5DB6D145" w14:textId="77777777" w:rsidR="001B4E53" w:rsidRDefault="001B4E53">
                          <w:pPr>
                            <w:pStyle w:val="RCWSLText"/>
                            <w:jc w:val="right"/>
                          </w:pPr>
                          <w:r>
                            <w:t>9</w:t>
                          </w:r>
                        </w:p>
                        <w:p w14:paraId="498731FC" w14:textId="77777777" w:rsidR="001B4E53" w:rsidRDefault="001B4E53">
                          <w:pPr>
                            <w:pStyle w:val="RCWSLText"/>
                            <w:jc w:val="right"/>
                          </w:pPr>
                          <w:r>
                            <w:t>10</w:t>
                          </w:r>
                        </w:p>
                        <w:p w14:paraId="62957C4B" w14:textId="77777777" w:rsidR="001B4E53" w:rsidRDefault="001B4E53">
                          <w:pPr>
                            <w:pStyle w:val="RCWSLText"/>
                            <w:jc w:val="right"/>
                          </w:pPr>
                          <w:r>
                            <w:t>11</w:t>
                          </w:r>
                        </w:p>
                        <w:p w14:paraId="1BCE2ABB" w14:textId="77777777" w:rsidR="001B4E53" w:rsidRDefault="001B4E53">
                          <w:pPr>
                            <w:pStyle w:val="RCWSLText"/>
                            <w:jc w:val="right"/>
                          </w:pPr>
                          <w:r>
                            <w:t>12</w:t>
                          </w:r>
                        </w:p>
                        <w:p w14:paraId="4F4A0779" w14:textId="77777777" w:rsidR="001B4E53" w:rsidRDefault="001B4E53">
                          <w:pPr>
                            <w:pStyle w:val="RCWSLText"/>
                            <w:jc w:val="right"/>
                          </w:pPr>
                          <w:r>
                            <w:t>13</w:t>
                          </w:r>
                        </w:p>
                        <w:p w14:paraId="660D87FE" w14:textId="77777777" w:rsidR="001B4E53" w:rsidRDefault="001B4E53">
                          <w:pPr>
                            <w:pStyle w:val="RCWSLText"/>
                            <w:jc w:val="right"/>
                          </w:pPr>
                          <w:r>
                            <w:t>14</w:t>
                          </w:r>
                        </w:p>
                        <w:p w14:paraId="30270FB7" w14:textId="77777777" w:rsidR="001B4E53" w:rsidRDefault="001B4E53">
                          <w:pPr>
                            <w:pStyle w:val="RCWSLText"/>
                            <w:jc w:val="right"/>
                          </w:pPr>
                          <w:r>
                            <w:t>15</w:t>
                          </w:r>
                        </w:p>
                        <w:p w14:paraId="65929D4B" w14:textId="77777777" w:rsidR="001B4E53" w:rsidRDefault="001B4E53">
                          <w:pPr>
                            <w:pStyle w:val="RCWSLText"/>
                            <w:jc w:val="right"/>
                          </w:pPr>
                          <w:r>
                            <w:t>16</w:t>
                          </w:r>
                        </w:p>
                        <w:p w14:paraId="44A940D4" w14:textId="77777777" w:rsidR="001B4E53" w:rsidRDefault="001B4E53">
                          <w:pPr>
                            <w:pStyle w:val="RCWSLText"/>
                            <w:jc w:val="right"/>
                          </w:pPr>
                          <w:r>
                            <w:t>17</w:t>
                          </w:r>
                        </w:p>
                        <w:p w14:paraId="2C28E526" w14:textId="77777777" w:rsidR="001B4E53" w:rsidRDefault="001B4E53">
                          <w:pPr>
                            <w:pStyle w:val="RCWSLText"/>
                            <w:jc w:val="right"/>
                          </w:pPr>
                          <w:r>
                            <w:t>18</w:t>
                          </w:r>
                        </w:p>
                        <w:p w14:paraId="37EBBE5E" w14:textId="77777777" w:rsidR="001B4E53" w:rsidRDefault="001B4E53">
                          <w:pPr>
                            <w:pStyle w:val="RCWSLText"/>
                            <w:jc w:val="right"/>
                          </w:pPr>
                          <w:r>
                            <w:t>19</w:t>
                          </w:r>
                        </w:p>
                        <w:p w14:paraId="69F2F4A3" w14:textId="77777777" w:rsidR="001B4E53" w:rsidRDefault="001B4E53">
                          <w:pPr>
                            <w:pStyle w:val="RCWSLText"/>
                            <w:jc w:val="right"/>
                          </w:pPr>
                          <w:r>
                            <w:t>20</w:t>
                          </w:r>
                        </w:p>
                        <w:p w14:paraId="289FFEE9" w14:textId="77777777" w:rsidR="001B4E53" w:rsidRDefault="001B4E53">
                          <w:pPr>
                            <w:pStyle w:val="RCWSLText"/>
                            <w:jc w:val="right"/>
                          </w:pPr>
                          <w:r>
                            <w:t>21</w:t>
                          </w:r>
                        </w:p>
                        <w:p w14:paraId="1D03077D" w14:textId="77777777" w:rsidR="001B4E53" w:rsidRDefault="001B4E53">
                          <w:pPr>
                            <w:pStyle w:val="RCWSLText"/>
                            <w:jc w:val="right"/>
                          </w:pPr>
                          <w:r>
                            <w:t>22</w:t>
                          </w:r>
                        </w:p>
                        <w:p w14:paraId="18430DE5" w14:textId="77777777" w:rsidR="001B4E53" w:rsidRDefault="001B4E53">
                          <w:pPr>
                            <w:pStyle w:val="RCWSLText"/>
                            <w:jc w:val="right"/>
                          </w:pPr>
                          <w:r>
                            <w:t>23</w:t>
                          </w:r>
                        </w:p>
                        <w:p w14:paraId="5F78C89B" w14:textId="77777777" w:rsidR="001B4E53" w:rsidRDefault="001B4E53">
                          <w:pPr>
                            <w:pStyle w:val="RCWSLText"/>
                            <w:jc w:val="right"/>
                          </w:pPr>
                          <w:r>
                            <w:t>24</w:t>
                          </w:r>
                        </w:p>
                        <w:p w14:paraId="37B4C7EA" w14:textId="77777777" w:rsidR="001B4E53" w:rsidRDefault="001B4E53">
                          <w:pPr>
                            <w:pStyle w:val="RCWSLText"/>
                            <w:jc w:val="right"/>
                          </w:pPr>
                          <w:r>
                            <w:t>25</w:t>
                          </w:r>
                        </w:p>
                        <w:p w14:paraId="2D661B2C" w14:textId="77777777" w:rsidR="001B4E53" w:rsidRDefault="001B4E53">
                          <w:pPr>
                            <w:pStyle w:val="RCWSLText"/>
                            <w:jc w:val="right"/>
                          </w:pPr>
                          <w:r>
                            <w:t>26</w:t>
                          </w:r>
                        </w:p>
                        <w:p w14:paraId="412D458B" w14:textId="77777777" w:rsidR="001B4E53" w:rsidRDefault="001B4E53">
                          <w:pPr>
                            <w:pStyle w:val="RCWSLText"/>
                            <w:jc w:val="right"/>
                          </w:pPr>
                          <w:r>
                            <w:t>27</w:t>
                          </w:r>
                        </w:p>
                        <w:p w14:paraId="00D1C82E" w14:textId="77777777" w:rsidR="001B4E53" w:rsidRDefault="001B4E53">
                          <w:pPr>
                            <w:pStyle w:val="RCWSLText"/>
                            <w:jc w:val="right"/>
                          </w:pPr>
                          <w:r>
                            <w:t>28</w:t>
                          </w:r>
                        </w:p>
                        <w:p w14:paraId="0AF948A8" w14:textId="77777777" w:rsidR="001B4E53" w:rsidRDefault="001B4E53">
                          <w:pPr>
                            <w:pStyle w:val="RCWSLText"/>
                            <w:jc w:val="right"/>
                          </w:pPr>
                          <w:r>
                            <w:t>29</w:t>
                          </w:r>
                        </w:p>
                        <w:p w14:paraId="18651480" w14:textId="77777777" w:rsidR="001B4E53" w:rsidRDefault="001B4E53">
                          <w:pPr>
                            <w:pStyle w:val="RCWSLText"/>
                            <w:jc w:val="right"/>
                          </w:pPr>
                          <w:r>
                            <w:t>30</w:t>
                          </w:r>
                        </w:p>
                        <w:p w14:paraId="78D02BB4" w14:textId="77777777" w:rsidR="001B4E53" w:rsidRDefault="001B4E53">
                          <w:pPr>
                            <w:pStyle w:val="RCWSLText"/>
                            <w:jc w:val="right"/>
                          </w:pPr>
                          <w:r>
                            <w:t>31</w:t>
                          </w:r>
                        </w:p>
                        <w:p w14:paraId="65299F99" w14:textId="77777777" w:rsidR="001B4E53" w:rsidRDefault="001B4E53">
                          <w:pPr>
                            <w:pStyle w:val="RCWSLText"/>
                            <w:jc w:val="right"/>
                          </w:pPr>
                          <w:r>
                            <w:t>32</w:t>
                          </w:r>
                        </w:p>
                        <w:p w14:paraId="08DC94EA" w14:textId="77777777" w:rsidR="001B4E53" w:rsidRDefault="001B4E53">
                          <w:pPr>
                            <w:pStyle w:val="RCWSLText"/>
                            <w:jc w:val="right"/>
                          </w:pPr>
                          <w:r>
                            <w:t>33</w:t>
                          </w:r>
                        </w:p>
                        <w:p w14:paraId="114990C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120F0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4020132D" w14:textId="77777777" w:rsidR="001B4E53" w:rsidRDefault="001B4E53">
                    <w:pPr>
                      <w:pStyle w:val="RCWSLText"/>
                      <w:jc w:val="right"/>
                    </w:pPr>
                    <w:r>
                      <w:t>1</w:t>
                    </w:r>
                  </w:p>
                  <w:p w14:paraId="298C8DE0" w14:textId="77777777" w:rsidR="001B4E53" w:rsidRDefault="001B4E53">
                    <w:pPr>
                      <w:pStyle w:val="RCWSLText"/>
                      <w:jc w:val="right"/>
                    </w:pPr>
                    <w:r>
                      <w:t>2</w:t>
                    </w:r>
                  </w:p>
                  <w:p w14:paraId="102B8CC4" w14:textId="77777777" w:rsidR="001B4E53" w:rsidRDefault="001B4E53">
                    <w:pPr>
                      <w:pStyle w:val="RCWSLText"/>
                      <w:jc w:val="right"/>
                    </w:pPr>
                    <w:r>
                      <w:t>3</w:t>
                    </w:r>
                  </w:p>
                  <w:p w14:paraId="71C3EC21" w14:textId="77777777" w:rsidR="001B4E53" w:rsidRDefault="001B4E53">
                    <w:pPr>
                      <w:pStyle w:val="RCWSLText"/>
                      <w:jc w:val="right"/>
                    </w:pPr>
                    <w:r>
                      <w:t>4</w:t>
                    </w:r>
                  </w:p>
                  <w:p w14:paraId="04469F49" w14:textId="77777777" w:rsidR="001B4E53" w:rsidRDefault="001B4E53">
                    <w:pPr>
                      <w:pStyle w:val="RCWSLText"/>
                      <w:jc w:val="right"/>
                    </w:pPr>
                    <w:r>
                      <w:t>5</w:t>
                    </w:r>
                  </w:p>
                  <w:p w14:paraId="24595936" w14:textId="77777777" w:rsidR="001B4E53" w:rsidRDefault="001B4E53">
                    <w:pPr>
                      <w:pStyle w:val="RCWSLText"/>
                      <w:jc w:val="right"/>
                    </w:pPr>
                    <w:r>
                      <w:t>6</w:t>
                    </w:r>
                  </w:p>
                  <w:p w14:paraId="12C02E1C" w14:textId="77777777" w:rsidR="001B4E53" w:rsidRDefault="001B4E53">
                    <w:pPr>
                      <w:pStyle w:val="RCWSLText"/>
                      <w:jc w:val="right"/>
                    </w:pPr>
                    <w:r>
                      <w:t>7</w:t>
                    </w:r>
                  </w:p>
                  <w:p w14:paraId="71B59234" w14:textId="77777777" w:rsidR="001B4E53" w:rsidRDefault="001B4E53">
                    <w:pPr>
                      <w:pStyle w:val="RCWSLText"/>
                      <w:jc w:val="right"/>
                    </w:pPr>
                    <w:r>
                      <w:t>8</w:t>
                    </w:r>
                  </w:p>
                  <w:p w14:paraId="5DB6D145" w14:textId="77777777" w:rsidR="001B4E53" w:rsidRDefault="001B4E53">
                    <w:pPr>
                      <w:pStyle w:val="RCWSLText"/>
                      <w:jc w:val="right"/>
                    </w:pPr>
                    <w:r>
                      <w:t>9</w:t>
                    </w:r>
                  </w:p>
                  <w:p w14:paraId="498731FC" w14:textId="77777777" w:rsidR="001B4E53" w:rsidRDefault="001B4E53">
                    <w:pPr>
                      <w:pStyle w:val="RCWSLText"/>
                      <w:jc w:val="right"/>
                    </w:pPr>
                    <w:r>
                      <w:t>10</w:t>
                    </w:r>
                  </w:p>
                  <w:p w14:paraId="62957C4B" w14:textId="77777777" w:rsidR="001B4E53" w:rsidRDefault="001B4E53">
                    <w:pPr>
                      <w:pStyle w:val="RCWSLText"/>
                      <w:jc w:val="right"/>
                    </w:pPr>
                    <w:r>
                      <w:t>11</w:t>
                    </w:r>
                  </w:p>
                  <w:p w14:paraId="1BCE2ABB" w14:textId="77777777" w:rsidR="001B4E53" w:rsidRDefault="001B4E53">
                    <w:pPr>
                      <w:pStyle w:val="RCWSLText"/>
                      <w:jc w:val="right"/>
                    </w:pPr>
                    <w:r>
                      <w:t>12</w:t>
                    </w:r>
                  </w:p>
                  <w:p w14:paraId="4F4A0779" w14:textId="77777777" w:rsidR="001B4E53" w:rsidRDefault="001B4E53">
                    <w:pPr>
                      <w:pStyle w:val="RCWSLText"/>
                      <w:jc w:val="right"/>
                    </w:pPr>
                    <w:r>
                      <w:t>13</w:t>
                    </w:r>
                  </w:p>
                  <w:p w14:paraId="660D87FE" w14:textId="77777777" w:rsidR="001B4E53" w:rsidRDefault="001B4E53">
                    <w:pPr>
                      <w:pStyle w:val="RCWSLText"/>
                      <w:jc w:val="right"/>
                    </w:pPr>
                    <w:r>
                      <w:t>14</w:t>
                    </w:r>
                  </w:p>
                  <w:p w14:paraId="30270FB7" w14:textId="77777777" w:rsidR="001B4E53" w:rsidRDefault="001B4E53">
                    <w:pPr>
                      <w:pStyle w:val="RCWSLText"/>
                      <w:jc w:val="right"/>
                    </w:pPr>
                    <w:r>
                      <w:t>15</w:t>
                    </w:r>
                  </w:p>
                  <w:p w14:paraId="65929D4B" w14:textId="77777777" w:rsidR="001B4E53" w:rsidRDefault="001B4E53">
                    <w:pPr>
                      <w:pStyle w:val="RCWSLText"/>
                      <w:jc w:val="right"/>
                    </w:pPr>
                    <w:r>
                      <w:t>16</w:t>
                    </w:r>
                  </w:p>
                  <w:p w14:paraId="44A940D4" w14:textId="77777777" w:rsidR="001B4E53" w:rsidRDefault="001B4E53">
                    <w:pPr>
                      <w:pStyle w:val="RCWSLText"/>
                      <w:jc w:val="right"/>
                    </w:pPr>
                    <w:r>
                      <w:t>17</w:t>
                    </w:r>
                  </w:p>
                  <w:p w14:paraId="2C28E526" w14:textId="77777777" w:rsidR="001B4E53" w:rsidRDefault="001B4E53">
                    <w:pPr>
                      <w:pStyle w:val="RCWSLText"/>
                      <w:jc w:val="right"/>
                    </w:pPr>
                    <w:r>
                      <w:t>18</w:t>
                    </w:r>
                  </w:p>
                  <w:p w14:paraId="37EBBE5E" w14:textId="77777777" w:rsidR="001B4E53" w:rsidRDefault="001B4E53">
                    <w:pPr>
                      <w:pStyle w:val="RCWSLText"/>
                      <w:jc w:val="right"/>
                    </w:pPr>
                    <w:r>
                      <w:t>19</w:t>
                    </w:r>
                  </w:p>
                  <w:p w14:paraId="69F2F4A3" w14:textId="77777777" w:rsidR="001B4E53" w:rsidRDefault="001B4E53">
                    <w:pPr>
                      <w:pStyle w:val="RCWSLText"/>
                      <w:jc w:val="right"/>
                    </w:pPr>
                    <w:r>
                      <w:t>20</w:t>
                    </w:r>
                  </w:p>
                  <w:p w14:paraId="289FFEE9" w14:textId="77777777" w:rsidR="001B4E53" w:rsidRDefault="001B4E53">
                    <w:pPr>
                      <w:pStyle w:val="RCWSLText"/>
                      <w:jc w:val="right"/>
                    </w:pPr>
                    <w:r>
                      <w:t>21</w:t>
                    </w:r>
                  </w:p>
                  <w:p w14:paraId="1D03077D" w14:textId="77777777" w:rsidR="001B4E53" w:rsidRDefault="001B4E53">
                    <w:pPr>
                      <w:pStyle w:val="RCWSLText"/>
                      <w:jc w:val="right"/>
                    </w:pPr>
                    <w:r>
                      <w:t>22</w:t>
                    </w:r>
                  </w:p>
                  <w:p w14:paraId="18430DE5" w14:textId="77777777" w:rsidR="001B4E53" w:rsidRDefault="001B4E53">
                    <w:pPr>
                      <w:pStyle w:val="RCWSLText"/>
                      <w:jc w:val="right"/>
                    </w:pPr>
                    <w:r>
                      <w:t>23</w:t>
                    </w:r>
                  </w:p>
                  <w:p w14:paraId="5F78C89B" w14:textId="77777777" w:rsidR="001B4E53" w:rsidRDefault="001B4E53">
                    <w:pPr>
                      <w:pStyle w:val="RCWSLText"/>
                      <w:jc w:val="right"/>
                    </w:pPr>
                    <w:r>
                      <w:t>24</w:t>
                    </w:r>
                  </w:p>
                  <w:p w14:paraId="37B4C7EA" w14:textId="77777777" w:rsidR="001B4E53" w:rsidRDefault="001B4E53">
                    <w:pPr>
                      <w:pStyle w:val="RCWSLText"/>
                      <w:jc w:val="right"/>
                    </w:pPr>
                    <w:r>
                      <w:t>25</w:t>
                    </w:r>
                  </w:p>
                  <w:p w14:paraId="2D661B2C" w14:textId="77777777" w:rsidR="001B4E53" w:rsidRDefault="001B4E53">
                    <w:pPr>
                      <w:pStyle w:val="RCWSLText"/>
                      <w:jc w:val="right"/>
                    </w:pPr>
                    <w:r>
                      <w:t>26</w:t>
                    </w:r>
                  </w:p>
                  <w:p w14:paraId="412D458B" w14:textId="77777777" w:rsidR="001B4E53" w:rsidRDefault="001B4E53">
                    <w:pPr>
                      <w:pStyle w:val="RCWSLText"/>
                      <w:jc w:val="right"/>
                    </w:pPr>
                    <w:r>
                      <w:t>27</w:t>
                    </w:r>
                  </w:p>
                  <w:p w14:paraId="00D1C82E" w14:textId="77777777" w:rsidR="001B4E53" w:rsidRDefault="001B4E53">
                    <w:pPr>
                      <w:pStyle w:val="RCWSLText"/>
                      <w:jc w:val="right"/>
                    </w:pPr>
                    <w:r>
                      <w:t>28</w:t>
                    </w:r>
                  </w:p>
                  <w:p w14:paraId="0AF948A8" w14:textId="77777777" w:rsidR="001B4E53" w:rsidRDefault="001B4E53">
                    <w:pPr>
                      <w:pStyle w:val="RCWSLText"/>
                      <w:jc w:val="right"/>
                    </w:pPr>
                    <w:r>
                      <w:t>29</w:t>
                    </w:r>
                  </w:p>
                  <w:p w14:paraId="18651480" w14:textId="77777777" w:rsidR="001B4E53" w:rsidRDefault="001B4E53">
                    <w:pPr>
                      <w:pStyle w:val="RCWSLText"/>
                      <w:jc w:val="right"/>
                    </w:pPr>
                    <w:r>
                      <w:t>30</w:t>
                    </w:r>
                  </w:p>
                  <w:p w14:paraId="78D02BB4" w14:textId="77777777" w:rsidR="001B4E53" w:rsidRDefault="001B4E53">
                    <w:pPr>
                      <w:pStyle w:val="RCWSLText"/>
                      <w:jc w:val="right"/>
                    </w:pPr>
                    <w:r>
                      <w:t>31</w:t>
                    </w:r>
                  </w:p>
                  <w:p w14:paraId="65299F99" w14:textId="77777777" w:rsidR="001B4E53" w:rsidRDefault="001B4E53">
                    <w:pPr>
                      <w:pStyle w:val="RCWSLText"/>
                      <w:jc w:val="right"/>
                    </w:pPr>
                    <w:r>
                      <w:t>32</w:t>
                    </w:r>
                  </w:p>
                  <w:p w14:paraId="08DC94EA" w14:textId="77777777" w:rsidR="001B4E53" w:rsidRDefault="001B4E53">
                    <w:pPr>
                      <w:pStyle w:val="RCWSLText"/>
                      <w:jc w:val="right"/>
                    </w:pPr>
                    <w:r>
                      <w:t>33</w:t>
                    </w:r>
                  </w:p>
                  <w:p w14:paraId="114990CE"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1869" w14:textId="77777777" w:rsidR="001B4E53" w:rsidRDefault="007049E4">
    <w:r>
      <w:rPr>
        <w:noProof/>
      </w:rPr>
      <mc:AlternateContent>
        <mc:Choice Requires="wps">
          <w:drawing>
            <wp:anchor distT="0" distB="0" distL="114300" distR="114300" simplePos="0" relativeHeight="251658240" behindDoc="0" locked="0" layoutInCell="1" allowOverlap="1" wp14:anchorId="1C0B5096" wp14:editId="791F482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02C19" w14:textId="77777777" w:rsidR="001B4E53" w:rsidRDefault="001B4E53" w:rsidP="00605C39">
                          <w:pPr>
                            <w:pStyle w:val="RCWSLText"/>
                            <w:spacing w:before="2888"/>
                            <w:jc w:val="right"/>
                          </w:pPr>
                          <w:r>
                            <w:t>1</w:t>
                          </w:r>
                        </w:p>
                        <w:p w14:paraId="5B888C87" w14:textId="77777777" w:rsidR="001B4E53" w:rsidRDefault="001B4E53">
                          <w:pPr>
                            <w:pStyle w:val="RCWSLText"/>
                            <w:jc w:val="right"/>
                          </w:pPr>
                          <w:r>
                            <w:t>2</w:t>
                          </w:r>
                        </w:p>
                        <w:p w14:paraId="208401E5" w14:textId="77777777" w:rsidR="001B4E53" w:rsidRDefault="001B4E53">
                          <w:pPr>
                            <w:pStyle w:val="RCWSLText"/>
                            <w:jc w:val="right"/>
                          </w:pPr>
                          <w:r>
                            <w:t>3</w:t>
                          </w:r>
                        </w:p>
                        <w:p w14:paraId="0349626C" w14:textId="77777777" w:rsidR="001B4E53" w:rsidRDefault="001B4E53">
                          <w:pPr>
                            <w:pStyle w:val="RCWSLText"/>
                            <w:jc w:val="right"/>
                          </w:pPr>
                          <w:r>
                            <w:t>4</w:t>
                          </w:r>
                        </w:p>
                        <w:p w14:paraId="31516D80" w14:textId="77777777" w:rsidR="001B4E53" w:rsidRDefault="001B4E53">
                          <w:pPr>
                            <w:pStyle w:val="RCWSLText"/>
                            <w:jc w:val="right"/>
                          </w:pPr>
                          <w:r>
                            <w:t>5</w:t>
                          </w:r>
                        </w:p>
                        <w:p w14:paraId="1BE29E0C" w14:textId="77777777" w:rsidR="001B4E53" w:rsidRDefault="001B4E53">
                          <w:pPr>
                            <w:pStyle w:val="RCWSLText"/>
                            <w:jc w:val="right"/>
                          </w:pPr>
                          <w:r>
                            <w:t>6</w:t>
                          </w:r>
                        </w:p>
                        <w:p w14:paraId="5FD5F4F8" w14:textId="77777777" w:rsidR="001B4E53" w:rsidRDefault="001B4E53">
                          <w:pPr>
                            <w:pStyle w:val="RCWSLText"/>
                            <w:jc w:val="right"/>
                          </w:pPr>
                          <w:r>
                            <w:t>7</w:t>
                          </w:r>
                        </w:p>
                        <w:p w14:paraId="2E23BA4B" w14:textId="77777777" w:rsidR="001B4E53" w:rsidRDefault="001B4E53">
                          <w:pPr>
                            <w:pStyle w:val="RCWSLText"/>
                            <w:jc w:val="right"/>
                          </w:pPr>
                          <w:r>
                            <w:t>8</w:t>
                          </w:r>
                        </w:p>
                        <w:p w14:paraId="2BAE8DD0" w14:textId="77777777" w:rsidR="001B4E53" w:rsidRDefault="001B4E53">
                          <w:pPr>
                            <w:pStyle w:val="RCWSLText"/>
                            <w:jc w:val="right"/>
                          </w:pPr>
                          <w:r>
                            <w:t>9</w:t>
                          </w:r>
                        </w:p>
                        <w:p w14:paraId="628331BD" w14:textId="77777777" w:rsidR="001B4E53" w:rsidRDefault="001B4E53">
                          <w:pPr>
                            <w:pStyle w:val="RCWSLText"/>
                            <w:jc w:val="right"/>
                          </w:pPr>
                          <w:r>
                            <w:t>10</w:t>
                          </w:r>
                        </w:p>
                        <w:p w14:paraId="5E17FCF2" w14:textId="77777777" w:rsidR="001B4E53" w:rsidRDefault="001B4E53">
                          <w:pPr>
                            <w:pStyle w:val="RCWSLText"/>
                            <w:jc w:val="right"/>
                          </w:pPr>
                          <w:r>
                            <w:t>11</w:t>
                          </w:r>
                        </w:p>
                        <w:p w14:paraId="594FAF39" w14:textId="77777777" w:rsidR="001B4E53" w:rsidRDefault="001B4E53">
                          <w:pPr>
                            <w:pStyle w:val="RCWSLText"/>
                            <w:jc w:val="right"/>
                          </w:pPr>
                          <w:r>
                            <w:t>12</w:t>
                          </w:r>
                        </w:p>
                        <w:p w14:paraId="6101F958" w14:textId="77777777" w:rsidR="001B4E53" w:rsidRDefault="001B4E53">
                          <w:pPr>
                            <w:pStyle w:val="RCWSLText"/>
                            <w:jc w:val="right"/>
                          </w:pPr>
                          <w:r>
                            <w:t>13</w:t>
                          </w:r>
                        </w:p>
                        <w:p w14:paraId="23C7846E" w14:textId="77777777" w:rsidR="001B4E53" w:rsidRDefault="001B4E53">
                          <w:pPr>
                            <w:pStyle w:val="RCWSLText"/>
                            <w:jc w:val="right"/>
                          </w:pPr>
                          <w:r>
                            <w:t>14</w:t>
                          </w:r>
                        </w:p>
                        <w:p w14:paraId="3830332C" w14:textId="77777777" w:rsidR="001B4E53" w:rsidRDefault="001B4E53">
                          <w:pPr>
                            <w:pStyle w:val="RCWSLText"/>
                            <w:jc w:val="right"/>
                          </w:pPr>
                          <w:r>
                            <w:t>15</w:t>
                          </w:r>
                        </w:p>
                        <w:p w14:paraId="2C27F634" w14:textId="77777777" w:rsidR="001B4E53" w:rsidRDefault="001B4E53">
                          <w:pPr>
                            <w:pStyle w:val="RCWSLText"/>
                            <w:jc w:val="right"/>
                          </w:pPr>
                          <w:r>
                            <w:t>16</w:t>
                          </w:r>
                        </w:p>
                        <w:p w14:paraId="141CECDB" w14:textId="77777777" w:rsidR="001B4E53" w:rsidRDefault="001B4E53">
                          <w:pPr>
                            <w:pStyle w:val="RCWSLText"/>
                            <w:jc w:val="right"/>
                          </w:pPr>
                          <w:r>
                            <w:t>17</w:t>
                          </w:r>
                        </w:p>
                        <w:p w14:paraId="34B7375F" w14:textId="77777777" w:rsidR="001B4E53" w:rsidRDefault="001B4E53">
                          <w:pPr>
                            <w:pStyle w:val="RCWSLText"/>
                            <w:jc w:val="right"/>
                          </w:pPr>
                          <w:r>
                            <w:t>18</w:t>
                          </w:r>
                        </w:p>
                        <w:p w14:paraId="73D3F89F" w14:textId="77777777" w:rsidR="001B4E53" w:rsidRDefault="001B4E53">
                          <w:pPr>
                            <w:pStyle w:val="RCWSLText"/>
                            <w:jc w:val="right"/>
                          </w:pPr>
                          <w:r>
                            <w:t>19</w:t>
                          </w:r>
                        </w:p>
                        <w:p w14:paraId="25F5E60C" w14:textId="77777777" w:rsidR="001B4E53" w:rsidRDefault="001B4E53">
                          <w:pPr>
                            <w:pStyle w:val="RCWSLText"/>
                            <w:jc w:val="right"/>
                          </w:pPr>
                          <w:r>
                            <w:t>20</w:t>
                          </w:r>
                        </w:p>
                        <w:p w14:paraId="65871E9E" w14:textId="77777777" w:rsidR="001B4E53" w:rsidRDefault="001B4E53">
                          <w:pPr>
                            <w:pStyle w:val="RCWSLText"/>
                            <w:jc w:val="right"/>
                          </w:pPr>
                          <w:r>
                            <w:t>21</w:t>
                          </w:r>
                        </w:p>
                        <w:p w14:paraId="0BAE7F73" w14:textId="77777777" w:rsidR="001B4E53" w:rsidRDefault="001B4E53">
                          <w:pPr>
                            <w:pStyle w:val="RCWSLText"/>
                            <w:jc w:val="right"/>
                          </w:pPr>
                          <w:r>
                            <w:t>22</w:t>
                          </w:r>
                        </w:p>
                        <w:p w14:paraId="405C0F68" w14:textId="77777777" w:rsidR="001B4E53" w:rsidRDefault="001B4E53">
                          <w:pPr>
                            <w:pStyle w:val="RCWSLText"/>
                            <w:jc w:val="right"/>
                          </w:pPr>
                          <w:r>
                            <w:t>23</w:t>
                          </w:r>
                        </w:p>
                        <w:p w14:paraId="26C7DE34" w14:textId="77777777" w:rsidR="001B4E53" w:rsidRDefault="001B4E53">
                          <w:pPr>
                            <w:pStyle w:val="RCWSLText"/>
                            <w:jc w:val="right"/>
                          </w:pPr>
                          <w:r>
                            <w:t>24</w:t>
                          </w:r>
                        </w:p>
                        <w:p w14:paraId="5CA42710" w14:textId="77777777" w:rsidR="001B4E53" w:rsidRDefault="001B4E53" w:rsidP="00060D21">
                          <w:pPr>
                            <w:pStyle w:val="RCWSLText"/>
                            <w:jc w:val="right"/>
                          </w:pPr>
                          <w:r>
                            <w:t>25</w:t>
                          </w:r>
                        </w:p>
                        <w:p w14:paraId="207B772B" w14:textId="77777777" w:rsidR="001B4E53" w:rsidRDefault="001B4E53" w:rsidP="00060D21">
                          <w:pPr>
                            <w:pStyle w:val="RCWSLText"/>
                            <w:jc w:val="right"/>
                          </w:pPr>
                          <w:r>
                            <w:t>26</w:t>
                          </w:r>
                        </w:p>
                        <w:p w14:paraId="3B9764BE"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B509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43602C19" w14:textId="77777777" w:rsidR="001B4E53" w:rsidRDefault="001B4E53" w:rsidP="00605C39">
                    <w:pPr>
                      <w:pStyle w:val="RCWSLText"/>
                      <w:spacing w:before="2888"/>
                      <w:jc w:val="right"/>
                    </w:pPr>
                    <w:r>
                      <w:t>1</w:t>
                    </w:r>
                  </w:p>
                  <w:p w14:paraId="5B888C87" w14:textId="77777777" w:rsidR="001B4E53" w:rsidRDefault="001B4E53">
                    <w:pPr>
                      <w:pStyle w:val="RCWSLText"/>
                      <w:jc w:val="right"/>
                    </w:pPr>
                    <w:r>
                      <w:t>2</w:t>
                    </w:r>
                  </w:p>
                  <w:p w14:paraId="208401E5" w14:textId="77777777" w:rsidR="001B4E53" w:rsidRDefault="001B4E53">
                    <w:pPr>
                      <w:pStyle w:val="RCWSLText"/>
                      <w:jc w:val="right"/>
                    </w:pPr>
                    <w:r>
                      <w:t>3</w:t>
                    </w:r>
                  </w:p>
                  <w:p w14:paraId="0349626C" w14:textId="77777777" w:rsidR="001B4E53" w:rsidRDefault="001B4E53">
                    <w:pPr>
                      <w:pStyle w:val="RCWSLText"/>
                      <w:jc w:val="right"/>
                    </w:pPr>
                    <w:r>
                      <w:t>4</w:t>
                    </w:r>
                  </w:p>
                  <w:p w14:paraId="31516D80" w14:textId="77777777" w:rsidR="001B4E53" w:rsidRDefault="001B4E53">
                    <w:pPr>
                      <w:pStyle w:val="RCWSLText"/>
                      <w:jc w:val="right"/>
                    </w:pPr>
                    <w:r>
                      <w:t>5</w:t>
                    </w:r>
                  </w:p>
                  <w:p w14:paraId="1BE29E0C" w14:textId="77777777" w:rsidR="001B4E53" w:rsidRDefault="001B4E53">
                    <w:pPr>
                      <w:pStyle w:val="RCWSLText"/>
                      <w:jc w:val="right"/>
                    </w:pPr>
                    <w:r>
                      <w:t>6</w:t>
                    </w:r>
                  </w:p>
                  <w:p w14:paraId="5FD5F4F8" w14:textId="77777777" w:rsidR="001B4E53" w:rsidRDefault="001B4E53">
                    <w:pPr>
                      <w:pStyle w:val="RCWSLText"/>
                      <w:jc w:val="right"/>
                    </w:pPr>
                    <w:r>
                      <w:t>7</w:t>
                    </w:r>
                  </w:p>
                  <w:p w14:paraId="2E23BA4B" w14:textId="77777777" w:rsidR="001B4E53" w:rsidRDefault="001B4E53">
                    <w:pPr>
                      <w:pStyle w:val="RCWSLText"/>
                      <w:jc w:val="right"/>
                    </w:pPr>
                    <w:r>
                      <w:t>8</w:t>
                    </w:r>
                  </w:p>
                  <w:p w14:paraId="2BAE8DD0" w14:textId="77777777" w:rsidR="001B4E53" w:rsidRDefault="001B4E53">
                    <w:pPr>
                      <w:pStyle w:val="RCWSLText"/>
                      <w:jc w:val="right"/>
                    </w:pPr>
                    <w:r>
                      <w:t>9</w:t>
                    </w:r>
                  </w:p>
                  <w:p w14:paraId="628331BD" w14:textId="77777777" w:rsidR="001B4E53" w:rsidRDefault="001B4E53">
                    <w:pPr>
                      <w:pStyle w:val="RCWSLText"/>
                      <w:jc w:val="right"/>
                    </w:pPr>
                    <w:r>
                      <w:t>10</w:t>
                    </w:r>
                  </w:p>
                  <w:p w14:paraId="5E17FCF2" w14:textId="77777777" w:rsidR="001B4E53" w:rsidRDefault="001B4E53">
                    <w:pPr>
                      <w:pStyle w:val="RCWSLText"/>
                      <w:jc w:val="right"/>
                    </w:pPr>
                    <w:r>
                      <w:t>11</w:t>
                    </w:r>
                  </w:p>
                  <w:p w14:paraId="594FAF39" w14:textId="77777777" w:rsidR="001B4E53" w:rsidRDefault="001B4E53">
                    <w:pPr>
                      <w:pStyle w:val="RCWSLText"/>
                      <w:jc w:val="right"/>
                    </w:pPr>
                    <w:r>
                      <w:t>12</w:t>
                    </w:r>
                  </w:p>
                  <w:p w14:paraId="6101F958" w14:textId="77777777" w:rsidR="001B4E53" w:rsidRDefault="001B4E53">
                    <w:pPr>
                      <w:pStyle w:val="RCWSLText"/>
                      <w:jc w:val="right"/>
                    </w:pPr>
                    <w:r>
                      <w:t>13</w:t>
                    </w:r>
                  </w:p>
                  <w:p w14:paraId="23C7846E" w14:textId="77777777" w:rsidR="001B4E53" w:rsidRDefault="001B4E53">
                    <w:pPr>
                      <w:pStyle w:val="RCWSLText"/>
                      <w:jc w:val="right"/>
                    </w:pPr>
                    <w:r>
                      <w:t>14</w:t>
                    </w:r>
                  </w:p>
                  <w:p w14:paraId="3830332C" w14:textId="77777777" w:rsidR="001B4E53" w:rsidRDefault="001B4E53">
                    <w:pPr>
                      <w:pStyle w:val="RCWSLText"/>
                      <w:jc w:val="right"/>
                    </w:pPr>
                    <w:r>
                      <w:t>15</w:t>
                    </w:r>
                  </w:p>
                  <w:p w14:paraId="2C27F634" w14:textId="77777777" w:rsidR="001B4E53" w:rsidRDefault="001B4E53">
                    <w:pPr>
                      <w:pStyle w:val="RCWSLText"/>
                      <w:jc w:val="right"/>
                    </w:pPr>
                    <w:r>
                      <w:t>16</w:t>
                    </w:r>
                  </w:p>
                  <w:p w14:paraId="141CECDB" w14:textId="77777777" w:rsidR="001B4E53" w:rsidRDefault="001B4E53">
                    <w:pPr>
                      <w:pStyle w:val="RCWSLText"/>
                      <w:jc w:val="right"/>
                    </w:pPr>
                    <w:r>
                      <w:t>17</w:t>
                    </w:r>
                  </w:p>
                  <w:p w14:paraId="34B7375F" w14:textId="77777777" w:rsidR="001B4E53" w:rsidRDefault="001B4E53">
                    <w:pPr>
                      <w:pStyle w:val="RCWSLText"/>
                      <w:jc w:val="right"/>
                    </w:pPr>
                    <w:r>
                      <w:t>18</w:t>
                    </w:r>
                  </w:p>
                  <w:p w14:paraId="73D3F89F" w14:textId="77777777" w:rsidR="001B4E53" w:rsidRDefault="001B4E53">
                    <w:pPr>
                      <w:pStyle w:val="RCWSLText"/>
                      <w:jc w:val="right"/>
                    </w:pPr>
                    <w:r>
                      <w:t>19</w:t>
                    </w:r>
                  </w:p>
                  <w:p w14:paraId="25F5E60C" w14:textId="77777777" w:rsidR="001B4E53" w:rsidRDefault="001B4E53">
                    <w:pPr>
                      <w:pStyle w:val="RCWSLText"/>
                      <w:jc w:val="right"/>
                    </w:pPr>
                    <w:r>
                      <w:t>20</w:t>
                    </w:r>
                  </w:p>
                  <w:p w14:paraId="65871E9E" w14:textId="77777777" w:rsidR="001B4E53" w:rsidRDefault="001B4E53">
                    <w:pPr>
                      <w:pStyle w:val="RCWSLText"/>
                      <w:jc w:val="right"/>
                    </w:pPr>
                    <w:r>
                      <w:t>21</w:t>
                    </w:r>
                  </w:p>
                  <w:p w14:paraId="0BAE7F73" w14:textId="77777777" w:rsidR="001B4E53" w:rsidRDefault="001B4E53">
                    <w:pPr>
                      <w:pStyle w:val="RCWSLText"/>
                      <w:jc w:val="right"/>
                    </w:pPr>
                    <w:r>
                      <w:t>22</w:t>
                    </w:r>
                  </w:p>
                  <w:p w14:paraId="405C0F68" w14:textId="77777777" w:rsidR="001B4E53" w:rsidRDefault="001B4E53">
                    <w:pPr>
                      <w:pStyle w:val="RCWSLText"/>
                      <w:jc w:val="right"/>
                    </w:pPr>
                    <w:r>
                      <w:t>23</w:t>
                    </w:r>
                  </w:p>
                  <w:p w14:paraId="26C7DE34" w14:textId="77777777" w:rsidR="001B4E53" w:rsidRDefault="001B4E53">
                    <w:pPr>
                      <w:pStyle w:val="RCWSLText"/>
                      <w:jc w:val="right"/>
                    </w:pPr>
                    <w:r>
                      <w:t>24</w:t>
                    </w:r>
                  </w:p>
                  <w:p w14:paraId="5CA42710" w14:textId="77777777" w:rsidR="001B4E53" w:rsidRDefault="001B4E53" w:rsidP="00060D21">
                    <w:pPr>
                      <w:pStyle w:val="RCWSLText"/>
                      <w:jc w:val="right"/>
                    </w:pPr>
                    <w:r>
                      <w:t>25</w:t>
                    </w:r>
                  </w:p>
                  <w:p w14:paraId="207B772B" w14:textId="77777777" w:rsidR="001B4E53" w:rsidRDefault="001B4E53" w:rsidP="00060D21">
                    <w:pPr>
                      <w:pStyle w:val="RCWSLText"/>
                      <w:jc w:val="right"/>
                    </w:pPr>
                    <w:r>
                      <w:t>26</w:t>
                    </w:r>
                  </w:p>
                  <w:p w14:paraId="3B9764BE"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77881846">
    <w:abstractNumId w:val="5"/>
  </w:num>
  <w:num w:numId="2" w16cid:durableId="1028146510">
    <w:abstractNumId w:val="3"/>
  </w:num>
  <w:num w:numId="3" w16cid:durableId="1807966640">
    <w:abstractNumId w:val="2"/>
  </w:num>
  <w:num w:numId="4" w16cid:durableId="838665216">
    <w:abstractNumId w:val="1"/>
  </w:num>
  <w:num w:numId="5" w16cid:durableId="2012634092">
    <w:abstractNumId w:val="0"/>
  </w:num>
  <w:num w:numId="6" w16cid:durableId="964314693">
    <w:abstractNumId w:val="4"/>
  </w:num>
  <w:num w:numId="7" w16cid:durableId="74867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25203"/>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30E25"/>
    <w:rsid w:val="003E2FC6"/>
    <w:rsid w:val="00492DDC"/>
    <w:rsid w:val="004C6615"/>
    <w:rsid w:val="004E63F0"/>
    <w:rsid w:val="005115F9"/>
    <w:rsid w:val="0051694A"/>
    <w:rsid w:val="00523C5A"/>
    <w:rsid w:val="005C7F5B"/>
    <w:rsid w:val="005D7369"/>
    <w:rsid w:val="005E69C3"/>
    <w:rsid w:val="00605C39"/>
    <w:rsid w:val="006841E6"/>
    <w:rsid w:val="006F7027"/>
    <w:rsid w:val="007049E4"/>
    <w:rsid w:val="0072335D"/>
    <w:rsid w:val="0072541D"/>
    <w:rsid w:val="00757317"/>
    <w:rsid w:val="007769AF"/>
    <w:rsid w:val="007D1589"/>
    <w:rsid w:val="007D35D4"/>
    <w:rsid w:val="00822190"/>
    <w:rsid w:val="0083749C"/>
    <w:rsid w:val="008443FE"/>
    <w:rsid w:val="00846034"/>
    <w:rsid w:val="008C7E6E"/>
    <w:rsid w:val="00931B84"/>
    <w:rsid w:val="0096303F"/>
    <w:rsid w:val="00972869"/>
    <w:rsid w:val="00984CD1"/>
    <w:rsid w:val="009A3A25"/>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7FAF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4015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5082-S.E</BillDocName>
  <AmendType>AMH</AmendType>
  <SponsorAcronym>WALJ</SponsorAcronym>
  <DrafterAcronym>ZOLL</DrafterAcronym>
  <DraftNumber>337</DraftNumber>
  <ReferenceNumber>ESSB 5082</ReferenceNumber>
  <Floor>H AMD</Floor>
  <AmendmentNumber> 609</AmendmentNumber>
  <Sponsors>By Representative Walsh</Sponsors>
  <FloorAction>NOT ADOPTED 04/07/2023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849</Words>
  <Characters>4409</Characters>
  <Application>Microsoft Office Word</Application>
  <DocSecurity>8</DocSecurity>
  <Lines>119</Lines>
  <Paragraphs>48</Paragraphs>
  <ScaleCrop>false</ScaleCrop>
  <HeadingPairs>
    <vt:vector size="2" baseType="variant">
      <vt:variant>
        <vt:lpstr>Title</vt:lpstr>
      </vt:variant>
      <vt:variant>
        <vt:i4>1</vt:i4>
      </vt:variant>
    </vt:vector>
  </HeadingPairs>
  <TitlesOfParts>
    <vt:vector size="1" baseType="lpstr">
      <vt:lpstr>5082-S.E AMH .... ZOLL 337</vt:lpstr>
    </vt:vector>
  </TitlesOfParts>
  <Company>Washington State Legislature</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5082-S.E AMH WALJ ZOLL 337</dc:title>
  <dc:creator>Jason Zolle</dc:creator>
  <cp:lastModifiedBy>Zolle, Jason</cp:lastModifiedBy>
  <cp:revision>7</cp:revision>
  <dcterms:created xsi:type="dcterms:W3CDTF">2023-04-07T16:58:00Z</dcterms:created>
  <dcterms:modified xsi:type="dcterms:W3CDTF">2023-04-07T18:18:00Z</dcterms:modified>
</cp:coreProperties>
</file>