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66A11" w14:paraId="7903D1A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2E37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2E3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2E37">
            <w:t>ABBA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2E37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2E37">
            <w:t>005</w:t>
          </w:r>
        </w:sdtContent>
      </w:sdt>
    </w:p>
    <w:p w:rsidR="00DF5D0E" w:rsidP="00B73E0A" w:rsidRDefault="00AA1230" w14:paraId="228F26D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66A11" w14:paraId="68D12BD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2E37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02E3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1270</w:t>
          </w:r>
        </w:sdtContent>
      </w:sdt>
    </w:p>
    <w:p w:rsidR="00DF5D0E" w:rsidP="00605C39" w:rsidRDefault="00866A11" w14:paraId="3B8ACF7C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2E37">
            <w:rPr>
              <w:sz w:val="22"/>
            </w:rPr>
            <w:t xml:space="preserve">By Representative Abbarno</w:t>
          </w:r>
          <w:proofErr w:type="spellStart"/>
          <w:r w:rsidR="00302E37">
            <w:rPr>
              <w:sz w:val="22"/>
            </w:rPr>
            <w:t>By Representative Abbarno</w:t>
          </w:r>
          <w:proofErr w:type="spellEnd"/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2E37" w14:paraId="5746AAB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01/09/2025</w:t>
          </w:r>
        </w:p>
      </w:sdtContent>
    </w:sdt>
    <w:p w:rsidRPr="00866A11" w:rsidR="00866A11" w:rsidP="00866A11" w:rsidRDefault="00DE256E" w14:paraId="1AF60879" w14:textId="77777777">
      <w:pPr>
        <w:autoSpaceDE w:val="0"/>
        <w:autoSpaceDN w:val="0"/>
        <w:adjustRightInd w:val="0"/>
        <w:spacing w:line="408" w:lineRule="exact"/>
        <w:jc w:val="both"/>
      </w:pPr>
      <w:bookmarkStart w:name="StartOfAmendmentBody" w:id="0"/>
      <w:bookmarkEnd w:id="0"/>
      <w:permStart w:edGrp="everyone" w:id="1154754857"/>
      <w:r>
        <w:tab/>
      </w:r>
      <w:r w:rsidRPr="00866A11" w:rsidR="00866A11">
        <w:t>On page 2, beginning on line 14, after "</w:t>
      </w:r>
      <w:r w:rsidRPr="00866A11" w:rsidR="00866A11">
        <w:rPr>
          <w:b/>
          <w:bCs/>
        </w:rPr>
        <w:t>Sec. 4.</w:t>
      </w:r>
      <w:r w:rsidRPr="00866A11" w:rsidR="00866A11">
        <w:t>" strike all</w:t>
      </w:r>
    </w:p>
    <w:p w:rsidRPr="00866A11" w:rsidR="00866A11" w:rsidP="00866A11" w:rsidRDefault="00866A11" w14:paraId="6BAFD795" w14:textId="77777777">
      <w:pPr>
        <w:autoSpaceDE w:val="0"/>
        <w:autoSpaceDN w:val="0"/>
        <w:adjustRightInd w:val="0"/>
        <w:spacing w:line="408" w:lineRule="exact"/>
        <w:jc w:val="both"/>
      </w:pPr>
      <w:r w:rsidRPr="00866A11">
        <w:t>material through "record" on line 17 and insert "Within 30 days of</w:t>
      </w:r>
    </w:p>
    <w:p w:rsidRPr="00866A11" w:rsidR="00866A11" w:rsidP="00866A11" w:rsidRDefault="00866A11" w14:paraId="53EE4FDC" w14:textId="77777777">
      <w:pPr>
        <w:autoSpaceDE w:val="0"/>
        <w:autoSpaceDN w:val="0"/>
        <w:adjustRightInd w:val="0"/>
        <w:spacing w:line="408" w:lineRule="exact"/>
        <w:jc w:val="both"/>
      </w:pPr>
      <w:r w:rsidRPr="00866A11">
        <w:t>each burial in a family burial ground, the owner of the property on</w:t>
      </w:r>
    </w:p>
    <w:p w:rsidRPr="00866A11" w:rsidR="00866A11" w:rsidP="00866A11" w:rsidRDefault="00866A11" w14:paraId="787A97F0" w14:textId="77777777">
      <w:pPr>
        <w:autoSpaceDE w:val="0"/>
        <w:autoSpaceDN w:val="0"/>
        <w:adjustRightInd w:val="0"/>
        <w:spacing w:line="408" w:lineRule="exact"/>
        <w:jc w:val="both"/>
      </w:pPr>
      <w:r w:rsidRPr="00866A11">
        <w:t>which the family burial ground is located shall report the burial to</w:t>
      </w:r>
    </w:p>
    <w:p w:rsidRPr="00866A11" w:rsidR="00866A11" w:rsidP="00866A11" w:rsidRDefault="00866A11" w14:paraId="1223DD68" w14:textId="77777777">
      <w:pPr>
        <w:autoSpaceDE w:val="0"/>
        <w:autoSpaceDN w:val="0"/>
        <w:adjustRightInd w:val="0"/>
        <w:spacing w:line="408" w:lineRule="exact"/>
        <w:jc w:val="both"/>
      </w:pPr>
      <w:r w:rsidRPr="00866A11">
        <w:t>the Washington state department of archaeology and historic</w:t>
      </w:r>
    </w:p>
    <w:p w:rsidRPr="00866A11" w:rsidR="00866A11" w:rsidP="00866A11" w:rsidRDefault="00866A11" w14:paraId="04F1A525" w14:textId="77777777">
      <w:pPr>
        <w:autoSpaceDE w:val="0"/>
        <w:autoSpaceDN w:val="0"/>
        <w:adjustRightInd w:val="0"/>
        <w:spacing w:line="408" w:lineRule="exact"/>
        <w:jc w:val="both"/>
      </w:pPr>
      <w:r w:rsidRPr="00866A11">
        <w:t>preservation and record the burial with the county auditor of the</w:t>
      </w:r>
    </w:p>
    <w:p w:rsidRPr="00866A11" w:rsidR="00866A11" w:rsidP="00866A11" w:rsidRDefault="00866A11" w14:paraId="45591F0F" w14:textId="77777777">
      <w:pPr>
        <w:autoSpaceDE w:val="0"/>
        <w:autoSpaceDN w:val="0"/>
        <w:adjustRightInd w:val="0"/>
        <w:spacing w:line="408" w:lineRule="exact"/>
        <w:jc w:val="both"/>
      </w:pPr>
      <w:r w:rsidRPr="00866A11">
        <w:t>county in which the property is situated. The owner shall report to</w:t>
      </w:r>
    </w:p>
    <w:p w:rsidRPr="00866A11" w:rsidR="00302E37" w:rsidP="00866A11" w:rsidRDefault="00866A11" w14:paraId="4D1083E0" w14:textId="07095925">
      <w:pPr>
        <w:pStyle w:val="Page"/>
        <w:suppressAutoHyphens w:val="0"/>
        <w:rPr>
          <w:spacing w:val="0"/>
        </w:rPr>
      </w:pPr>
      <w:r w:rsidRPr="00866A11">
        <w:rPr>
          <w:spacing w:val="0"/>
        </w:rPr>
        <w:t>the department and record with the county auditor"</w:t>
      </w:r>
    </w:p>
    <w:p w:rsidRPr="00866A11" w:rsidR="00DF5D0E" w:rsidP="00866A11" w:rsidRDefault="00DF5D0E" w14:paraId="0DA00E35" w14:textId="77777777">
      <w:pPr>
        <w:spacing w:line="408" w:lineRule="exact"/>
        <w:jc w:val="both"/>
      </w:pPr>
    </w:p>
    <w:permEnd w:id="1154754857"/>
    <w:p w:rsidR="00ED2EEB" w:rsidP="00302E37" w:rsidRDefault="00ED2EEB" w14:paraId="504DB4F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12292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46A36F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02E37" w:rsidRDefault="00D659AC" w14:paraId="5024139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02E37" w:rsidRDefault="0096303F" w14:paraId="130F5F1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302E37" w:rsidRDefault="001B4E53" w14:paraId="4FC0D9A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1229220"/>
    </w:tbl>
    <w:p w:rsidR="00DF5D0E" w:rsidP="00302E37" w:rsidRDefault="00DF5D0E" w14:paraId="69CB0854" w14:textId="77777777">
      <w:pPr>
        <w:pStyle w:val="BillEnd"/>
        <w:suppressLineNumbers/>
      </w:pPr>
    </w:p>
    <w:p w:rsidR="00DF5D0E" w:rsidP="00302E37" w:rsidRDefault="00DE256E" w14:paraId="2D0B689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02E37" w:rsidRDefault="00AB682C" w14:paraId="29B930A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A787" w14:textId="77777777" w:rsidR="00302E37" w:rsidRDefault="00302E37" w:rsidP="00DF5D0E">
      <w:r>
        <w:separator/>
      </w:r>
    </w:p>
  </w:endnote>
  <w:endnote w:type="continuationSeparator" w:id="0">
    <w:p w14:paraId="5F55BBA4" w14:textId="77777777" w:rsidR="00302E37" w:rsidRDefault="00302E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84B5AF2" w14:textId="77777777">
    <w:pPr>
      <w:pStyle w:val="AmendDraftFooter"/>
    </w:pPr>
    <w:fldSimple w:instr=" TITLE   \* MERGEFORMAT ">
      <w:r w:rsidR="00302E37">
        <w:t>5000 AMH ABBA MRDY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75CFAF74" w14:textId="77777777">
    <w:pPr>
      <w:pStyle w:val="AmendDraftFooter"/>
    </w:pPr>
    <w:fldSimple w:instr=" TITLE   \* MERGEFORMAT ">
      <w:r w:rsidR="00302E37">
        <w:t>5000 AMH ABBA MRDY 005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9D10" w14:textId="77777777" w:rsidR="00302E37" w:rsidRDefault="00302E37" w:rsidP="00DF5D0E">
      <w:r>
        <w:separator/>
      </w:r>
    </w:p>
  </w:footnote>
  <w:footnote w:type="continuationSeparator" w:id="0">
    <w:p w14:paraId="09967AA7" w14:textId="77777777" w:rsidR="00302E37" w:rsidRDefault="00302E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4AA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84EFF" wp14:editId="580B488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63A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8CD8A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04EE1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D2BC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44774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43C68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772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315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909C2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66D2C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552CB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653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E11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4C1A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A92DE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63E4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4CA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6FDB7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84EA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C173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8CC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0B8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789CD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A31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8840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CB74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E31E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B4532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8B806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6E5E7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CFE7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86144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68075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91DB2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84EF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DC63AD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8CD8AB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04EE17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D2BCC4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447741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43C683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77277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31515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909C23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66D2C8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552CBE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653CF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E1176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4C1A1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A92DE3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63E4C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4CAFB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6FDB7E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84EA2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C173D0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8CCFC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0B821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789CDA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A31C5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8840B6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CB7472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E31E5A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B4532B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8B806B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6E5E7E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CFE71D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861442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680753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91DB22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5B7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E95BB9" wp14:editId="6A70A06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A62C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AFD2C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96EA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1BCFD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A6148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138D4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C4278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089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54B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60A6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0ECFB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77E6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BFD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7B0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71D7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46306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5FD77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E7E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CA8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385C4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CED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182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48A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8408F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D98EC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464F7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6266E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95BB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F8A62C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AFD2C3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96EAD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1BCFDC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A6148F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138D4A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C42782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089BF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54B2E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60A6D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0ECFB7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77E60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BFDC8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7B0B6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71D77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463068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5FD77C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E7E85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CA8CB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385C47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CEDD9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1824C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48ADC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8408FC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D98EC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464F7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6266E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2146791">
    <w:abstractNumId w:val="5"/>
  </w:num>
  <w:num w:numId="2" w16cid:durableId="1818572386">
    <w:abstractNumId w:val="3"/>
  </w:num>
  <w:num w:numId="3" w16cid:durableId="2084717192">
    <w:abstractNumId w:val="2"/>
  </w:num>
  <w:num w:numId="4" w16cid:durableId="1115709384">
    <w:abstractNumId w:val="1"/>
  </w:num>
  <w:num w:numId="5" w16cid:durableId="1563715896">
    <w:abstractNumId w:val="0"/>
  </w:num>
  <w:num w:numId="6" w16cid:durableId="812259118">
    <w:abstractNumId w:val="4"/>
  </w:num>
  <w:num w:numId="7" w16cid:durableId="132697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2E37"/>
    <w:rsid w:val="00316CD9"/>
    <w:rsid w:val="003E2FC6"/>
    <w:rsid w:val="00492DDC"/>
    <w:rsid w:val="004C6615"/>
    <w:rsid w:val="005115F9"/>
    <w:rsid w:val="00523C5A"/>
    <w:rsid w:val="005E69C3"/>
    <w:rsid w:val="00605C39"/>
    <w:rsid w:val="00670F7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6A11"/>
    <w:rsid w:val="008C7E6E"/>
    <w:rsid w:val="00931B84"/>
    <w:rsid w:val="009425A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532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F0B3F"/>
    <w:rsid w:val="00372ADD"/>
    <w:rsid w:val="009425A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AMH</AmendType>
  <SponsorAcronym>ABBA</SponsorAcronym>
  <DrafterAcronym>MRDY</DrafterAcronym>
  <DraftNumber>005</DraftNumber>
  <ReferenceNumber>SB 5000</ReferenceNumber>
  <Floor>H AMD</Floor>
  <AmendmentNumber> 1270</AmendmentNumber>
  <Sponsors>By Representative Abbarno</Sponsors>
  <FloorAction>WITHDRAWN 01/09/2025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522</Characters>
  <Application>Microsoft Office Word</Application>
  <DocSecurity>8</DocSecurity>
  <Lines>104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AMH ABBA MRDY 005</dc:title>
  <dc:creator>Matt Wilson</dc:creator>
  <cp:lastModifiedBy>Wilson, Matt</cp:lastModifiedBy>
  <cp:revision>2</cp:revision>
  <dcterms:created xsi:type="dcterms:W3CDTF">2025-01-10T03:11:00Z</dcterms:created>
  <dcterms:modified xsi:type="dcterms:W3CDTF">2025-01-10T03:12:00Z</dcterms:modified>
</cp:coreProperties>
</file>