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62584" w14:paraId="74E3FA65" w14:textId="14EB69F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20590">
            <w:t>2303-S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2059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20590">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20590">
            <w:t>LANG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20590">
            <w:t>060</w:t>
          </w:r>
        </w:sdtContent>
      </w:sdt>
    </w:p>
    <w:p w:rsidR="00DF5D0E" w:rsidP="00B73E0A" w:rsidRDefault="00AA1230" w14:paraId="6909FBC9" w14:textId="472AEA41">
      <w:pPr>
        <w:pStyle w:val="OfferedBy"/>
        <w:spacing w:after="120"/>
      </w:pPr>
      <w:r>
        <w:tab/>
      </w:r>
      <w:r>
        <w:tab/>
      </w:r>
      <w:r>
        <w:tab/>
      </w:r>
    </w:p>
    <w:p w:rsidR="00DF5D0E" w:rsidRDefault="00E62584" w14:paraId="3F0D3B0A" w14:textId="55EE8A9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20590">
            <w:rPr>
              <w:b/>
              <w:u w:val="single"/>
            </w:rPr>
            <w:t>SHB 2303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2059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885</w:t>
          </w:r>
        </w:sdtContent>
      </w:sdt>
    </w:p>
    <w:p w:rsidR="00DF5D0E" w:rsidP="00605C39" w:rsidRDefault="00E62584" w14:paraId="799ED37C" w14:textId="3CD60C1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20590">
            <w:rPr>
              <w:sz w:val="22"/>
            </w:rPr>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20590" w14:paraId="5D24289E" w14:textId="325781C9">
          <w:pPr>
            <w:spacing w:after="400" w:line="408" w:lineRule="exact"/>
            <w:jc w:val="right"/>
            <w:rPr>
              <w:b/>
              <w:bCs/>
            </w:rPr>
          </w:pPr>
          <w:r>
            <w:rPr>
              <w:b/>
              <w:bCs/>
            </w:rPr>
            <w:t xml:space="preserve">ADOPTED 02/13/2024</w:t>
          </w:r>
        </w:p>
      </w:sdtContent>
    </w:sdt>
    <w:p w:rsidRPr="005C40FE" w:rsidR="00FB3411" w:rsidP="005C40FE" w:rsidRDefault="00DE256E" w14:paraId="0909A5C0" w14:textId="073DC2A6">
      <w:pPr>
        <w:pStyle w:val="Page"/>
        <w:suppressAutoHyphens w:val="0"/>
        <w:rPr>
          <w:spacing w:val="0"/>
        </w:rPr>
      </w:pPr>
      <w:bookmarkStart w:name="StartOfAmendmentBody" w:id="0"/>
      <w:bookmarkEnd w:id="0"/>
      <w:permStart w:edGrp="everyone" w:id="1432224406"/>
      <w:r>
        <w:tab/>
      </w:r>
      <w:r w:rsidRPr="005C40FE" w:rsidR="00FB3411">
        <w:rPr>
          <w:spacing w:val="0"/>
        </w:rPr>
        <w:t>On page 6, line 19, after "</w:t>
      </w:r>
      <w:r w:rsidRPr="005C40FE" w:rsidR="00FB3411">
        <w:rPr>
          <w:spacing w:val="0"/>
          <w:u w:val="single"/>
        </w:rPr>
        <w:t>offender,</w:t>
      </w:r>
      <w:r w:rsidRPr="005C40FE" w:rsidR="00FB3411">
        <w:rPr>
          <w:spacing w:val="0"/>
        </w:rPr>
        <w:t xml:space="preserve">" insert </w:t>
      </w:r>
      <w:r w:rsidRPr="005C40FE" w:rsidR="004B751B">
        <w:rPr>
          <w:spacing w:val="0"/>
        </w:rPr>
        <w:t>"</w:t>
      </w:r>
      <w:r w:rsidRPr="005C40FE" w:rsidR="00085368">
        <w:rPr>
          <w:spacing w:val="0"/>
          <w:u w:val="single"/>
        </w:rPr>
        <w:t>following the offender's release from total confinement</w:t>
      </w:r>
      <w:r w:rsidRPr="005C40FE" w:rsidR="004B751B">
        <w:rPr>
          <w:spacing w:val="0"/>
          <w:u w:val="single"/>
        </w:rPr>
        <w:t>,</w:t>
      </w:r>
      <w:r w:rsidRPr="005C40FE" w:rsidR="00085368">
        <w:rPr>
          <w:spacing w:val="0"/>
        </w:rPr>
        <w:t>"</w:t>
      </w:r>
    </w:p>
    <w:p w:rsidRPr="005C40FE" w:rsidR="00FB3411" w:rsidP="005C40FE" w:rsidRDefault="00FB3411" w14:paraId="73AE02AC" w14:textId="77777777">
      <w:pPr>
        <w:pStyle w:val="Page"/>
        <w:suppressAutoHyphens w:val="0"/>
        <w:rPr>
          <w:spacing w:val="0"/>
        </w:rPr>
      </w:pPr>
    </w:p>
    <w:p w:rsidRPr="005C40FE" w:rsidR="0036452C" w:rsidP="005C40FE" w:rsidRDefault="00FB3411" w14:paraId="45A0AC36" w14:textId="3460B3E6">
      <w:pPr>
        <w:pStyle w:val="Page"/>
        <w:suppressAutoHyphens w:val="0"/>
        <w:rPr>
          <w:spacing w:val="0"/>
        </w:rPr>
      </w:pPr>
      <w:r w:rsidRPr="005C40FE">
        <w:rPr>
          <w:spacing w:val="0"/>
        </w:rPr>
        <w:tab/>
      </w:r>
      <w:r w:rsidRPr="005C40FE" w:rsidR="00E20590">
        <w:rPr>
          <w:spacing w:val="0"/>
        </w:rPr>
        <w:t xml:space="preserve">On page </w:t>
      </w:r>
      <w:r w:rsidRPr="005C40FE" w:rsidR="0036452C">
        <w:rPr>
          <w:spacing w:val="0"/>
        </w:rPr>
        <w:t>6, after line 34, insert the following:</w:t>
      </w:r>
    </w:p>
    <w:p w:rsidRPr="005C40FE" w:rsidR="00DF5D0E" w:rsidP="005C40FE" w:rsidRDefault="00B64D21" w14:paraId="4C0017BA" w14:textId="7AFFF9CB">
      <w:pPr>
        <w:pStyle w:val="Page"/>
        <w:suppressAutoHyphens w:val="0"/>
        <w:rPr>
          <w:spacing w:val="0"/>
        </w:rPr>
      </w:pPr>
      <w:r w:rsidRPr="005C40FE">
        <w:rPr>
          <w:spacing w:val="0"/>
        </w:rPr>
        <w:tab/>
      </w:r>
      <w:r w:rsidRPr="005C40FE" w:rsidR="0036452C">
        <w:rPr>
          <w:spacing w:val="0"/>
        </w:rPr>
        <w:t>"</w:t>
      </w:r>
      <w:r w:rsidRPr="005C40FE" w:rsidR="0036452C">
        <w:rPr>
          <w:spacing w:val="0"/>
          <w:u w:val="single"/>
        </w:rPr>
        <w:t xml:space="preserve">(e) A motion under this </w:t>
      </w:r>
      <w:r w:rsidRPr="005C40FE" w:rsidR="006E32A9">
        <w:rPr>
          <w:spacing w:val="0"/>
          <w:u w:val="single"/>
        </w:rPr>
        <w:t>sub</w:t>
      </w:r>
      <w:r w:rsidRPr="005C40FE" w:rsidR="0036452C">
        <w:rPr>
          <w:spacing w:val="0"/>
          <w:u w:val="single"/>
        </w:rPr>
        <w:t>section</w:t>
      </w:r>
      <w:r w:rsidRPr="005C40FE" w:rsidR="006E32A9">
        <w:rPr>
          <w:spacing w:val="0"/>
          <w:u w:val="single"/>
        </w:rPr>
        <w:t xml:space="preserve"> </w:t>
      </w:r>
      <w:r w:rsidRPr="005C40FE" w:rsidR="0036452C">
        <w:rPr>
          <w:spacing w:val="0"/>
          <w:u w:val="single"/>
        </w:rPr>
        <w:t xml:space="preserve">may not reopen the </w:t>
      </w:r>
      <w:r w:rsidRPr="005C40FE">
        <w:rPr>
          <w:spacing w:val="0"/>
          <w:u w:val="single"/>
        </w:rPr>
        <w:t>offender's</w:t>
      </w:r>
      <w:r w:rsidRPr="005C40FE" w:rsidR="0036452C">
        <w:rPr>
          <w:spacing w:val="0"/>
          <w:u w:val="single"/>
        </w:rPr>
        <w:t xml:space="preserve"> conviction to challenges that would otherwise be barred by RCW 10.73.090, 10.73.100, 10.73.140, or other procedural barriers.</w:t>
      </w:r>
      <w:r w:rsidRPr="005C40FE" w:rsidR="0036452C">
        <w:rPr>
          <w:spacing w:val="0"/>
        </w:rPr>
        <w:t>"</w:t>
      </w:r>
    </w:p>
    <w:p w:rsidRPr="005C40FE" w:rsidR="00B64D21" w:rsidP="005C40FE" w:rsidRDefault="00B64D21" w14:paraId="53AF3102" w14:textId="77777777">
      <w:pPr>
        <w:pStyle w:val="RCWSLText"/>
        <w:suppressAutoHyphens w:val="0"/>
        <w:rPr>
          <w:spacing w:val="0"/>
        </w:rPr>
      </w:pPr>
    </w:p>
    <w:p w:rsidRPr="005C40FE" w:rsidR="004B751B" w:rsidP="005C40FE" w:rsidRDefault="00B64D21" w14:paraId="68AA1B44" w14:textId="67611678">
      <w:pPr>
        <w:pStyle w:val="RCWSLText"/>
        <w:suppressAutoHyphens w:val="0"/>
        <w:rPr>
          <w:spacing w:val="0"/>
        </w:rPr>
      </w:pPr>
      <w:r w:rsidRPr="005C40FE">
        <w:rPr>
          <w:spacing w:val="0"/>
        </w:rPr>
        <w:tab/>
      </w:r>
      <w:r w:rsidRPr="005C40FE" w:rsidR="004B751B">
        <w:rPr>
          <w:spacing w:val="0"/>
        </w:rPr>
        <w:t>On page 7, line 5, after "</w:t>
      </w:r>
      <w:r w:rsidRPr="005C40FE" w:rsidR="004B751B">
        <w:rPr>
          <w:spacing w:val="0"/>
          <w:u w:val="single"/>
        </w:rPr>
        <w:t>offender,</w:t>
      </w:r>
      <w:r w:rsidRPr="005C40FE" w:rsidR="004B751B">
        <w:rPr>
          <w:spacing w:val="0"/>
        </w:rPr>
        <w:t>" insert "</w:t>
      </w:r>
      <w:r w:rsidRPr="005C40FE" w:rsidR="004B751B">
        <w:rPr>
          <w:spacing w:val="0"/>
          <w:u w:val="single"/>
        </w:rPr>
        <w:t>following the offender's release from total confinement,</w:t>
      </w:r>
      <w:r w:rsidRPr="005C40FE" w:rsidR="004B751B">
        <w:rPr>
          <w:spacing w:val="0"/>
        </w:rPr>
        <w:t>"</w:t>
      </w:r>
    </w:p>
    <w:p w:rsidRPr="005C40FE" w:rsidR="004B751B" w:rsidP="005C40FE" w:rsidRDefault="004B751B" w14:paraId="4AF287B2" w14:textId="77777777">
      <w:pPr>
        <w:pStyle w:val="RCWSLText"/>
        <w:suppressAutoHyphens w:val="0"/>
        <w:rPr>
          <w:spacing w:val="0"/>
        </w:rPr>
      </w:pPr>
    </w:p>
    <w:p w:rsidRPr="005C40FE" w:rsidR="00B64D21" w:rsidP="005C40FE" w:rsidRDefault="004B751B" w14:paraId="29384225" w14:textId="554C9A7E">
      <w:pPr>
        <w:pStyle w:val="RCWSLText"/>
        <w:suppressAutoHyphens w:val="0"/>
        <w:rPr>
          <w:spacing w:val="0"/>
        </w:rPr>
      </w:pPr>
      <w:r w:rsidRPr="005C40FE">
        <w:rPr>
          <w:spacing w:val="0"/>
        </w:rPr>
        <w:tab/>
      </w:r>
      <w:r w:rsidRPr="005C40FE" w:rsidR="00B64D21">
        <w:rPr>
          <w:spacing w:val="0"/>
        </w:rPr>
        <w:t>On page 7, after line 20, insert the following:</w:t>
      </w:r>
    </w:p>
    <w:p w:rsidRPr="005C40FE" w:rsidR="00B64D21" w:rsidP="005C40FE" w:rsidRDefault="00B64D21" w14:paraId="7EA96370" w14:textId="2341DA2A">
      <w:pPr>
        <w:pStyle w:val="RCWSLText"/>
        <w:suppressAutoHyphens w:val="0"/>
        <w:rPr>
          <w:spacing w:val="0"/>
        </w:rPr>
      </w:pPr>
      <w:r w:rsidRPr="005C40FE">
        <w:rPr>
          <w:spacing w:val="0"/>
        </w:rPr>
        <w:tab/>
        <w:t>"</w:t>
      </w:r>
      <w:r w:rsidRPr="005C40FE">
        <w:rPr>
          <w:spacing w:val="0"/>
          <w:u w:val="single"/>
        </w:rPr>
        <w:t xml:space="preserve">(e) A motion under this </w:t>
      </w:r>
      <w:r w:rsidRPr="005C40FE" w:rsidR="006E32A9">
        <w:rPr>
          <w:spacing w:val="0"/>
          <w:u w:val="single"/>
        </w:rPr>
        <w:t>sub</w:t>
      </w:r>
      <w:r w:rsidRPr="005C40FE">
        <w:rPr>
          <w:spacing w:val="0"/>
          <w:u w:val="single"/>
        </w:rPr>
        <w:t>section</w:t>
      </w:r>
      <w:r w:rsidRPr="005C40FE" w:rsidR="006E32A9">
        <w:rPr>
          <w:spacing w:val="0"/>
          <w:u w:val="single"/>
        </w:rPr>
        <w:t xml:space="preserve"> </w:t>
      </w:r>
      <w:r w:rsidRPr="005C40FE">
        <w:rPr>
          <w:spacing w:val="0"/>
          <w:u w:val="single"/>
        </w:rPr>
        <w:t>may not reopen the offender's conviction to challenges that would otherwise be barred by RCW 10.73.090, 10.73.100, 10.73.140, or other procedural barriers.</w:t>
      </w:r>
      <w:r w:rsidRPr="005C40FE">
        <w:rPr>
          <w:spacing w:val="0"/>
        </w:rPr>
        <w:t>"</w:t>
      </w:r>
    </w:p>
    <w:permEnd w:id="1432224406"/>
    <w:p w:rsidR="00ED2EEB" w:rsidP="00E20590" w:rsidRDefault="00ED2EEB" w14:paraId="0F759BA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1806666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3BA84EF" w14:textId="77777777">
            <w:tc>
              <w:tcPr>
                <w:tcW w:w="540" w:type="dxa"/>
                <w:shd w:val="clear" w:color="auto" w:fill="FFFFFF" w:themeFill="background1"/>
              </w:tcPr>
              <w:p w:rsidR="00D659AC" w:rsidP="00E20590" w:rsidRDefault="00D659AC" w14:paraId="2DE0BD9E" w14:textId="77777777">
                <w:pPr>
                  <w:pStyle w:val="Effect"/>
                  <w:suppressLineNumbers/>
                  <w:shd w:val="clear" w:color="auto" w:fill="auto"/>
                  <w:ind w:left="0" w:firstLine="0"/>
                </w:pPr>
              </w:p>
            </w:tc>
            <w:tc>
              <w:tcPr>
                <w:tcW w:w="9874" w:type="dxa"/>
                <w:shd w:val="clear" w:color="auto" w:fill="FFFFFF" w:themeFill="background1"/>
              </w:tcPr>
              <w:p w:rsidR="008629C3" w:rsidP="00605918" w:rsidRDefault="0096303F" w14:paraId="7778CAE2"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8629C3" w:rsidP="0040155A" w:rsidRDefault="00846B9E" w14:paraId="33365C1C" w14:textId="690581DC">
                <w:pPr>
                  <w:pStyle w:val="Effect"/>
                  <w:numPr>
                    <w:ilvl w:val="0"/>
                    <w:numId w:val="8"/>
                  </w:numPr>
                  <w:suppressLineNumbers/>
                  <w:shd w:val="clear" w:color="auto" w:fill="auto"/>
                  <w:ind w:left="504" w:hanging="144"/>
                </w:pPr>
                <w:r>
                  <w:t>Restricts the discretion of the court to</w:t>
                </w:r>
                <w:r w:rsidR="0040155A">
                  <w:t xml:space="preserve"> amend substantive conditions of community custody imposed by the court</w:t>
                </w:r>
                <w:r>
                  <w:t>,</w:t>
                </w:r>
                <w:r w:rsidR="0040155A">
                  <w:t xml:space="preserve"> on the motion</w:t>
                </w:r>
                <w:r>
                  <w:t xml:space="preserve"> of the person sentenced to a </w:t>
                </w:r>
                <w:r w:rsidR="000459FD">
                  <w:t xml:space="preserve">term of </w:t>
                </w:r>
                <w:r>
                  <w:t>community custody,</w:t>
                </w:r>
                <w:r w:rsidR="0040155A">
                  <w:t xml:space="preserve"> </w:t>
                </w:r>
                <w:r>
                  <w:t xml:space="preserve">to </w:t>
                </w:r>
                <w:r w:rsidR="0040155A">
                  <w:t>after the person's release from total confinement.</w:t>
                </w:r>
              </w:p>
              <w:p w:rsidRPr="007D1589" w:rsidR="001B4E53" w:rsidP="0040155A" w:rsidRDefault="00605918" w14:paraId="559F1A23" w14:textId="5417E198">
                <w:pPr>
                  <w:pStyle w:val="Effect"/>
                  <w:numPr>
                    <w:ilvl w:val="0"/>
                    <w:numId w:val="8"/>
                  </w:numPr>
                  <w:suppressLineNumbers/>
                  <w:shd w:val="clear" w:color="auto" w:fill="auto"/>
                  <w:ind w:left="504" w:hanging="144"/>
                </w:pPr>
                <w:r>
                  <w:t>Provides that a person's motion to amend the substantive conditions of community custody imposed by the court may not reopen the person's conviction to challenges that would otherwise be barred by statute or other procedural barriers.</w:t>
                </w:r>
              </w:p>
            </w:tc>
          </w:tr>
        </w:sdtContent>
      </w:sdt>
      <w:permEnd w:id="1218066667"/>
    </w:tbl>
    <w:p w:rsidR="00DF5D0E" w:rsidP="00E20590" w:rsidRDefault="00DF5D0E" w14:paraId="358AA4F5" w14:textId="77777777">
      <w:pPr>
        <w:pStyle w:val="BillEnd"/>
        <w:suppressLineNumbers/>
      </w:pPr>
    </w:p>
    <w:p w:rsidR="00DF5D0E" w:rsidP="00E20590" w:rsidRDefault="00DE256E" w14:paraId="22E72692" w14:textId="77777777">
      <w:pPr>
        <w:pStyle w:val="BillEnd"/>
        <w:suppressLineNumbers/>
      </w:pPr>
      <w:r>
        <w:rPr>
          <w:b/>
        </w:rPr>
        <w:t>--- END ---</w:t>
      </w:r>
    </w:p>
    <w:p w:rsidR="00DF5D0E" w:rsidP="00E20590" w:rsidRDefault="00AB682C" w14:paraId="18BF612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3141" w14:textId="77777777" w:rsidR="00E20590" w:rsidRDefault="00E20590" w:rsidP="00DF5D0E">
      <w:r>
        <w:separator/>
      </w:r>
    </w:p>
  </w:endnote>
  <w:endnote w:type="continuationSeparator" w:id="0">
    <w:p w14:paraId="6518986C" w14:textId="77777777" w:rsidR="00E20590" w:rsidRDefault="00E2059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6FD" w:rsidRDefault="00E806FD" w14:paraId="16B4E7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806FD" w14:paraId="340A1E22" w14:textId="64C253DC">
    <w:pPr>
      <w:pStyle w:val="AmendDraftFooter"/>
    </w:pPr>
    <w:fldSimple w:instr=" TITLE   \* MERGEFORMAT ">
      <w:r w:rsidR="00E20590">
        <w:t>2303-S AMH GOOD LANG 060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806FD" w14:paraId="5C2AA7CC" w14:textId="625847B1">
    <w:pPr>
      <w:pStyle w:val="AmendDraftFooter"/>
    </w:pPr>
    <w:fldSimple w:instr=" TITLE   \* MERGEFORMAT ">
      <w:r>
        <w:t>2303-S AMH GOOD LANG 060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75F5" w14:textId="77777777" w:rsidR="00E20590" w:rsidRDefault="00E20590" w:rsidP="00DF5D0E">
      <w:r>
        <w:separator/>
      </w:r>
    </w:p>
  </w:footnote>
  <w:footnote w:type="continuationSeparator" w:id="0">
    <w:p w14:paraId="7E4FA487" w14:textId="77777777" w:rsidR="00E20590" w:rsidRDefault="00E2059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8D77" w14:textId="77777777" w:rsidR="00E806FD" w:rsidRDefault="00E80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19FF" w14:textId="77777777" w:rsidR="001B4E53" w:rsidRDefault="007049E4">
    <w:r>
      <w:rPr>
        <w:noProof/>
      </w:rPr>
      <mc:AlternateContent>
        <mc:Choice Requires="wps">
          <w:drawing>
            <wp:anchor distT="0" distB="0" distL="114300" distR="114300" simplePos="0" relativeHeight="251657216" behindDoc="0" locked="0" layoutInCell="1" allowOverlap="1" wp14:anchorId="3AB79A66" wp14:editId="30AB010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78656" w14:textId="77777777" w:rsidR="001B4E53" w:rsidRDefault="001B4E53">
                          <w:pPr>
                            <w:pStyle w:val="RCWSLText"/>
                            <w:jc w:val="right"/>
                          </w:pPr>
                          <w:r>
                            <w:t>1</w:t>
                          </w:r>
                        </w:p>
                        <w:p w14:paraId="5C098FDF" w14:textId="77777777" w:rsidR="001B4E53" w:rsidRDefault="001B4E53">
                          <w:pPr>
                            <w:pStyle w:val="RCWSLText"/>
                            <w:jc w:val="right"/>
                          </w:pPr>
                          <w:r>
                            <w:t>2</w:t>
                          </w:r>
                        </w:p>
                        <w:p w14:paraId="75E136F3" w14:textId="77777777" w:rsidR="001B4E53" w:rsidRDefault="001B4E53">
                          <w:pPr>
                            <w:pStyle w:val="RCWSLText"/>
                            <w:jc w:val="right"/>
                          </w:pPr>
                          <w:r>
                            <w:t>3</w:t>
                          </w:r>
                        </w:p>
                        <w:p w14:paraId="5C05F96B" w14:textId="77777777" w:rsidR="001B4E53" w:rsidRDefault="001B4E53">
                          <w:pPr>
                            <w:pStyle w:val="RCWSLText"/>
                            <w:jc w:val="right"/>
                          </w:pPr>
                          <w:r>
                            <w:t>4</w:t>
                          </w:r>
                        </w:p>
                        <w:p w14:paraId="6C3E627F" w14:textId="77777777" w:rsidR="001B4E53" w:rsidRDefault="001B4E53">
                          <w:pPr>
                            <w:pStyle w:val="RCWSLText"/>
                            <w:jc w:val="right"/>
                          </w:pPr>
                          <w:r>
                            <w:t>5</w:t>
                          </w:r>
                        </w:p>
                        <w:p w14:paraId="3055A02B" w14:textId="77777777" w:rsidR="001B4E53" w:rsidRDefault="001B4E53">
                          <w:pPr>
                            <w:pStyle w:val="RCWSLText"/>
                            <w:jc w:val="right"/>
                          </w:pPr>
                          <w:r>
                            <w:t>6</w:t>
                          </w:r>
                        </w:p>
                        <w:p w14:paraId="5FEE592D" w14:textId="77777777" w:rsidR="001B4E53" w:rsidRDefault="001B4E53">
                          <w:pPr>
                            <w:pStyle w:val="RCWSLText"/>
                            <w:jc w:val="right"/>
                          </w:pPr>
                          <w:r>
                            <w:t>7</w:t>
                          </w:r>
                        </w:p>
                        <w:p w14:paraId="55DFFF18" w14:textId="77777777" w:rsidR="001B4E53" w:rsidRDefault="001B4E53">
                          <w:pPr>
                            <w:pStyle w:val="RCWSLText"/>
                            <w:jc w:val="right"/>
                          </w:pPr>
                          <w:r>
                            <w:t>8</w:t>
                          </w:r>
                        </w:p>
                        <w:p w14:paraId="0D4A1D34" w14:textId="77777777" w:rsidR="001B4E53" w:rsidRDefault="001B4E53">
                          <w:pPr>
                            <w:pStyle w:val="RCWSLText"/>
                            <w:jc w:val="right"/>
                          </w:pPr>
                          <w:r>
                            <w:t>9</w:t>
                          </w:r>
                        </w:p>
                        <w:p w14:paraId="6F4F136D" w14:textId="77777777" w:rsidR="001B4E53" w:rsidRDefault="001B4E53">
                          <w:pPr>
                            <w:pStyle w:val="RCWSLText"/>
                            <w:jc w:val="right"/>
                          </w:pPr>
                          <w:r>
                            <w:t>10</w:t>
                          </w:r>
                        </w:p>
                        <w:p w14:paraId="47A93E00" w14:textId="77777777" w:rsidR="001B4E53" w:rsidRDefault="001B4E53">
                          <w:pPr>
                            <w:pStyle w:val="RCWSLText"/>
                            <w:jc w:val="right"/>
                          </w:pPr>
                          <w:r>
                            <w:t>11</w:t>
                          </w:r>
                        </w:p>
                        <w:p w14:paraId="42BC5426" w14:textId="77777777" w:rsidR="001B4E53" w:rsidRDefault="001B4E53">
                          <w:pPr>
                            <w:pStyle w:val="RCWSLText"/>
                            <w:jc w:val="right"/>
                          </w:pPr>
                          <w:r>
                            <w:t>12</w:t>
                          </w:r>
                        </w:p>
                        <w:p w14:paraId="4DF520F4" w14:textId="77777777" w:rsidR="001B4E53" w:rsidRDefault="001B4E53">
                          <w:pPr>
                            <w:pStyle w:val="RCWSLText"/>
                            <w:jc w:val="right"/>
                          </w:pPr>
                          <w:r>
                            <w:t>13</w:t>
                          </w:r>
                        </w:p>
                        <w:p w14:paraId="4FFE00BD" w14:textId="77777777" w:rsidR="001B4E53" w:rsidRDefault="001B4E53">
                          <w:pPr>
                            <w:pStyle w:val="RCWSLText"/>
                            <w:jc w:val="right"/>
                          </w:pPr>
                          <w:r>
                            <w:t>14</w:t>
                          </w:r>
                        </w:p>
                        <w:p w14:paraId="5E6F332B" w14:textId="77777777" w:rsidR="001B4E53" w:rsidRDefault="001B4E53">
                          <w:pPr>
                            <w:pStyle w:val="RCWSLText"/>
                            <w:jc w:val="right"/>
                          </w:pPr>
                          <w:r>
                            <w:t>15</w:t>
                          </w:r>
                        </w:p>
                        <w:p w14:paraId="6B0AD0A9" w14:textId="77777777" w:rsidR="001B4E53" w:rsidRDefault="001B4E53">
                          <w:pPr>
                            <w:pStyle w:val="RCWSLText"/>
                            <w:jc w:val="right"/>
                          </w:pPr>
                          <w:r>
                            <w:t>16</w:t>
                          </w:r>
                        </w:p>
                        <w:p w14:paraId="18F3CDA5" w14:textId="77777777" w:rsidR="001B4E53" w:rsidRDefault="001B4E53">
                          <w:pPr>
                            <w:pStyle w:val="RCWSLText"/>
                            <w:jc w:val="right"/>
                          </w:pPr>
                          <w:r>
                            <w:t>17</w:t>
                          </w:r>
                        </w:p>
                        <w:p w14:paraId="5C24FC4B" w14:textId="77777777" w:rsidR="001B4E53" w:rsidRDefault="001B4E53">
                          <w:pPr>
                            <w:pStyle w:val="RCWSLText"/>
                            <w:jc w:val="right"/>
                          </w:pPr>
                          <w:r>
                            <w:t>18</w:t>
                          </w:r>
                        </w:p>
                        <w:p w14:paraId="11EFC2C8" w14:textId="77777777" w:rsidR="001B4E53" w:rsidRDefault="001B4E53">
                          <w:pPr>
                            <w:pStyle w:val="RCWSLText"/>
                            <w:jc w:val="right"/>
                          </w:pPr>
                          <w:r>
                            <w:t>19</w:t>
                          </w:r>
                        </w:p>
                        <w:p w14:paraId="36103DF6" w14:textId="77777777" w:rsidR="001B4E53" w:rsidRDefault="001B4E53">
                          <w:pPr>
                            <w:pStyle w:val="RCWSLText"/>
                            <w:jc w:val="right"/>
                          </w:pPr>
                          <w:r>
                            <w:t>20</w:t>
                          </w:r>
                        </w:p>
                        <w:p w14:paraId="2825CEE6" w14:textId="77777777" w:rsidR="001B4E53" w:rsidRDefault="001B4E53">
                          <w:pPr>
                            <w:pStyle w:val="RCWSLText"/>
                            <w:jc w:val="right"/>
                          </w:pPr>
                          <w:r>
                            <w:t>21</w:t>
                          </w:r>
                        </w:p>
                        <w:p w14:paraId="4D7F20CD" w14:textId="77777777" w:rsidR="001B4E53" w:rsidRDefault="001B4E53">
                          <w:pPr>
                            <w:pStyle w:val="RCWSLText"/>
                            <w:jc w:val="right"/>
                          </w:pPr>
                          <w:r>
                            <w:t>22</w:t>
                          </w:r>
                        </w:p>
                        <w:p w14:paraId="211A2ABF" w14:textId="77777777" w:rsidR="001B4E53" w:rsidRDefault="001B4E53">
                          <w:pPr>
                            <w:pStyle w:val="RCWSLText"/>
                            <w:jc w:val="right"/>
                          </w:pPr>
                          <w:r>
                            <w:t>23</w:t>
                          </w:r>
                        </w:p>
                        <w:p w14:paraId="03E6A5CD" w14:textId="77777777" w:rsidR="001B4E53" w:rsidRDefault="001B4E53">
                          <w:pPr>
                            <w:pStyle w:val="RCWSLText"/>
                            <w:jc w:val="right"/>
                          </w:pPr>
                          <w:r>
                            <w:t>24</w:t>
                          </w:r>
                        </w:p>
                        <w:p w14:paraId="427356BB" w14:textId="77777777" w:rsidR="001B4E53" w:rsidRDefault="001B4E53">
                          <w:pPr>
                            <w:pStyle w:val="RCWSLText"/>
                            <w:jc w:val="right"/>
                          </w:pPr>
                          <w:r>
                            <w:t>25</w:t>
                          </w:r>
                        </w:p>
                        <w:p w14:paraId="5DD312AF" w14:textId="77777777" w:rsidR="001B4E53" w:rsidRDefault="001B4E53">
                          <w:pPr>
                            <w:pStyle w:val="RCWSLText"/>
                            <w:jc w:val="right"/>
                          </w:pPr>
                          <w:r>
                            <w:t>26</w:t>
                          </w:r>
                        </w:p>
                        <w:p w14:paraId="058099BF" w14:textId="77777777" w:rsidR="001B4E53" w:rsidRDefault="001B4E53">
                          <w:pPr>
                            <w:pStyle w:val="RCWSLText"/>
                            <w:jc w:val="right"/>
                          </w:pPr>
                          <w:r>
                            <w:t>27</w:t>
                          </w:r>
                        </w:p>
                        <w:p w14:paraId="3196E385" w14:textId="77777777" w:rsidR="001B4E53" w:rsidRDefault="001B4E53">
                          <w:pPr>
                            <w:pStyle w:val="RCWSLText"/>
                            <w:jc w:val="right"/>
                          </w:pPr>
                          <w:r>
                            <w:t>28</w:t>
                          </w:r>
                        </w:p>
                        <w:p w14:paraId="04A32276" w14:textId="77777777" w:rsidR="001B4E53" w:rsidRDefault="001B4E53">
                          <w:pPr>
                            <w:pStyle w:val="RCWSLText"/>
                            <w:jc w:val="right"/>
                          </w:pPr>
                          <w:r>
                            <w:t>29</w:t>
                          </w:r>
                        </w:p>
                        <w:p w14:paraId="016DC4BD" w14:textId="77777777" w:rsidR="001B4E53" w:rsidRDefault="001B4E53">
                          <w:pPr>
                            <w:pStyle w:val="RCWSLText"/>
                            <w:jc w:val="right"/>
                          </w:pPr>
                          <w:r>
                            <w:t>30</w:t>
                          </w:r>
                        </w:p>
                        <w:p w14:paraId="6B213F27" w14:textId="77777777" w:rsidR="001B4E53" w:rsidRDefault="001B4E53">
                          <w:pPr>
                            <w:pStyle w:val="RCWSLText"/>
                            <w:jc w:val="right"/>
                          </w:pPr>
                          <w:r>
                            <w:t>31</w:t>
                          </w:r>
                        </w:p>
                        <w:p w14:paraId="7580B9B8" w14:textId="77777777" w:rsidR="001B4E53" w:rsidRDefault="001B4E53">
                          <w:pPr>
                            <w:pStyle w:val="RCWSLText"/>
                            <w:jc w:val="right"/>
                          </w:pPr>
                          <w:r>
                            <w:t>32</w:t>
                          </w:r>
                        </w:p>
                        <w:p w14:paraId="6661CBA4" w14:textId="77777777" w:rsidR="001B4E53" w:rsidRDefault="001B4E53">
                          <w:pPr>
                            <w:pStyle w:val="RCWSLText"/>
                            <w:jc w:val="right"/>
                          </w:pPr>
                          <w:r>
                            <w:t>33</w:t>
                          </w:r>
                        </w:p>
                        <w:p w14:paraId="50CE3FE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B79A6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C978656" w14:textId="77777777" w:rsidR="001B4E53" w:rsidRDefault="001B4E53">
                    <w:pPr>
                      <w:pStyle w:val="RCWSLText"/>
                      <w:jc w:val="right"/>
                    </w:pPr>
                    <w:r>
                      <w:t>1</w:t>
                    </w:r>
                  </w:p>
                  <w:p w14:paraId="5C098FDF" w14:textId="77777777" w:rsidR="001B4E53" w:rsidRDefault="001B4E53">
                    <w:pPr>
                      <w:pStyle w:val="RCWSLText"/>
                      <w:jc w:val="right"/>
                    </w:pPr>
                    <w:r>
                      <w:t>2</w:t>
                    </w:r>
                  </w:p>
                  <w:p w14:paraId="75E136F3" w14:textId="77777777" w:rsidR="001B4E53" w:rsidRDefault="001B4E53">
                    <w:pPr>
                      <w:pStyle w:val="RCWSLText"/>
                      <w:jc w:val="right"/>
                    </w:pPr>
                    <w:r>
                      <w:t>3</w:t>
                    </w:r>
                  </w:p>
                  <w:p w14:paraId="5C05F96B" w14:textId="77777777" w:rsidR="001B4E53" w:rsidRDefault="001B4E53">
                    <w:pPr>
                      <w:pStyle w:val="RCWSLText"/>
                      <w:jc w:val="right"/>
                    </w:pPr>
                    <w:r>
                      <w:t>4</w:t>
                    </w:r>
                  </w:p>
                  <w:p w14:paraId="6C3E627F" w14:textId="77777777" w:rsidR="001B4E53" w:rsidRDefault="001B4E53">
                    <w:pPr>
                      <w:pStyle w:val="RCWSLText"/>
                      <w:jc w:val="right"/>
                    </w:pPr>
                    <w:r>
                      <w:t>5</w:t>
                    </w:r>
                  </w:p>
                  <w:p w14:paraId="3055A02B" w14:textId="77777777" w:rsidR="001B4E53" w:rsidRDefault="001B4E53">
                    <w:pPr>
                      <w:pStyle w:val="RCWSLText"/>
                      <w:jc w:val="right"/>
                    </w:pPr>
                    <w:r>
                      <w:t>6</w:t>
                    </w:r>
                  </w:p>
                  <w:p w14:paraId="5FEE592D" w14:textId="77777777" w:rsidR="001B4E53" w:rsidRDefault="001B4E53">
                    <w:pPr>
                      <w:pStyle w:val="RCWSLText"/>
                      <w:jc w:val="right"/>
                    </w:pPr>
                    <w:r>
                      <w:t>7</w:t>
                    </w:r>
                  </w:p>
                  <w:p w14:paraId="55DFFF18" w14:textId="77777777" w:rsidR="001B4E53" w:rsidRDefault="001B4E53">
                    <w:pPr>
                      <w:pStyle w:val="RCWSLText"/>
                      <w:jc w:val="right"/>
                    </w:pPr>
                    <w:r>
                      <w:t>8</w:t>
                    </w:r>
                  </w:p>
                  <w:p w14:paraId="0D4A1D34" w14:textId="77777777" w:rsidR="001B4E53" w:rsidRDefault="001B4E53">
                    <w:pPr>
                      <w:pStyle w:val="RCWSLText"/>
                      <w:jc w:val="right"/>
                    </w:pPr>
                    <w:r>
                      <w:t>9</w:t>
                    </w:r>
                  </w:p>
                  <w:p w14:paraId="6F4F136D" w14:textId="77777777" w:rsidR="001B4E53" w:rsidRDefault="001B4E53">
                    <w:pPr>
                      <w:pStyle w:val="RCWSLText"/>
                      <w:jc w:val="right"/>
                    </w:pPr>
                    <w:r>
                      <w:t>10</w:t>
                    </w:r>
                  </w:p>
                  <w:p w14:paraId="47A93E00" w14:textId="77777777" w:rsidR="001B4E53" w:rsidRDefault="001B4E53">
                    <w:pPr>
                      <w:pStyle w:val="RCWSLText"/>
                      <w:jc w:val="right"/>
                    </w:pPr>
                    <w:r>
                      <w:t>11</w:t>
                    </w:r>
                  </w:p>
                  <w:p w14:paraId="42BC5426" w14:textId="77777777" w:rsidR="001B4E53" w:rsidRDefault="001B4E53">
                    <w:pPr>
                      <w:pStyle w:val="RCWSLText"/>
                      <w:jc w:val="right"/>
                    </w:pPr>
                    <w:r>
                      <w:t>12</w:t>
                    </w:r>
                  </w:p>
                  <w:p w14:paraId="4DF520F4" w14:textId="77777777" w:rsidR="001B4E53" w:rsidRDefault="001B4E53">
                    <w:pPr>
                      <w:pStyle w:val="RCWSLText"/>
                      <w:jc w:val="right"/>
                    </w:pPr>
                    <w:r>
                      <w:t>13</w:t>
                    </w:r>
                  </w:p>
                  <w:p w14:paraId="4FFE00BD" w14:textId="77777777" w:rsidR="001B4E53" w:rsidRDefault="001B4E53">
                    <w:pPr>
                      <w:pStyle w:val="RCWSLText"/>
                      <w:jc w:val="right"/>
                    </w:pPr>
                    <w:r>
                      <w:t>14</w:t>
                    </w:r>
                  </w:p>
                  <w:p w14:paraId="5E6F332B" w14:textId="77777777" w:rsidR="001B4E53" w:rsidRDefault="001B4E53">
                    <w:pPr>
                      <w:pStyle w:val="RCWSLText"/>
                      <w:jc w:val="right"/>
                    </w:pPr>
                    <w:r>
                      <w:t>15</w:t>
                    </w:r>
                  </w:p>
                  <w:p w14:paraId="6B0AD0A9" w14:textId="77777777" w:rsidR="001B4E53" w:rsidRDefault="001B4E53">
                    <w:pPr>
                      <w:pStyle w:val="RCWSLText"/>
                      <w:jc w:val="right"/>
                    </w:pPr>
                    <w:r>
                      <w:t>16</w:t>
                    </w:r>
                  </w:p>
                  <w:p w14:paraId="18F3CDA5" w14:textId="77777777" w:rsidR="001B4E53" w:rsidRDefault="001B4E53">
                    <w:pPr>
                      <w:pStyle w:val="RCWSLText"/>
                      <w:jc w:val="right"/>
                    </w:pPr>
                    <w:r>
                      <w:t>17</w:t>
                    </w:r>
                  </w:p>
                  <w:p w14:paraId="5C24FC4B" w14:textId="77777777" w:rsidR="001B4E53" w:rsidRDefault="001B4E53">
                    <w:pPr>
                      <w:pStyle w:val="RCWSLText"/>
                      <w:jc w:val="right"/>
                    </w:pPr>
                    <w:r>
                      <w:t>18</w:t>
                    </w:r>
                  </w:p>
                  <w:p w14:paraId="11EFC2C8" w14:textId="77777777" w:rsidR="001B4E53" w:rsidRDefault="001B4E53">
                    <w:pPr>
                      <w:pStyle w:val="RCWSLText"/>
                      <w:jc w:val="right"/>
                    </w:pPr>
                    <w:r>
                      <w:t>19</w:t>
                    </w:r>
                  </w:p>
                  <w:p w14:paraId="36103DF6" w14:textId="77777777" w:rsidR="001B4E53" w:rsidRDefault="001B4E53">
                    <w:pPr>
                      <w:pStyle w:val="RCWSLText"/>
                      <w:jc w:val="right"/>
                    </w:pPr>
                    <w:r>
                      <w:t>20</w:t>
                    </w:r>
                  </w:p>
                  <w:p w14:paraId="2825CEE6" w14:textId="77777777" w:rsidR="001B4E53" w:rsidRDefault="001B4E53">
                    <w:pPr>
                      <w:pStyle w:val="RCWSLText"/>
                      <w:jc w:val="right"/>
                    </w:pPr>
                    <w:r>
                      <w:t>21</w:t>
                    </w:r>
                  </w:p>
                  <w:p w14:paraId="4D7F20CD" w14:textId="77777777" w:rsidR="001B4E53" w:rsidRDefault="001B4E53">
                    <w:pPr>
                      <w:pStyle w:val="RCWSLText"/>
                      <w:jc w:val="right"/>
                    </w:pPr>
                    <w:r>
                      <w:t>22</w:t>
                    </w:r>
                  </w:p>
                  <w:p w14:paraId="211A2ABF" w14:textId="77777777" w:rsidR="001B4E53" w:rsidRDefault="001B4E53">
                    <w:pPr>
                      <w:pStyle w:val="RCWSLText"/>
                      <w:jc w:val="right"/>
                    </w:pPr>
                    <w:r>
                      <w:t>23</w:t>
                    </w:r>
                  </w:p>
                  <w:p w14:paraId="03E6A5CD" w14:textId="77777777" w:rsidR="001B4E53" w:rsidRDefault="001B4E53">
                    <w:pPr>
                      <w:pStyle w:val="RCWSLText"/>
                      <w:jc w:val="right"/>
                    </w:pPr>
                    <w:r>
                      <w:t>24</w:t>
                    </w:r>
                  </w:p>
                  <w:p w14:paraId="427356BB" w14:textId="77777777" w:rsidR="001B4E53" w:rsidRDefault="001B4E53">
                    <w:pPr>
                      <w:pStyle w:val="RCWSLText"/>
                      <w:jc w:val="right"/>
                    </w:pPr>
                    <w:r>
                      <w:t>25</w:t>
                    </w:r>
                  </w:p>
                  <w:p w14:paraId="5DD312AF" w14:textId="77777777" w:rsidR="001B4E53" w:rsidRDefault="001B4E53">
                    <w:pPr>
                      <w:pStyle w:val="RCWSLText"/>
                      <w:jc w:val="right"/>
                    </w:pPr>
                    <w:r>
                      <w:t>26</w:t>
                    </w:r>
                  </w:p>
                  <w:p w14:paraId="058099BF" w14:textId="77777777" w:rsidR="001B4E53" w:rsidRDefault="001B4E53">
                    <w:pPr>
                      <w:pStyle w:val="RCWSLText"/>
                      <w:jc w:val="right"/>
                    </w:pPr>
                    <w:r>
                      <w:t>27</w:t>
                    </w:r>
                  </w:p>
                  <w:p w14:paraId="3196E385" w14:textId="77777777" w:rsidR="001B4E53" w:rsidRDefault="001B4E53">
                    <w:pPr>
                      <w:pStyle w:val="RCWSLText"/>
                      <w:jc w:val="right"/>
                    </w:pPr>
                    <w:r>
                      <w:t>28</w:t>
                    </w:r>
                  </w:p>
                  <w:p w14:paraId="04A32276" w14:textId="77777777" w:rsidR="001B4E53" w:rsidRDefault="001B4E53">
                    <w:pPr>
                      <w:pStyle w:val="RCWSLText"/>
                      <w:jc w:val="right"/>
                    </w:pPr>
                    <w:r>
                      <w:t>29</w:t>
                    </w:r>
                  </w:p>
                  <w:p w14:paraId="016DC4BD" w14:textId="77777777" w:rsidR="001B4E53" w:rsidRDefault="001B4E53">
                    <w:pPr>
                      <w:pStyle w:val="RCWSLText"/>
                      <w:jc w:val="right"/>
                    </w:pPr>
                    <w:r>
                      <w:t>30</w:t>
                    </w:r>
                  </w:p>
                  <w:p w14:paraId="6B213F27" w14:textId="77777777" w:rsidR="001B4E53" w:rsidRDefault="001B4E53">
                    <w:pPr>
                      <w:pStyle w:val="RCWSLText"/>
                      <w:jc w:val="right"/>
                    </w:pPr>
                    <w:r>
                      <w:t>31</w:t>
                    </w:r>
                  </w:p>
                  <w:p w14:paraId="7580B9B8" w14:textId="77777777" w:rsidR="001B4E53" w:rsidRDefault="001B4E53">
                    <w:pPr>
                      <w:pStyle w:val="RCWSLText"/>
                      <w:jc w:val="right"/>
                    </w:pPr>
                    <w:r>
                      <w:t>32</w:t>
                    </w:r>
                  </w:p>
                  <w:p w14:paraId="6661CBA4" w14:textId="77777777" w:rsidR="001B4E53" w:rsidRDefault="001B4E53">
                    <w:pPr>
                      <w:pStyle w:val="RCWSLText"/>
                      <w:jc w:val="right"/>
                    </w:pPr>
                    <w:r>
                      <w:t>33</w:t>
                    </w:r>
                  </w:p>
                  <w:p w14:paraId="50CE3FE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E8F9" w14:textId="77777777" w:rsidR="001B4E53" w:rsidRDefault="007049E4">
    <w:r>
      <w:rPr>
        <w:noProof/>
      </w:rPr>
      <mc:AlternateContent>
        <mc:Choice Requires="wps">
          <w:drawing>
            <wp:anchor distT="0" distB="0" distL="114300" distR="114300" simplePos="0" relativeHeight="251658240" behindDoc="0" locked="0" layoutInCell="1" allowOverlap="1" wp14:anchorId="2B53A923" wp14:editId="438C68A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8F775" w14:textId="77777777" w:rsidR="001B4E53" w:rsidRDefault="001B4E53" w:rsidP="00605C39">
                          <w:pPr>
                            <w:pStyle w:val="RCWSLText"/>
                            <w:spacing w:before="2888"/>
                            <w:jc w:val="right"/>
                          </w:pPr>
                          <w:r>
                            <w:t>1</w:t>
                          </w:r>
                        </w:p>
                        <w:p w14:paraId="769A2668" w14:textId="77777777" w:rsidR="001B4E53" w:rsidRDefault="001B4E53">
                          <w:pPr>
                            <w:pStyle w:val="RCWSLText"/>
                            <w:jc w:val="right"/>
                          </w:pPr>
                          <w:r>
                            <w:t>2</w:t>
                          </w:r>
                        </w:p>
                        <w:p w14:paraId="12C05AFF" w14:textId="77777777" w:rsidR="001B4E53" w:rsidRDefault="001B4E53">
                          <w:pPr>
                            <w:pStyle w:val="RCWSLText"/>
                            <w:jc w:val="right"/>
                          </w:pPr>
                          <w:r>
                            <w:t>3</w:t>
                          </w:r>
                        </w:p>
                        <w:p w14:paraId="786F9BCF" w14:textId="77777777" w:rsidR="001B4E53" w:rsidRDefault="001B4E53">
                          <w:pPr>
                            <w:pStyle w:val="RCWSLText"/>
                            <w:jc w:val="right"/>
                          </w:pPr>
                          <w:r>
                            <w:t>4</w:t>
                          </w:r>
                        </w:p>
                        <w:p w14:paraId="6CB956B9" w14:textId="77777777" w:rsidR="001B4E53" w:rsidRDefault="001B4E53">
                          <w:pPr>
                            <w:pStyle w:val="RCWSLText"/>
                            <w:jc w:val="right"/>
                          </w:pPr>
                          <w:r>
                            <w:t>5</w:t>
                          </w:r>
                        </w:p>
                        <w:p w14:paraId="1D40E13C" w14:textId="77777777" w:rsidR="001B4E53" w:rsidRDefault="001B4E53">
                          <w:pPr>
                            <w:pStyle w:val="RCWSLText"/>
                            <w:jc w:val="right"/>
                          </w:pPr>
                          <w:r>
                            <w:t>6</w:t>
                          </w:r>
                        </w:p>
                        <w:p w14:paraId="5D0D6F2C" w14:textId="77777777" w:rsidR="001B4E53" w:rsidRDefault="001B4E53">
                          <w:pPr>
                            <w:pStyle w:val="RCWSLText"/>
                            <w:jc w:val="right"/>
                          </w:pPr>
                          <w:r>
                            <w:t>7</w:t>
                          </w:r>
                        </w:p>
                        <w:p w14:paraId="676EC38C" w14:textId="77777777" w:rsidR="001B4E53" w:rsidRDefault="001B4E53">
                          <w:pPr>
                            <w:pStyle w:val="RCWSLText"/>
                            <w:jc w:val="right"/>
                          </w:pPr>
                          <w:r>
                            <w:t>8</w:t>
                          </w:r>
                        </w:p>
                        <w:p w14:paraId="1F50C686" w14:textId="77777777" w:rsidR="001B4E53" w:rsidRDefault="001B4E53">
                          <w:pPr>
                            <w:pStyle w:val="RCWSLText"/>
                            <w:jc w:val="right"/>
                          </w:pPr>
                          <w:r>
                            <w:t>9</w:t>
                          </w:r>
                        </w:p>
                        <w:p w14:paraId="78DCD566" w14:textId="77777777" w:rsidR="001B4E53" w:rsidRDefault="001B4E53">
                          <w:pPr>
                            <w:pStyle w:val="RCWSLText"/>
                            <w:jc w:val="right"/>
                          </w:pPr>
                          <w:r>
                            <w:t>10</w:t>
                          </w:r>
                        </w:p>
                        <w:p w14:paraId="4AF39846" w14:textId="77777777" w:rsidR="001B4E53" w:rsidRDefault="001B4E53">
                          <w:pPr>
                            <w:pStyle w:val="RCWSLText"/>
                            <w:jc w:val="right"/>
                          </w:pPr>
                          <w:r>
                            <w:t>11</w:t>
                          </w:r>
                        </w:p>
                        <w:p w14:paraId="7E2596C2" w14:textId="77777777" w:rsidR="001B4E53" w:rsidRDefault="001B4E53">
                          <w:pPr>
                            <w:pStyle w:val="RCWSLText"/>
                            <w:jc w:val="right"/>
                          </w:pPr>
                          <w:r>
                            <w:t>12</w:t>
                          </w:r>
                        </w:p>
                        <w:p w14:paraId="03158ECF" w14:textId="77777777" w:rsidR="001B4E53" w:rsidRDefault="001B4E53">
                          <w:pPr>
                            <w:pStyle w:val="RCWSLText"/>
                            <w:jc w:val="right"/>
                          </w:pPr>
                          <w:r>
                            <w:t>13</w:t>
                          </w:r>
                        </w:p>
                        <w:p w14:paraId="6D145843" w14:textId="77777777" w:rsidR="001B4E53" w:rsidRDefault="001B4E53">
                          <w:pPr>
                            <w:pStyle w:val="RCWSLText"/>
                            <w:jc w:val="right"/>
                          </w:pPr>
                          <w:r>
                            <w:t>14</w:t>
                          </w:r>
                        </w:p>
                        <w:p w14:paraId="408B03F8" w14:textId="77777777" w:rsidR="001B4E53" w:rsidRDefault="001B4E53">
                          <w:pPr>
                            <w:pStyle w:val="RCWSLText"/>
                            <w:jc w:val="right"/>
                          </w:pPr>
                          <w:r>
                            <w:t>15</w:t>
                          </w:r>
                        </w:p>
                        <w:p w14:paraId="302414CA" w14:textId="77777777" w:rsidR="001B4E53" w:rsidRDefault="001B4E53">
                          <w:pPr>
                            <w:pStyle w:val="RCWSLText"/>
                            <w:jc w:val="right"/>
                          </w:pPr>
                          <w:r>
                            <w:t>16</w:t>
                          </w:r>
                        </w:p>
                        <w:p w14:paraId="733E5F19" w14:textId="77777777" w:rsidR="001B4E53" w:rsidRDefault="001B4E53">
                          <w:pPr>
                            <w:pStyle w:val="RCWSLText"/>
                            <w:jc w:val="right"/>
                          </w:pPr>
                          <w:r>
                            <w:t>17</w:t>
                          </w:r>
                        </w:p>
                        <w:p w14:paraId="3AD33A7E" w14:textId="77777777" w:rsidR="001B4E53" w:rsidRDefault="001B4E53">
                          <w:pPr>
                            <w:pStyle w:val="RCWSLText"/>
                            <w:jc w:val="right"/>
                          </w:pPr>
                          <w:r>
                            <w:t>18</w:t>
                          </w:r>
                        </w:p>
                        <w:p w14:paraId="5477C9B7" w14:textId="77777777" w:rsidR="001B4E53" w:rsidRDefault="001B4E53">
                          <w:pPr>
                            <w:pStyle w:val="RCWSLText"/>
                            <w:jc w:val="right"/>
                          </w:pPr>
                          <w:r>
                            <w:t>19</w:t>
                          </w:r>
                        </w:p>
                        <w:p w14:paraId="1282586F" w14:textId="77777777" w:rsidR="001B4E53" w:rsidRDefault="001B4E53">
                          <w:pPr>
                            <w:pStyle w:val="RCWSLText"/>
                            <w:jc w:val="right"/>
                          </w:pPr>
                          <w:r>
                            <w:t>20</w:t>
                          </w:r>
                        </w:p>
                        <w:p w14:paraId="2D8763D5" w14:textId="77777777" w:rsidR="001B4E53" w:rsidRDefault="001B4E53">
                          <w:pPr>
                            <w:pStyle w:val="RCWSLText"/>
                            <w:jc w:val="right"/>
                          </w:pPr>
                          <w:r>
                            <w:t>21</w:t>
                          </w:r>
                        </w:p>
                        <w:p w14:paraId="3E0D9D20" w14:textId="77777777" w:rsidR="001B4E53" w:rsidRDefault="001B4E53">
                          <w:pPr>
                            <w:pStyle w:val="RCWSLText"/>
                            <w:jc w:val="right"/>
                          </w:pPr>
                          <w:r>
                            <w:t>22</w:t>
                          </w:r>
                        </w:p>
                        <w:p w14:paraId="2B5197B0" w14:textId="77777777" w:rsidR="001B4E53" w:rsidRDefault="001B4E53">
                          <w:pPr>
                            <w:pStyle w:val="RCWSLText"/>
                            <w:jc w:val="right"/>
                          </w:pPr>
                          <w:r>
                            <w:t>23</w:t>
                          </w:r>
                        </w:p>
                        <w:p w14:paraId="74350437" w14:textId="77777777" w:rsidR="001B4E53" w:rsidRDefault="001B4E53">
                          <w:pPr>
                            <w:pStyle w:val="RCWSLText"/>
                            <w:jc w:val="right"/>
                          </w:pPr>
                          <w:r>
                            <w:t>24</w:t>
                          </w:r>
                        </w:p>
                        <w:p w14:paraId="30EFA48C" w14:textId="77777777" w:rsidR="001B4E53" w:rsidRDefault="001B4E53" w:rsidP="00060D21">
                          <w:pPr>
                            <w:pStyle w:val="RCWSLText"/>
                            <w:jc w:val="right"/>
                          </w:pPr>
                          <w:r>
                            <w:t>25</w:t>
                          </w:r>
                        </w:p>
                        <w:p w14:paraId="74885E5B" w14:textId="77777777" w:rsidR="001B4E53" w:rsidRDefault="001B4E53" w:rsidP="00060D21">
                          <w:pPr>
                            <w:pStyle w:val="RCWSLText"/>
                            <w:jc w:val="right"/>
                          </w:pPr>
                          <w:r>
                            <w:t>26</w:t>
                          </w:r>
                        </w:p>
                        <w:p w14:paraId="2E98BE8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3A92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8D8F775" w14:textId="77777777" w:rsidR="001B4E53" w:rsidRDefault="001B4E53" w:rsidP="00605C39">
                    <w:pPr>
                      <w:pStyle w:val="RCWSLText"/>
                      <w:spacing w:before="2888"/>
                      <w:jc w:val="right"/>
                    </w:pPr>
                    <w:r>
                      <w:t>1</w:t>
                    </w:r>
                  </w:p>
                  <w:p w14:paraId="769A2668" w14:textId="77777777" w:rsidR="001B4E53" w:rsidRDefault="001B4E53">
                    <w:pPr>
                      <w:pStyle w:val="RCWSLText"/>
                      <w:jc w:val="right"/>
                    </w:pPr>
                    <w:r>
                      <w:t>2</w:t>
                    </w:r>
                  </w:p>
                  <w:p w14:paraId="12C05AFF" w14:textId="77777777" w:rsidR="001B4E53" w:rsidRDefault="001B4E53">
                    <w:pPr>
                      <w:pStyle w:val="RCWSLText"/>
                      <w:jc w:val="right"/>
                    </w:pPr>
                    <w:r>
                      <w:t>3</w:t>
                    </w:r>
                  </w:p>
                  <w:p w14:paraId="786F9BCF" w14:textId="77777777" w:rsidR="001B4E53" w:rsidRDefault="001B4E53">
                    <w:pPr>
                      <w:pStyle w:val="RCWSLText"/>
                      <w:jc w:val="right"/>
                    </w:pPr>
                    <w:r>
                      <w:t>4</w:t>
                    </w:r>
                  </w:p>
                  <w:p w14:paraId="6CB956B9" w14:textId="77777777" w:rsidR="001B4E53" w:rsidRDefault="001B4E53">
                    <w:pPr>
                      <w:pStyle w:val="RCWSLText"/>
                      <w:jc w:val="right"/>
                    </w:pPr>
                    <w:r>
                      <w:t>5</w:t>
                    </w:r>
                  </w:p>
                  <w:p w14:paraId="1D40E13C" w14:textId="77777777" w:rsidR="001B4E53" w:rsidRDefault="001B4E53">
                    <w:pPr>
                      <w:pStyle w:val="RCWSLText"/>
                      <w:jc w:val="right"/>
                    </w:pPr>
                    <w:r>
                      <w:t>6</w:t>
                    </w:r>
                  </w:p>
                  <w:p w14:paraId="5D0D6F2C" w14:textId="77777777" w:rsidR="001B4E53" w:rsidRDefault="001B4E53">
                    <w:pPr>
                      <w:pStyle w:val="RCWSLText"/>
                      <w:jc w:val="right"/>
                    </w:pPr>
                    <w:r>
                      <w:t>7</w:t>
                    </w:r>
                  </w:p>
                  <w:p w14:paraId="676EC38C" w14:textId="77777777" w:rsidR="001B4E53" w:rsidRDefault="001B4E53">
                    <w:pPr>
                      <w:pStyle w:val="RCWSLText"/>
                      <w:jc w:val="right"/>
                    </w:pPr>
                    <w:r>
                      <w:t>8</w:t>
                    </w:r>
                  </w:p>
                  <w:p w14:paraId="1F50C686" w14:textId="77777777" w:rsidR="001B4E53" w:rsidRDefault="001B4E53">
                    <w:pPr>
                      <w:pStyle w:val="RCWSLText"/>
                      <w:jc w:val="right"/>
                    </w:pPr>
                    <w:r>
                      <w:t>9</w:t>
                    </w:r>
                  </w:p>
                  <w:p w14:paraId="78DCD566" w14:textId="77777777" w:rsidR="001B4E53" w:rsidRDefault="001B4E53">
                    <w:pPr>
                      <w:pStyle w:val="RCWSLText"/>
                      <w:jc w:val="right"/>
                    </w:pPr>
                    <w:r>
                      <w:t>10</w:t>
                    </w:r>
                  </w:p>
                  <w:p w14:paraId="4AF39846" w14:textId="77777777" w:rsidR="001B4E53" w:rsidRDefault="001B4E53">
                    <w:pPr>
                      <w:pStyle w:val="RCWSLText"/>
                      <w:jc w:val="right"/>
                    </w:pPr>
                    <w:r>
                      <w:t>11</w:t>
                    </w:r>
                  </w:p>
                  <w:p w14:paraId="7E2596C2" w14:textId="77777777" w:rsidR="001B4E53" w:rsidRDefault="001B4E53">
                    <w:pPr>
                      <w:pStyle w:val="RCWSLText"/>
                      <w:jc w:val="right"/>
                    </w:pPr>
                    <w:r>
                      <w:t>12</w:t>
                    </w:r>
                  </w:p>
                  <w:p w14:paraId="03158ECF" w14:textId="77777777" w:rsidR="001B4E53" w:rsidRDefault="001B4E53">
                    <w:pPr>
                      <w:pStyle w:val="RCWSLText"/>
                      <w:jc w:val="right"/>
                    </w:pPr>
                    <w:r>
                      <w:t>13</w:t>
                    </w:r>
                  </w:p>
                  <w:p w14:paraId="6D145843" w14:textId="77777777" w:rsidR="001B4E53" w:rsidRDefault="001B4E53">
                    <w:pPr>
                      <w:pStyle w:val="RCWSLText"/>
                      <w:jc w:val="right"/>
                    </w:pPr>
                    <w:r>
                      <w:t>14</w:t>
                    </w:r>
                  </w:p>
                  <w:p w14:paraId="408B03F8" w14:textId="77777777" w:rsidR="001B4E53" w:rsidRDefault="001B4E53">
                    <w:pPr>
                      <w:pStyle w:val="RCWSLText"/>
                      <w:jc w:val="right"/>
                    </w:pPr>
                    <w:r>
                      <w:t>15</w:t>
                    </w:r>
                  </w:p>
                  <w:p w14:paraId="302414CA" w14:textId="77777777" w:rsidR="001B4E53" w:rsidRDefault="001B4E53">
                    <w:pPr>
                      <w:pStyle w:val="RCWSLText"/>
                      <w:jc w:val="right"/>
                    </w:pPr>
                    <w:r>
                      <w:t>16</w:t>
                    </w:r>
                  </w:p>
                  <w:p w14:paraId="733E5F19" w14:textId="77777777" w:rsidR="001B4E53" w:rsidRDefault="001B4E53">
                    <w:pPr>
                      <w:pStyle w:val="RCWSLText"/>
                      <w:jc w:val="right"/>
                    </w:pPr>
                    <w:r>
                      <w:t>17</w:t>
                    </w:r>
                  </w:p>
                  <w:p w14:paraId="3AD33A7E" w14:textId="77777777" w:rsidR="001B4E53" w:rsidRDefault="001B4E53">
                    <w:pPr>
                      <w:pStyle w:val="RCWSLText"/>
                      <w:jc w:val="right"/>
                    </w:pPr>
                    <w:r>
                      <w:t>18</w:t>
                    </w:r>
                  </w:p>
                  <w:p w14:paraId="5477C9B7" w14:textId="77777777" w:rsidR="001B4E53" w:rsidRDefault="001B4E53">
                    <w:pPr>
                      <w:pStyle w:val="RCWSLText"/>
                      <w:jc w:val="right"/>
                    </w:pPr>
                    <w:r>
                      <w:t>19</w:t>
                    </w:r>
                  </w:p>
                  <w:p w14:paraId="1282586F" w14:textId="77777777" w:rsidR="001B4E53" w:rsidRDefault="001B4E53">
                    <w:pPr>
                      <w:pStyle w:val="RCWSLText"/>
                      <w:jc w:val="right"/>
                    </w:pPr>
                    <w:r>
                      <w:t>20</w:t>
                    </w:r>
                  </w:p>
                  <w:p w14:paraId="2D8763D5" w14:textId="77777777" w:rsidR="001B4E53" w:rsidRDefault="001B4E53">
                    <w:pPr>
                      <w:pStyle w:val="RCWSLText"/>
                      <w:jc w:val="right"/>
                    </w:pPr>
                    <w:r>
                      <w:t>21</w:t>
                    </w:r>
                  </w:p>
                  <w:p w14:paraId="3E0D9D20" w14:textId="77777777" w:rsidR="001B4E53" w:rsidRDefault="001B4E53">
                    <w:pPr>
                      <w:pStyle w:val="RCWSLText"/>
                      <w:jc w:val="right"/>
                    </w:pPr>
                    <w:r>
                      <w:t>22</w:t>
                    </w:r>
                  </w:p>
                  <w:p w14:paraId="2B5197B0" w14:textId="77777777" w:rsidR="001B4E53" w:rsidRDefault="001B4E53">
                    <w:pPr>
                      <w:pStyle w:val="RCWSLText"/>
                      <w:jc w:val="right"/>
                    </w:pPr>
                    <w:r>
                      <w:t>23</w:t>
                    </w:r>
                  </w:p>
                  <w:p w14:paraId="74350437" w14:textId="77777777" w:rsidR="001B4E53" w:rsidRDefault="001B4E53">
                    <w:pPr>
                      <w:pStyle w:val="RCWSLText"/>
                      <w:jc w:val="right"/>
                    </w:pPr>
                    <w:r>
                      <w:t>24</w:t>
                    </w:r>
                  </w:p>
                  <w:p w14:paraId="30EFA48C" w14:textId="77777777" w:rsidR="001B4E53" w:rsidRDefault="001B4E53" w:rsidP="00060D21">
                    <w:pPr>
                      <w:pStyle w:val="RCWSLText"/>
                      <w:jc w:val="right"/>
                    </w:pPr>
                    <w:r>
                      <w:t>25</w:t>
                    </w:r>
                  </w:p>
                  <w:p w14:paraId="74885E5B" w14:textId="77777777" w:rsidR="001B4E53" w:rsidRDefault="001B4E53" w:rsidP="00060D21">
                    <w:pPr>
                      <w:pStyle w:val="RCWSLText"/>
                      <w:jc w:val="right"/>
                    </w:pPr>
                    <w:r>
                      <w:t>26</w:t>
                    </w:r>
                  </w:p>
                  <w:p w14:paraId="2E98BE8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248118B"/>
    <w:multiLevelType w:val="hybridMultilevel"/>
    <w:tmpl w:val="660A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383166">
    <w:abstractNumId w:val="5"/>
  </w:num>
  <w:num w:numId="2" w16cid:durableId="6369400">
    <w:abstractNumId w:val="3"/>
  </w:num>
  <w:num w:numId="3" w16cid:durableId="1218014252">
    <w:abstractNumId w:val="2"/>
  </w:num>
  <w:num w:numId="4" w16cid:durableId="732124583">
    <w:abstractNumId w:val="1"/>
  </w:num>
  <w:num w:numId="5" w16cid:durableId="236207581">
    <w:abstractNumId w:val="0"/>
  </w:num>
  <w:num w:numId="6" w16cid:durableId="1174763106">
    <w:abstractNumId w:val="4"/>
  </w:num>
  <w:num w:numId="7" w16cid:durableId="1369796737">
    <w:abstractNumId w:val="5"/>
  </w:num>
  <w:num w:numId="8" w16cid:durableId="2032024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59FD"/>
    <w:rsid w:val="00050639"/>
    <w:rsid w:val="00060D21"/>
    <w:rsid w:val="00085368"/>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6452C"/>
    <w:rsid w:val="003E2FC6"/>
    <w:rsid w:val="0040155A"/>
    <w:rsid w:val="00492DDC"/>
    <w:rsid w:val="004B751B"/>
    <w:rsid w:val="004C6615"/>
    <w:rsid w:val="005115F9"/>
    <w:rsid w:val="00523C5A"/>
    <w:rsid w:val="005C40FE"/>
    <w:rsid w:val="005E69C3"/>
    <w:rsid w:val="00605918"/>
    <w:rsid w:val="00605C39"/>
    <w:rsid w:val="00637CD1"/>
    <w:rsid w:val="006841E6"/>
    <w:rsid w:val="006E32A9"/>
    <w:rsid w:val="006F7027"/>
    <w:rsid w:val="007049E4"/>
    <w:rsid w:val="0072335D"/>
    <w:rsid w:val="0072541D"/>
    <w:rsid w:val="00757317"/>
    <w:rsid w:val="007769AF"/>
    <w:rsid w:val="007D1589"/>
    <w:rsid w:val="007D35D4"/>
    <w:rsid w:val="0083749C"/>
    <w:rsid w:val="008443FE"/>
    <w:rsid w:val="00846034"/>
    <w:rsid w:val="00846B9E"/>
    <w:rsid w:val="008629C3"/>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4D21"/>
    <w:rsid w:val="00B73E0A"/>
    <w:rsid w:val="00B961E0"/>
    <w:rsid w:val="00BF44DF"/>
    <w:rsid w:val="00C61A83"/>
    <w:rsid w:val="00C8108C"/>
    <w:rsid w:val="00C84AD0"/>
    <w:rsid w:val="00D40447"/>
    <w:rsid w:val="00D659AC"/>
    <w:rsid w:val="00D919FF"/>
    <w:rsid w:val="00DA47F3"/>
    <w:rsid w:val="00DC2C13"/>
    <w:rsid w:val="00DE256E"/>
    <w:rsid w:val="00DF5D0E"/>
    <w:rsid w:val="00E1471A"/>
    <w:rsid w:val="00E20590"/>
    <w:rsid w:val="00E267B1"/>
    <w:rsid w:val="00E321C1"/>
    <w:rsid w:val="00E41CC6"/>
    <w:rsid w:val="00E62584"/>
    <w:rsid w:val="00E66F5D"/>
    <w:rsid w:val="00E806FD"/>
    <w:rsid w:val="00E831A5"/>
    <w:rsid w:val="00E850E7"/>
    <w:rsid w:val="00EC4C96"/>
    <w:rsid w:val="00ED2EEB"/>
    <w:rsid w:val="00F229DE"/>
    <w:rsid w:val="00F304D3"/>
    <w:rsid w:val="00F4663F"/>
    <w:rsid w:val="00FB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245A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50F7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2303-S</BillDocName>
  <AmendType>AMH</AmendType>
  <SponsorAcronym>GOOD</SponsorAcronym>
  <DrafterAcronym>LANG</DrafterAcronym>
  <DraftNumber>060</DraftNumber>
  <ReferenceNumber>SHB 2303</ReferenceNumber>
  <Floor>H AMD</Floor>
  <AmendmentNumber> 885</AmendmentNumber>
  <Sponsors>By Representative Goodman</Sponsors>
  <FloorAction>ADOPTED 02/13/2024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205</Words>
  <Characters>1110</Characters>
  <Application>Microsoft Office Word</Application>
  <DocSecurity>8</DocSecurity>
  <Lines>38</Lines>
  <Paragraphs>16</Paragraphs>
  <ScaleCrop>false</ScaleCrop>
  <HeadingPairs>
    <vt:vector size="2" baseType="variant">
      <vt:variant>
        <vt:lpstr>Title</vt:lpstr>
      </vt:variant>
      <vt:variant>
        <vt:i4>1</vt:i4>
      </vt:variant>
    </vt:vector>
  </HeadingPairs>
  <TitlesOfParts>
    <vt:vector size="1" baseType="lpstr">
      <vt:lpstr>2303-S AMH GOOD LANG 060</vt:lpstr>
    </vt:vector>
  </TitlesOfParts>
  <Company>Washington State Legislature</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2303-S AMH GOOD LANG 060</dc:title>
  <dc:creator>Lena Langer</dc:creator>
  <cp:lastModifiedBy>Langer, Lena</cp:lastModifiedBy>
  <cp:revision>12</cp:revision>
  <dcterms:created xsi:type="dcterms:W3CDTF">2024-02-07T19:52:00Z</dcterms:created>
  <dcterms:modified xsi:type="dcterms:W3CDTF">2024-02-08T19:11:00Z</dcterms:modified>
</cp:coreProperties>
</file>