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A2B0D" w14:paraId="08C37045" w14:textId="31762F1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A5BA2">
            <w:t>2245-S2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A5BA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A5BA2">
            <w:t>BRON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A5BA2">
            <w:t>POOL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A5BA2">
            <w:t>076</w:t>
          </w:r>
        </w:sdtContent>
      </w:sdt>
    </w:p>
    <w:p w:rsidR="00DF5D0E" w:rsidP="00B73E0A" w:rsidRDefault="00AA1230" w14:paraId="4CB6C050" w14:textId="1BBBD359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A2B0D" w14:paraId="19FC8E36" w14:textId="2BE4029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A5BA2">
            <w:rPr>
              <w:b/>
              <w:u w:val="single"/>
            </w:rPr>
            <w:t>2SHB 2245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A5BA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969</w:t>
          </w:r>
        </w:sdtContent>
      </w:sdt>
    </w:p>
    <w:p w:rsidR="00DF5D0E" w:rsidP="00605C39" w:rsidRDefault="00FA2B0D" w14:paraId="08E87C98" w14:textId="61B214E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A5BA2">
            <w:rPr>
              <w:sz w:val="22"/>
            </w:rPr>
            <w:t>By Representative Bronoske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A5BA2" w14:paraId="5A0097ED" w14:textId="45680BD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02/12/2024</w:t>
          </w:r>
        </w:p>
      </w:sdtContent>
    </w:sdt>
    <w:p w:rsidRPr="00371BB8" w:rsidR="00371BB8" w:rsidP="00371BB8" w:rsidRDefault="00DE256E" w14:paraId="468C5713" w14:textId="4EB98B56">
      <w:pPr>
        <w:spacing w:line="408" w:lineRule="exact"/>
        <w:jc w:val="both"/>
      </w:pPr>
      <w:bookmarkStart w:name="StartOfAmendmentBody" w:id="0"/>
      <w:bookmarkEnd w:id="0"/>
      <w:permStart w:edGrp="everyone" w:id="1430464539"/>
      <w:r w:rsidRPr="00371BB8">
        <w:tab/>
      </w:r>
      <w:r w:rsidRPr="00371BB8" w:rsidR="00371BB8">
        <w:t>On page 2, line 16, after "work" insert ", in consultation with the authority,"</w:t>
      </w:r>
    </w:p>
    <w:p w:rsidRPr="00371BB8" w:rsidR="00371BB8" w:rsidP="00371BB8" w:rsidRDefault="00371BB8" w14:paraId="62D638D2" w14:textId="77777777">
      <w:pPr>
        <w:spacing w:line="408" w:lineRule="exact"/>
        <w:jc w:val="both"/>
      </w:pPr>
    </w:p>
    <w:p w:rsidRPr="00371BB8" w:rsidR="00371BB8" w:rsidP="00371BB8" w:rsidRDefault="00371BB8" w14:paraId="10F54E1F" w14:textId="5D5D641B">
      <w:pPr>
        <w:spacing w:line="408" w:lineRule="exact"/>
        <w:ind w:firstLine="720"/>
        <w:jc w:val="both"/>
      </w:pPr>
      <w:r w:rsidRPr="00371BB8">
        <w:t>On page 2, line 27, after "department" insert "and the authority"</w:t>
      </w:r>
    </w:p>
    <w:p w:rsidRPr="00371BB8" w:rsidR="00371BB8" w:rsidP="00371BB8" w:rsidRDefault="00371BB8" w14:paraId="1C6AD16A" w14:textId="77777777">
      <w:pPr>
        <w:spacing w:line="408" w:lineRule="exact"/>
        <w:jc w:val="both"/>
      </w:pPr>
    </w:p>
    <w:p w:rsidRPr="00371BB8" w:rsidR="00371BB8" w:rsidP="00371BB8" w:rsidRDefault="00371BB8" w14:paraId="2DC2A30D" w14:textId="4F4EC866">
      <w:pPr>
        <w:spacing w:line="408" w:lineRule="exact"/>
        <w:ind w:firstLine="720"/>
        <w:jc w:val="both"/>
      </w:pPr>
      <w:r w:rsidRPr="00371BB8">
        <w:t>On page 2, line 35, after "work" insert ", in consultation with the authority,"</w:t>
      </w:r>
    </w:p>
    <w:p w:rsidRPr="00371BB8" w:rsidR="00371BB8" w:rsidP="00371BB8" w:rsidRDefault="00371BB8" w14:paraId="5141E829" w14:textId="77777777">
      <w:pPr>
        <w:spacing w:line="408" w:lineRule="exact"/>
        <w:jc w:val="both"/>
      </w:pPr>
    </w:p>
    <w:p w:rsidRPr="00371BB8" w:rsidR="00371BB8" w:rsidP="00371BB8" w:rsidRDefault="00371BB8" w14:paraId="1EF5EE82" w14:textId="48F0999D">
      <w:pPr>
        <w:spacing w:line="408" w:lineRule="exact"/>
        <w:ind w:firstLine="720"/>
        <w:jc w:val="both"/>
      </w:pPr>
      <w:r w:rsidRPr="00371BB8">
        <w:t>On page 12, line 17, after "</w:t>
      </w:r>
      <w:r w:rsidRPr="00371BB8">
        <w:rPr>
          <w:u w:val="single"/>
        </w:rPr>
        <w:t>behavioral</w:t>
      </w:r>
      <w:r w:rsidRPr="00371BB8">
        <w:t>" strike "</w:t>
      </w:r>
      <w:r w:rsidRPr="00371BB8">
        <w:rPr>
          <w:u w:val="single"/>
        </w:rPr>
        <w:t>or mental</w:t>
      </w:r>
      <w:r w:rsidRPr="00371BB8">
        <w:t>"</w:t>
      </w:r>
    </w:p>
    <w:p w:rsidR="00EA5BA2" w:rsidP="00C8108C" w:rsidRDefault="00EA5BA2" w14:paraId="63D14E97" w14:textId="5BCBC153">
      <w:pPr>
        <w:pStyle w:val="Page"/>
      </w:pPr>
    </w:p>
    <w:p w:rsidRPr="00EA5BA2" w:rsidR="00DF5D0E" w:rsidP="00EA5BA2" w:rsidRDefault="00DF5D0E" w14:paraId="51AF03AE" w14:textId="09D8A1E8">
      <w:pPr>
        <w:suppressLineNumbers/>
        <w:rPr>
          <w:spacing w:val="-3"/>
        </w:rPr>
      </w:pPr>
    </w:p>
    <w:permEnd w:id="1430464539"/>
    <w:p w:rsidR="00ED2EEB" w:rsidP="00EA5BA2" w:rsidRDefault="00ED2EEB" w14:paraId="6FC0DB7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541537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6FC46F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A5BA2" w:rsidRDefault="00D659AC" w14:paraId="54B0FBB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CC35C8" w:rsidP="00EA5BA2" w:rsidRDefault="0096303F" w14:paraId="5AA0236A" w14:textId="4611DD6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C35C8">
                  <w:t>Requires the University of Washington School of Social Work (School of Social Work) to consult the Health Care Authority (HCA)</w:t>
                </w:r>
                <w:r w:rsidR="000E00C7">
                  <w:t xml:space="preserve"> when</w:t>
                </w:r>
                <w:r w:rsidR="00CC35C8">
                  <w:t xml:space="preserve"> establishing a co-response training academy and exploring the feasibility of collaborations across institutions of higher education to develop a crisis training certificate.  Requires the School of Social Work to collaborate with the HCA </w:t>
                </w:r>
                <w:r w:rsidR="000E00C7">
                  <w:t xml:space="preserve">when </w:t>
                </w:r>
                <w:r w:rsidR="00CC35C8">
                  <w:t>exploring the development of a credential for licensure for behavioral health co-responders.  Modifies the definition of "co-response" to refer to emergency situations involving behavioral health crises, instead of behavioral or mental health crises.</w:t>
                </w:r>
              </w:p>
              <w:p w:rsidRPr="007D1589" w:rsidR="001B4E53" w:rsidP="00EA5BA2" w:rsidRDefault="001B4E53" w14:paraId="5DA53C0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54153705"/>
    </w:tbl>
    <w:p w:rsidR="00DF5D0E" w:rsidP="00EA5BA2" w:rsidRDefault="00DF5D0E" w14:paraId="373A24BA" w14:textId="77777777">
      <w:pPr>
        <w:pStyle w:val="BillEnd"/>
        <w:suppressLineNumbers/>
      </w:pPr>
    </w:p>
    <w:p w:rsidR="00DF5D0E" w:rsidP="00EA5BA2" w:rsidRDefault="00DE256E" w14:paraId="4C9FCE9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A5BA2" w:rsidRDefault="00AB682C" w14:paraId="29C604C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69F9" w14:textId="77777777" w:rsidR="00EA5BA2" w:rsidRDefault="00EA5BA2" w:rsidP="00DF5D0E">
      <w:r>
        <w:separator/>
      </w:r>
    </w:p>
  </w:endnote>
  <w:endnote w:type="continuationSeparator" w:id="0">
    <w:p w14:paraId="1A2DC819" w14:textId="77777777" w:rsidR="00EA5BA2" w:rsidRDefault="00EA5BA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710A" w:rsidRDefault="0087710A" w14:paraId="698216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A2B0D" w14:paraId="5CE6E374" w14:textId="254542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A5BA2">
      <w:t>2245-S2 AMH BRON POOL 076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A2B0D" w14:paraId="2696D768" w14:textId="4A3C41C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17878">
      <w:t>2245-S2 AMH BRON POOL 076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F791" w14:textId="77777777" w:rsidR="00EA5BA2" w:rsidRDefault="00EA5BA2" w:rsidP="00DF5D0E">
      <w:r>
        <w:separator/>
      </w:r>
    </w:p>
  </w:footnote>
  <w:footnote w:type="continuationSeparator" w:id="0">
    <w:p w14:paraId="1E1DB654" w14:textId="77777777" w:rsidR="00EA5BA2" w:rsidRDefault="00EA5BA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4924" w14:textId="77777777" w:rsidR="0087710A" w:rsidRDefault="00877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163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80EDE" wp14:editId="1D4F410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70F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BC192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C28AC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7B98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3855D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5281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305C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06122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9655E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0E3D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02790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8E8D2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6D578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67200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E8212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EFBE1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00034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2E9E1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17AA3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8EFF9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948F6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F1412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01CB1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7C85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B6A9F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47E9F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8BBB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554BF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F31A0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DF0AF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588D1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CD387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9EF75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28803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80ED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C170FA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BC192C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C28ACD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7B981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3855D2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52812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305CB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061221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9655E6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0E3D9C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02790B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8E8D23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6D5783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672004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E82121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EFBE15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000347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2E9E17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17AA3E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8EFF9A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948F60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F1412A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01CB13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7C854D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B6A9FB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47E9F8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8BBBD2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554BF0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F31A0C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DF0AF7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588D15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CD3870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9EF75D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288038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415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7D7BA3" wp14:editId="5CFCDF8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6E42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28B9D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11BE4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61278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DA788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F2C50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22181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A7F6E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5B82F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60C01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58F8F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F6EEF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E92F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5E304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12EC6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833A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7889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630F0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E839B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9F42F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7CBED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567A6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4752A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DEF62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39946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A2FDC9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92ED65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D7BA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9A6E42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28B9D3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11BE44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612788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DA7887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F2C50B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22181D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A7F6E5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5B82FB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60C010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58F8F0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F6EEF9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E92FF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5E3047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12EC68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833AE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78891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630F06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E839B9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9F42F6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7CBED9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567A6C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4752A9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DEF624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39946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A2FDC9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92ED65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8605295">
    <w:abstractNumId w:val="5"/>
  </w:num>
  <w:num w:numId="2" w16cid:durableId="1976256883">
    <w:abstractNumId w:val="3"/>
  </w:num>
  <w:num w:numId="3" w16cid:durableId="899245424">
    <w:abstractNumId w:val="2"/>
  </w:num>
  <w:num w:numId="4" w16cid:durableId="345055253">
    <w:abstractNumId w:val="1"/>
  </w:num>
  <w:num w:numId="5" w16cid:durableId="871453037">
    <w:abstractNumId w:val="0"/>
  </w:num>
  <w:num w:numId="6" w16cid:durableId="39331472">
    <w:abstractNumId w:val="4"/>
  </w:num>
  <w:num w:numId="7" w16cid:durableId="80343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00C7"/>
    <w:rsid w:val="000E603A"/>
    <w:rsid w:val="00102468"/>
    <w:rsid w:val="00106544"/>
    <w:rsid w:val="00117878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1AEB"/>
    <w:rsid w:val="00316CD9"/>
    <w:rsid w:val="00371BB8"/>
    <w:rsid w:val="003E2FC6"/>
    <w:rsid w:val="00491859"/>
    <w:rsid w:val="00492DDC"/>
    <w:rsid w:val="00493F85"/>
    <w:rsid w:val="004C6615"/>
    <w:rsid w:val="005115F9"/>
    <w:rsid w:val="00523C5A"/>
    <w:rsid w:val="005E69C3"/>
    <w:rsid w:val="00603CA0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710A"/>
    <w:rsid w:val="008C7E6E"/>
    <w:rsid w:val="00931B84"/>
    <w:rsid w:val="0096303F"/>
    <w:rsid w:val="00972869"/>
    <w:rsid w:val="00984CD1"/>
    <w:rsid w:val="009F23A9"/>
    <w:rsid w:val="00A01F29"/>
    <w:rsid w:val="00A17B5B"/>
    <w:rsid w:val="00A21058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C35C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5BA2"/>
    <w:rsid w:val="00EC4C96"/>
    <w:rsid w:val="00ED2EEB"/>
    <w:rsid w:val="00F229DE"/>
    <w:rsid w:val="00F304D3"/>
    <w:rsid w:val="00F4663F"/>
    <w:rsid w:val="00FA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D47F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2245-S2</BillDocName>
  <AmendType>AMH</AmendType>
  <SponsorAcronym>BRON</SponsorAcronym>
  <DrafterAcronym>POOL</DrafterAcronym>
  <DraftNumber>076</DraftNumber>
  <ReferenceNumber>2SHB 2245</ReferenceNumber>
  <Floor>H AMD</Floor>
  <AmendmentNumber> 969</AmendmentNumber>
  <Sponsors>By Representative Bronoske</Sponsors>
  <FloorAction>ADOPTED 02/12/2024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164</Words>
  <Characters>902</Characters>
  <Application>Microsoft Office Word</Application>
  <DocSecurity>8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2245-S2 AMH BRON POOL 076</vt:lpstr>
    </vt:vector>
  </TitlesOfParts>
  <Company>Washington State Legislature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2245-S2 AMH BRON POOL 076</dc:title>
  <dc:creator>Emily Poole</dc:creator>
  <cp:lastModifiedBy>Poole, Emily</cp:lastModifiedBy>
  <cp:revision>10</cp:revision>
  <dcterms:created xsi:type="dcterms:W3CDTF">2024-02-06T16:47:00Z</dcterms:created>
  <dcterms:modified xsi:type="dcterms:W3CDTF">2024-02-07T21:55:00Z</dcterms:modified>
</cp:coreProperties>
</file>