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FD1D1B" w14:paraId="462D993A" w14:textId="5C21FBBE">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F4792F">
            <w:t>2126</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F4792F">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F4792F">
            <w:t>POLL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F4792F">
            <w:t>WEHL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F4792F">
            <w:t>202</w:t>
          </w:r>
        </w:sdtContent>
      </w:sdt>
    </w:p>
    <w:p w:rsidR="00DF5D0E" w:rsidP="00B73E0A" w:rsidRDefault="00AA1230" w14:paraId="5E5C0E3A" w14:textId="50D204FF">
      <w:pPr>
        <w:pStyle w:val="OfferedBy"/>
        <w:spacing w:after="120"/>
      </w:pPr>
      <w:r>
        <w:tab/>
      </w:r>
      <w:r>
        <w:tab/>
      </w:r>
      <w:r>
        <w:tab/>
      </w:r>
    </w:p>
    <w:p w:rsidR="00DF5D0E" w:rsidRDefault="00FD1D1B" w14:paraId="0C9A9DD7" w14:textId="0ACC757F">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F4792F">
            <w:rPr>
              <w:b/>
              <w:u w:val="single"/>
            </w:rPr>
            <w:t>HB 2126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F4792F">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1088</w:t>
          </w:r>
        </w:sdtContent>
      </w:sdt>
    </w:p>
    <w:p w:rsidR="00DF5D0E" w:rsidP="00605C39" w:rsidRDefault="00FD1D1B" w14:paraId="22A6019F" w14:textId="6524EFE2">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F4792F">
            <w:rPr>
              <w:sz w:val="22"/>
            </w:rPr>
            <w:t>By Representative Pollet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F4792F" w14:paraId="5598F34C" w14:textId="6DC2834F">
          <w:pPr>
            <w:spacing w:after="400" w:line="408" w:lineRule="exact"/>
            <w:jc w:val="right"/>
            <w:rPr>
              <w:b/>
              <w:bCs/>
            </w:rPr>
          </w:pPr>
          <w:r>
            <w:rPr>
              <w:b/>
              <w:bCs/>
            </w:rPr>
            <w:t xml:space="preserve">NOT CONSIDERED 03/07/2024</w:t>
          </w:r>
        </w:p>
      </w:sdtContent>
    </w:sdt>
    <w:p w:rsidR="00F4792F" w:rsidP="00C8108C" w:rsidRDefault="00DE256E" w14:paraId="67BA8FD6" w14:textId="3A4BF743">
      <w:pPr>
        <w:pStyle w:val="Page"/>
      </w:pPr>
      <w:bookmarkStart w:name="StartOfAmendmentBody" w:id="0"/>
      <w:bookmarkEnd w:id="0"/>
      <w:permStart w:edGrp="everyone" w:id="552814630"/>
      <w:r>
        <w:tab/>
      </w:r>
      <w:r w:rsidR="00F4792F">
        <w:t xml:space="preserve">On page </w:t>
      </w:r>
      <w:r w:rsidR="00DE41C6">
        <w:t>2, line 8, after "19.27.097" insert "and RCW 90.44.050"</w:t>
      </w:r>
    </w:p>
    <w:p w:rsidR="00DE41C6" w:rsidP="00DE41C6" w:rsidRDefault="00DE41C6" w14:paraId="7AC3EA52" w14:textId="77777777">
      <w:pPr>
        <w:pStyle w:val="RCWSLText"/>
      </w:pPr>
    </w:p>
    <w:p w:rsidR="00DE41C6" w:rsidP="00DE41C6" w:rsidRDefault="00DE41C6" w14:paraId="52263D16" w14:textId="459FDACD">
      <w:pPr>
        <w:pStyle w:val="RCWSLText"/>
      </w:pPr>
      <w:r>
        <w:tab/>
        <w:t>On page 2, after line 16, insert the following:</w:t>
      </w:r>
    </w:p>
    <w:p w:rsidR="00DE41C6" w:rsidP="00DE41C6" w:rsidRDefault="00DE41C6" w14:paraId="477A124F" w14:textId="5229CBB3">
      <w:pPr>
        <w:pStyle w:val="RCWSLText"/>
      </w:pPr>
      <w:r>
        <w:tab/>
        <w:t>"(iv) A small water well may not provide water to more than five housing units.</w:t>
      </w:r>
    </w:p>
    <w:p w:rsidR="00DE41C6" w:rsidP="00DE41C6" w:rsidRDefault="00DE41C6" w14:paraId="300E06F7" w14:textId="06FFA921">
      <w:pPr>
        <w:pStyle w:val="RCWSLText"/>
      </w:pPr>
      <w:r>
        <w:tab/>
        <w:t>(v) The detached accessory dwelling unit may not increase existing water withdrawals for exempt wells without a recognized water right under chapter 90.03 RCW for the additional withdrawal."</w:t>
      </w:r>
    </w:p>
    <w:p w:rsidR="00DE41C6" w:rsidP="00DE41C6" w:rsidRDefault="00DE41C6" w14:paraId="628F3F88" w14:textId="77777777">
      <w:pPr>
        <w:pStyle w:val="RCWSLText"/>
      </w:pPr>
    </w:p>
    <w:p w:rsidR="00DE41C6" w:rsidP="00DE41C6" w:rsidRDefault="00DE41C6" w14:paraId="0E6C9472" w14:textId="044F715C">
      <w:pPr>
        <w:pStyle w:val="RCWSLText"/>
      </w:pPr>
      <w:r>
        <w:tab/>
        <w:t>On page 3, line 24, after "(4)" insert "A county planning under RCW 36.70A.040 must conduct a study and receive approval from the department of ecology prior to amending its comprehensive plan, countywide planning policy, or multicounty planning policy to authorize the development of detached accessory dwelling units in rural areas.</w:t>
      </w:r>
    </w:p>
    <w:p w:rsidR="00DE41C6" w:rsidP="00DE41C6" w:rsidRDefault="00DE41C6" w14:paraId="39BB3176" w14:textId="202C7B1B">
      <w:pPr>
        <w:pStyle w:val="RCWSLText"/>
      </w:pPr>
      <w:r>
        <w:tab/>
        <w:t>(a) The department of ecology must certify that each groundwater use area and watershed in which the county proposes to allow detached accessory dwelling units has adequate water supply such that the number of proposed allowed units may be built without impairing any instream flow or treaty rights.</w:t>
      </w:r>
    </w:p>
    <w:p w:rsidR="00DE41C6" w:rsidP="00DE41C6" w:rsidRDefault="00DE41C6" w14:paraId="4E4DB525" w14:textId="68BC7C42">
      <w:pPr>
        <w:pStyle w:val="RCWSLText"/>
      </w:pPr>
      <w:r>
        <w:tab/>
        <w:t>(b) The analysis required under the state environmental policy act, chapter 43.21C RCW, prior to adoption of any amendment or revision to a comprehensive plan must analyze minimum instream flow and the environmental impacts associated with the increased withdrawal of water based on the maximum number of parcels and units that could be authorized by the county.</w:t>
      </w:r>
    </w:p>
    <w:p w:rsidR="00DE41C6" w:rsidP="00DE41C6" w:rsidRDefault="00DE41C6" w14:paraId="3C02F1B5" w14:textId="4FED7475">
      <w:pPr>
        <w:pStyle w:val="RCWSLText"/>
      </w:pPr>
      <w:r>
        <w:tab/>
        <w:t>(5)"</w:t>
      </w:r>
    </w:p>
    <w:p w:rsidR="00DE41C6" w:rsidP="00DE41C6" w:rsidRDefault="00DE41C6" w14:paraId="1622345B" w14:textId="77777777">
      <w:pPr>
        <w:pStyle w:val="RCWSLText"/>
      </w:pPr>
    </w:p>
    <w:p w:rsidR="00DE41C6" w:rsidP="00DE41C6" w:rsidRDefault="00DE41C6" w14:paraId="4B8FB61A" w14:textId="0D8DFD4F">
      <w:pPr>
        <w:pStyle w:val="RCWSLText"/>
      </w:pPr>
      <w:r>
        <w:lastRenderedPageBreak/>
        <w:tab/>
        <w:t>On page 3, after line 29, insert the following:</w:t>
      </w:r>
    </w:p>
    <w:p w:rsidRPr="00DE41C6" w:rsidR="00DE41C6" w:rsidP="00DE41C6" w:rsidRDefault="00DE41C6" w14:paraId="527F19DD" w14:textId="4A7604FD">
      <w:pPr>
        <w:pStyle w:val="RCWSLText"/>
      </w:pPr>
      <w:r>
        <w:tab/>
        <w:t>"(6) Prior to approving an ordinance authorizing the development of detached accessory dwelling units in rural areas, the county must provide written notice and an opportunity to comment to all federally recognized Indian tribes with treaty rights to ceded lands, fish, or use of resources at all usual and accustomed locations within, downgradient, or downstream from the groundwater recharge area or watershed where any detached accessory dwelling un</w:t>
      </w:r>
      <w:r w:rsidR="00C3246D">
        <w:t>it</w:t>
      </w:r>
      <w:r>
        <w:t xml:space="preserve"> may be authorized. If the county and commenting tribe are unable to reach agreement after using the processes in RCW 36.70A.040 and RCW 36.70A.190, the federally recognized Indian tribe may request government-to-government consultation."</w:t>
      </w:r>
    </w:p>
    <w:p w:rsidRPr="00F4792F" w:rsidR="00DF5D0E" w:rsidP="00F4792F" w:rsidRDefault="00DF5D0E" w14:paraId="675D2DD6" w14:textId="6A48C0F3">
      <w:pPr>
        <w:suppressLineNumbers/>
        <w:rPr>
          <w:spacing w:val="-3"/>
        </w:rPr>
      </w:pPr>
    </w:p>
    <w:permEnd w:id="552814630"/>
    <w:p w:rsidR="00ED2EEB" w:rsidP="00F4792F" w:rsidRDefault="00ED2EEB" w14:paraId="7B2CEDCA"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757622557" w:displacedByCustomXml="next"/>
      <w:sdt>
        <w:sdtPr>
          <w:rPr>
            <w:spacing w:val="0"/>
          </w:rPr>
          <w:alias w:val="Effect"/>
          <w:tag w:val="Effect"/>
          <w:id w:val="603001534"/>
          <w:placeholder>
            <w:docPart w:val="DefaultPlaceholder_1082065158"/>
          </w:placeholder>
        </w:sdtPr>
        <w:sdtEndPr/>
        <w:sdtContent>
          <w:tr w:rsidR="00D659AC" w:rsidTr="00C8108C" w14:paraId="02752B25" w14:textId="77777777">
            <w:tc>
              <w:tcPr>
                <w:tcW w:w="540" w:type="dxa"/>
                <w:shd w:val="clear" w:color="auto" w:fill="FFFFFF" w:themeFill="background1"/>
              </w:tcPr>
              <w:p w:rsidR="00D659AC" w:rsidP="00F4792F" w:rsidRDefault="00D659AC" w14:paraId="05AB518D" w14:textId="77777777">
                <w:pPr>
                  <w:pStyle w:val="Effect"/>
                  <w:suppressLineNumbers/>
                  <w:shd w:val="clear" w:color="auto" w:fill="auto"/>
                  <w:ind w:left="0" w:firstLine="0"/>
                </w:pPr>
              </w:p>
            </w:tc>
            <w:tc>
              <w:tcPr>
                <w:tcW w:w="9874" w:type="dxa"/>
                <w:shd w:val="clear" w:color="auto" w:fill="FFFFFF" w:themeFill="background1"/>
              </w:tcPr>
              <w:p w:rsidR="001C1B27" w:rsidP="00F4792F" w:rsidRDefault="0096303F" w14:paraId="186448BF" w14:textId="12F09847">
                <w:pPr>
                  <w:pStyle w:val="Effect"/>
                  <w:suppressLineNumbers/>
                  <w:shd w:val="clear" w:color="auto" w:fill="auto"/>
                  <w:ind w:left="0" w:firstLine="0"/>
                </w:pPr>
                <w:r w:rsidRPr="0096303F">
                  <w:tab/>
                </w:r>
                <w:r w:rsidRPr="0096303F" w:rsidR="001C1B27">
                  <w:rPr>
                    <w:u w:val="single"/>
                  </w:rPr>
                  <w:t>EFFECT:</w:t>
                </w:r>
                <w:r w:rsidRPr="0096303F" w:rsidR="001C1B27">
                  <w:t>   </w:t>
                </w:r>
                <w:r w:rsidR="00D257B4">
                  <w:t>Makes the following changes:</w:t>
                </w:r>
              </w:p>
              <w:p w:rsidR="00D257B4" w:rsidP="00D257B4" w:rsidRDefault="00D257B4" w14:paraId="4F92A7A3" w14:textId="659B46C6">
                <w:pPr>
                  <w:pStyle w:val="Effect"/>
                  <w:numPr>
                    <w:ilvl w:val="0"/>
                    <w:numId w:val="8"/>
                  </w:numPr>
                  <w:suppressLineNumbers/>
                  <w:shd w:val="clear" w:color="auto" w:fill="auto"/>
                </w:pPr>
                <w:r>
                  <w:t>Requires a county planning under the Growth Management Act to conduct a study prior to amending certain plans or policies to authorize the development of detached accessory dwelling units in rural areas.</w:t>
                </w:r>
              </w:p>
              <w:p w:rsidR="00D257B4" w:rsidP="00D257B4" w:rsidRDefault="00D257B4" w14:paraId="724520EF" w14:textId="6A5AC948">
                <w:pPr>
                  <w:pStyle w:val="Effect"/>
                  <w:numPr>
                    <w:ilvl w:val="0"/>
                    <w:numId w:val="8"/>
                  </w:numPr>
                  <w:suppressLineNumbers/>
                  <w:shd w:val="clear" w:color="auto" w:fill="auto"/>
                </w:pPr>
                <w:r>
                  <w:t>Requires the Department of Ecology to certify that groundwater use areas and watersheds have adequate water supply to support detached accessory dwelling units without impairing instream flow or treaty rights.</w:t>
                </w:r>
              </w:p>
              <w:p w:rsidR="00D257B4" w:rsidP="00D257B4" w:rsidRDefault="00D257B4" w14:paraId="74490910" w14:textId="758EE393">
                <w:pPr>
                  <w:pStyle w:val="Effect"/>
                  <w:numPr>
                    <w:ilvl w:val="0"/>
                    <w:numId w:val="8"/>
                  </w:numPr>
                  <w:suppressLineNumbers/>
                  <w:shd w:val="clear" w:color="auto" w:fill="auto"/>
                </w:pPr>
                <w:r>
                  <w:t>Requires a county's State Environmental Policy Act analysis for comprehensive plan amendments or revisions to analyze minimum instream flow and environmental impacts associated with the increased water withdrawal for detached accessory dwelling units.</w:t>
                </w:r>
              </w:p>
              <w:p w:rsidR="00D257B4" w:rsidP="00D257B4" w:rsidRDefault="00D257B4" w14:paraId="5474509D" w14:textId="42391138">
                <w:pPr>
                  <w:pStyle w:val="Effect"/>
                  <w:numPr>
                    <w:ilvl w:val="0"/>
                    <w:numId w:val="8"/>
                  </w:numPr>
                  <w:suppressLineNumbers/>
                  <w:shd w:val="clear" w:color="auto" w:fill="auto"/>
                </w:pPr>
                <w:r>
                  <w:t>Requires a county to provide written notice, an opportunity to comment, good faith negotiations, and mediation with federally recognized Indian tribes</w:t>
                </w:r>
                <w:r w:rsidR="00511607">
                  <w:t>,</w:t>
                </w:r>
                <w:r>
                  <w:t xml:space="preserve"> prior to initiating government-to-government consultation, for treaty rights at certain locations where detached accessory dwelling units may be authorized.</w:t>
                </w:r>
              </w:p>
              <w:p w:rsidRPr="0096303F" w:rsidR="00D257B4" w:rsidP="00D257B4" w:rsidRDefault="00D257B4" w14:paraId="14C1E99E" w14:textId="08F57CC4">
                <w:pPr>
                  <w:pStyle w:val="Effect"/>
                  <w:numPr>
                    <w:ilvl w:val="0"/>
                    <w:numId w:val="8"/>
                  </w:numPr>
                  <w:suppressLineNumbers/>
                  <w:shd w:val="clear" w:color="auto" w:fill="auto"/>
                </w:pPr>
                <w:r>
                  <w:t xml:space="preserve">Restricts well use for detached accessory dwelling units to 5,000 gallons, </w:t>
                </w:r>
                <w:r w:rsidR="00511607">
                  <w:t xml:space="preserve">to </w:t>
                </w:r>
                <w:r>
                  <w:t xml:space="preserve">no more than five housing units, and </w:t>
                </w:r>
                <w:r w:rsidR="00511607">
                  <w:t xml:space="preserve">limiting </w:t>
                </w:r>
                <w:r>
                  <w:t>additional withdrawals, in the absence of a recognized water right.</w:t>
                </w:r>
              </w:p>
              <w:p w:rsidRPr="007D1589" w:rsidR="001B4E53" w:rsidP="00F4792F" w:rsidRDefault="001B4E53" w14:paraId="5A47758B" w14:textId="77777777">
                <w:pPr>
                  <w:pStyle w:val="ListBullet"/>
                  <w:numPr>
                    <w:ilvl w:val="0"/>
                    <w:numId w:val="0"/>
                  </w:numPr>
                  <w:suppressLineNumbers/>
                </w:pPr>
              </w:p>
            </w:tc>
          </w:tr>
        </w:sdtContent>
      </w:sdt>
      <w:permEnd w:id="1757622557"/>
    </w:tbl>
    <w:p w:rsidR="00DF5D0E" w:rsidP="00F4792F" w:rsidRDefault="00DF5D0E" w14:paraId="6404CF28" w14:textId="77777777">
      <w:pPr>
        <w:pStyle w:val="BillEnd"/>
        <w:suppressLineNumbers/>
      </w:pPr>
    </w:p>
    <w:p w:rsidR="00DF5D0E" w:rsidP="00F4792F" w:rsidRDefault="00DE256E" w14:paraId="278C0B86" w14:textId="77777777">
      <w:pPr>
        <w:pStyle w:val="BillEnd"/>
        <w:suppressLineNumbers/>
      </w:pPr>
      <w:r>
        <w:rPr>
          <w:b/>
        </w:rPr>
        <w:t>--- END ---</w:t>
      </w:r>
    </w:p>
    <w:p w:rsidR="00DF5D0E" w:rsidP="00F4792F" w:rsidRDefault="00AB682C" w14:paraId="42A2E3EE"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A7B00" w14:textId="77777777" w:rsidR="00F4792F" w:rsidRDefault="00F4792F" w:rsidP="00DF5D0E">
      <w:r>
        <w:separator/>
      </w:r>
    </w:p>
  </w:endnote>
  <w:endnote w:type="continuationSeparator" w:id="0">
    <w:p w14:paraId="26E41588" w14:textId="77777777" w:rsidR="00F4792F" w:rsidRDefault="00F4792F"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34CE" w:rsidRDefault="00D434CE" w14:paraId="4D5DE72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FD1D1B" w14:paraId="57DDF3E9" w14:textId="0D1A4723">
    <w:pPr>
      <w:pStyle w:val="AmendDraftFooter"/>
    </w:pPr>
    <w:r>
      <w:fldChar w:fldCharType="begin"/>
    </w:r>
    <w:r>
      <w:instrText xml:space="preserve"> TITLE   \* MERGEFORMAT </w:instrText>
    </w:r>
    <w:r>
      <w:fldChar w:fldCharType="separate"/>
    </w:r>
    <w:r w:rsidR="008245F3">
      <w:t>2126 AMH POLL WEHL 202</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FD1D1B" w14:paraId="37C5327B" w14:textId="12456479">
    <w:pPr>
      <w:pStyle w:val="AmendDraftFooter"/>
    </w:pPr>
    <w:r>
      <w:fldChar w:fldCharType="begin"/>
    </w:r>
    <w:r>
      <w:instrText xml:space="preserve"> TITLE   \* MERGEFORMAT </w:instrText>
    </w:r>
    <w:r>
      <w:fldChar w:fldCharType="separate"/>
    </w:r>
    <w:r w:rsidR="008245F3">
      <w:t>2126 AMH POLL WEHL 202</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EE98A" w14:textId="77777777" w:rsidR="00F4792F" w:rsidRDefault="00F4792F" w:rsidP="00DF5D0E">
      <w:r>
        <w:separator/>
      </w:r>
    </w:p>
  </w:footnote>
  <w:footnote w:type="continuationSeparator" w:id="0">
    <w:p w14:paraId="4762AD52" w14:textId="77777777" w:rsidR="00F4792F" w:rsidRDefault="00F4792F"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2C250" w14:textId="77777777" w:rsidR="00D434CE" w:rsidRDefault="00D434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C9EB" w14:textId="77777777" w:rsidR="001B4E53" w:rsidRDefault="007049E4">
    <w:r>
      <w:rPr>
        <w:noProof/>
      </w:rPr>
      <mc:AlternateContent>
        <mc:Choice Requires="wps">
          <w:drawing>
            <wp:anchor distT="0" distB="0" distL="114300" distR="114300" simplePos="0" relativeHeight="251657216" behindDoc="0" locked="0" layoutInCell="1" allowOverlap="1" wp14:anchorId="77CF0912" wp14:editId="5C9BE755">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16E5E8" w14:textId="77777777" w:rsidR="001B4E53" w:rsidRDefault="001B4E53">
                          <w:pPr>
                            <w:pStyle w:val="RCWSLText"/>
                            <w:jc w:val="right"/>
                          </w:pPr>
                          <w:r>
                            <w:t>1</w:t>
                          </w:r>
                        </w:p>
                        <w:p w14:paraId="777EC500" w14:textId="77777777" w:rsidR="001B4E53" w:rsidRDefault="001B4E53">
                          <w:pPr>
                            <w:pStyle w:val="RCWSLText"/>
                            <w:jc w:val="right"/>
                          </w:pPr>
                          <w:r>
                            <w:t>2</w:t>
                          </w:r>
                        </w:p>
                        <w:p w14:paraId="55589B64" w14:textId="77777777" w:rsidR="001B4E53" w:rsidRDefault="001B4E53">
                          <w:pPr>
                            <w:pStyle w:val="RCWSLText"/>
                            <w:jc w:val="right"/>
                          </w:pPr>
                          <w:r>
                            <w:t>3</w:t>
                          </w:r>
                        </w:p>
                        <w:p w14:paraId="434E380D" w14:textId="77777777" w:rsidR="001B4E53" w:rsidRDefault="001B4E53">
                          <w:pPr>
                            <w:pStyle w:val="RCWSLText"/>
                            <w:jc w:val="right"/>
                          </w:pPr>
                          <w:r>
                            <w:t>4</w:t>
                          </w:r>
                        </w:p>
                        <w:p w14:paraId="2AC913B4" w14:textId="77777777" w:rsidR="001B4E53" w:rsidRDefault="001B4E53">
                          <w:pPr>
                            <w:pStyle w:val="RCWSLText"/>
                            <w:jc w:val="right"/>
                          </w:pPr>
                          <w:r>
                            <w:t>5</w:t>
                          </w:r>
                        </w:p>
                        <w:p w14:paraId="7F05B714" w14:textId="77777777" w:rsidR="001B4E53" w:rsidRDefault="001B4E53">
                          <w:pPr>
                            <w:pStyle w:val="RCWSLText"/>
                            <w:jc w:val="right"/>
                          </w:pPr>
                          <w:r>
                            <w:t>6</w:t>
                          </w:r>
                        </w:p>
                        <w:p w14:paraId="194D808A" w14:textId="77777777" w:rsidR="001B4E53" w:rsidRDefault="001B4E53">
                          <w:pPr>
                            <w:pStyle w:val="RCWSLText"/>
                            <w:jc w:val="right"/>
                          </w:pPr>
                          <w:r>
                            <w:t>7</w:t>
                          </w:r>
                        </w:p>
                        <w:p w14:paraId="4D48F4CA" w14:textId="77777777" w:rsidR="001B4E53" w:rsidRDefault="001B4E53">
                          <w:pPr>
                            <w:pStyle w:val="RCWSLText"/>
                            <w:jc w:val="right"/>
                          </w:pPr>
                          <w:r>
                            <w:t>8</w:t>
                          </w:r>
                        </w:p>
                        <w:p w14:paraId="02E3CE3E" w14:textId="77777777" w:rsidR="001B4E53" w:rsidRDefault="001B4E53">
                          <w:pPr>
                            <w:pStyle w:val="RCWSLText"/>
                            <w:jc w:val="right"/>
                          </w:pPr>
                          <w:r>
                            <w:t>9</w:t>
                          </w:r>
                        </w:p>
                        <w:p w14:paraId="786BC05D" w14:textId="77777777" w:rsidR="001B4E53" w:rsidRDefault="001B4E53">
                          <w:pPr>
                            <w:pStyle w:val="RCWSLText"/>
                            <w:jc w:val="right"/>
                          </w:pPr>
                          <w:r>
                            <w:t>10</w:t>
                          </w:r>
                        </w:p>
                        <w:p w14:paraId="58BFB78E" w14:textId="77777777" w:rsidR="001B4E53" w:rsidRDefault="001B4E53">
                          <w:pPr>
                            <w:pStyle w:val="RCWSLText"/>
                            <w:jc w:val="right"/>
                          </w:pPr>
                          <w:r>
                            <w:t>11</w:t>
                          </w:r>
                        </w:p>
                        <w:p w14:paraId="4DF1B899" w14:textId="77777777" w:rsidR="001B4E53" w:rsidRDefault="001B4E53">
                          <w:pPr>
                            <w:pStyle w:val="RCWSLText"/>
                            <w:jc w:val="right"/>
                          </w:pPr>
                          <w:r>
                            <w:t>12</w:t>
                          </w:r>
                        </w:p>
                        <w:p w14:paraId="4D43A2A4" w14:textId="77777777" w:rsidR="001B4E53" w:rsidRDefault="001B4E53">
                          <w:pPr>
                            <w:pStyle w:val="RCWSLText"/>
                            <w:jc w:val="right"/>
                          </w:pPr>
                          <w:r>
                            <w:t>13</w:t>
                          </w:r>
                        </w:p>
                        <w:p w14:paraId="36C35E59" w14:textId="77777777" w:rsidR="001B4E53" w:rsidRDefault="001B4E53">
                          <w:pPr>
                            <w:pStyle w:val="RCWSLText"/>
                            <w:jc w:val="right"/>
                          </w:pPr>
                          <w:r>
                            <w:t>14</w:t>
                          </w:r>
                        </w:p>
                        <w:p w14:paraId="00073DF9" w14:textId="77777777" w:rsidR="001B4E53" w:rsidRDefault="001B4E53">
                          <w:pPr>
                            <w:pStyle w:val="RCWSLText"/>
                            <w:jc w:val="right"/>
                          </w:pPr>
                          <w:r>
                            <w:t>15</w:t>
                          </w:r>
                        </w:p>
                        <w:p w14:paraId="30E1316E" w14:textId="77777777" w:rsidR="001B4E53" w:rsidRDefault="001B4E53">
                          <w:pPr>
                            <w:pStyle w:val="RCWSLText"/>
                            <w:jc w:val="right"/>
                          </w:pPr>
                          <w:r>
                            <w:t>16</w:t>
                          </w:r>
                        </w:p>
                        <w:p w14:paraId="4A3216BD" w14:textId="77777777" w:rsidR="001B4E53" w:rsidRDefault="001B4E53">
                          <w:pPr>
                            <w:pStyle w:val="RCWSLText"/>
                            <w:jc w:val="right"/>
                          </w:pPr>
                          <w:r>
                            <w:t>17</w:t>
                          </w:r>
                        </w:p>
                        <w:p w14:paraId="7E9F2699" w14:textId="77777777" w:rsidR="001B4E53" w:rsidRDefault="001B4E53">
                          <w:pPr>
                            <w:pStyle w:val="RCWSLText"/>
                            <w:jc w:val="right"/>
                          </w:pPr>
                          <w:r>
                            <w:t>18</w:t>
                          </w:r>
                        </w:p>
                        <w:p w14:paraId="3A98C8E6" w14:textId="77777777" w:rsidR="001B4E53" w:rsidRDefault="001B4E53">
                          <w:pPr>
                            <w:pStyle w:val="RCWSLText"/>
                            <w:jc w:val="right"/>
                          </w:pPr>
                          <w:r>
                            <w:t>19</w:t>
                          </w:r>
                        </w:p>
                        <w:p w14:paraId="125FE936" w14:textId="77777777" w:rsidR="001B4E53" w:rsidRDefault="001B4E53">
                          <w:pPr>
                            <w:pStyle w:val="RCWSLText"/>
                            <w:jc w:val="right"/>
                          </w:pPr>
                          <w:r>
                            <w:t>20</w:t>
                          </w:r>
                        </w:p>
                        <w:p w14:paraId="0482854D" w14:textId="77777777" w:rsidR="001B4E53" w:rsidRDefault="001B4E53">
                          <w:pPr>
                            <w:pStyle w:val="RCWSLText"/>
                            <w:jc w:val="right"/>
                          </w:pPr>
                          <w:r>
                            <w:t>21</w:t>
                          </w:r>
                        </w:p>
                        <w:p w14:paraId="1E4095CB" w14:textId="77777777" w:rsidR="001B4E53" w:rsidRDefault="001B4E53">
                          <w:pPr>
                            <w:pStyle w:val="RCWSLText"/>
                            <w:jc w:val="right"/>
                          </w:pPr>
                          <w:r>
                            <w:t>22</w:t>
                          </w:r>
                        </w:p>
                        <w:p w14:paraId="2EBF56C7" w14:textId="77777777" w:rsidR="001B4E53" w:rsidRDefault="001B4E53">
                          <w:pPr>
                            <w:pStyle w:val="RCWSLText"/>
                            <w:jc w:val="right"/>
                          </w:pPr>
                          <w:r>
                            <w:t>23</w:t>
                          </w:r>
                        </w:p>
                        <w:p w14:paraId="7D70D573" w14:textId="77777777" w:rsidR="001B4E53" w:rsidRDefault="001B4E53">
                          <w:pPr>
                            <w:pStyle w:val="RCWSLText"/>
                            <w:jc w:val="right"/>
                          </w:pPr>
                          <w:r>
                            <w:t>24</w:t>
                          </w:r>
                        </w:p>
                        <w:p w14:paraId="6CB98FB7" w14:textId="77777777" w:rsidR="001B4E53" w:rsidRDefault="001B4E53">
                          <w:pPr>
                            <w:pStyle w:val="RCWSLText"/>
                            <w:jc w:val="right"/>
                          </w:pPr>
                          <w:r>
                            <w:t>25</w:t>
                          </w:r>
                        </w:p>
                        <w:p w14:paraId="25CB51E6" w14:textId="77777777" w:rsidR="001B4E53" w:rsidRDefault="001B4E53">
                          <w:pPr>
                            <w:pStyle w:val="RCWSLText"/>
                            <w:jc w:val="right"/>
                          </w:pPr>
                          <w:r>
                            <w:t>26</w:t>
                          </w:r>
                        </w:p>
                        <w:p w14:paraId="0411A61F" w14:textId="77777777" w:rsidR="001B4E53" w:rsidRDefault="001B4E53">
                          <w:pPr>
                            <w:pStyle w:val="RCWSLText"/>
                            <w:jc w:val="right"/>
                          </w:pPr>
                          <w:r>
                            <w:t>27</w:t>
                          </w:r>
                        </w:p>
                        <w:p w14:paraId="341EA444" w14:textId="77777777" w:rsidR="001B4E53" w:rsidRDefault="001B4E53">
                          <w:pPr>
                            <w:pStyle w:val="RCWSLText"/>
                            <w:jc w:val="right"/>
                          </w:pPr>
                          <w:r>
                            <w:t>28</w:t>
                          </w:r>
                        </w:p>
                        <w:p w14:paraId="1690969A" w14:textId="77777777" w:rsidR="001B4E53" w:rsidRDefault="001B4E53">
                          <w:pPr>
                            <w:pStyle w:val="RCWSLText"/>
                            <w:jc w:val="right"/>
                          </w:pPr>
                          <w:r>
                            <w:t>29</w:t>
                          </w:r>
                        </w:p>
                        <w:p w14:paraId="43EE59E0" w14:textId="77777777" w:rsidR="001B4E53" w:rsidRDefault="001B4E53">
                          <w:pPr>
                            <w:pStyle w:val="RCWSLText"/>
                            <w:jc w:val="right"/>
                          </w:pPr>
                          <w:r>
                            <w:t>30</w:t>
                          </w:r>
                        </w:p>
                        <w:p w14:paraId="29FACE9A" w14:textId="77777777" w:rsidR="001B4E53" w:rsidRDefault="001B4E53">
                          <w:pPr>
                            <w:pStyle w:val="RCWSLText"/>
                            <w:jc w:val="right"/>
                          </w:pPr>
                          <w:r>
                            <w:t>31</w:t>
                          </w:r>
                        </w:p>
                        <w:p w14:paraId="15D4B6D3" w14:textId="77777777" w:rsidR="001B4E53" w:rsidRDefault="001B4E53">
                          <w:pPr>
                            <w:pStyle w:val="RCWSLText"/>
                            <w:jc w:val="right"/>
                          </w:pPr>
                          <w:r>
                            <w:t>32</w:t>
                          </w:r>
                        </w:p>
                        <w:p w14:paraId="1C767E11" w14:textId="77777777" w:rsidR="001B4E53" w:rsidRDefault="001B4E53">
                          <w:pPr>
                            <w:pStyle w:val="RCWSLText"/>
                            <w:jc w:val="right"/>
                          </w:pPr>
                          <w:r>
                            <w:t>33</w:t>
                          </w:r>
                        </w:p>
                        <w:p w14:paraId="08CF1B9C"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CF0912"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4616E5E8" w14:textId="77777777" w:rsidR="001B4E53" w:rsidRDefault="001B4E53">
                    <w:pPr>
                      <w:pStyle w:val="RCWSLText"/>
                      <w:jc w:val="right"/>
                    </w:pPr>
                    <w:r>
                      <w:t>1</w:t>
                    </w:r>
                  </w:p>
                  <w:p w14:paraId="777EC500" w14:textId="77777777" w:rsidR="001B4E53" w:rsidRDefault="001B4E53">
                    <w:pPr>
                      <w:pStyle w:val="RCWSLText"/>
                      <w:jc w:val="right"/>
                    </w:pPr>
                    <w:r>
                      <w:t>2</w:t>
                    </w:r>
                  </w:p>
                  <w:p w14:paraId="55589B64" w14:textId="77777777" w:rsidR="001B4E53" w:rsidRDefault="001B4E53">
                    <w:pPr>
                      <w:pStyle w:val="RCWSLText"/>
                      <w:jc w:val="right"/>
                    </w:pPr>
                    <w:r>
                      <w:t>3</w:t>
                    </w:r>
                  </w:p>
                  <w:p w14:paraId="434E380D" w14:textId="77777777" w:rsidR="001B4E53" w:rsidRDefault="001B4E53">
                    <w:pPr>
                      <w:pStyle w:val="RCWSLText"/>
                      <w:jc w:val="right"/>
                    </w:pPr>
                    <w:r>
                      <w:t>4</w:t>
                    </w:r>
                  </w:p>
                  <w:p w14:paraId="2AC913B4" w14:textId="77777777" w:rsidR="001B4E53" w:rsidRDefault="001B4E53">
                    <w:pPr>
                      <w:pStyle w:val="RCWSLText"/>
                      <w:jc w:val="right"/>
                    </w:pPr>
                    <w:r>
                      <w:t>5</w:t>
                    </w:r>
                  </w:p>
                  <w:p w14:paraId="7F05B714" w14:textId="77777777" w:rsidR="001B4E53" w:rsidRDefault="001B4E53">
                    <w:pPr>
                      <w:pStyle w:val="RCWSLText"/>
                      <w:jc w:val="right"/>
                    </w:pPr>
                    <w:r>
                      <w:t>6</w:t>
                    </w:r>
                  </w:p>
                  <w:p w14:paraId="194D808A" w14:textId="77777777" w:rsidR="001B4E53" w:rsidRDefault="001B4E53">
                    <w:pPr>
                      <w:pStyle w:val="RCWSLText"/>
                      <w:jc w:val="right"/>
                    </w:pPr>
                    <w:r>
                      <w:t>7</w:t>
                    </w:r>
                  </w:p>
                  <w:p w14:paraId="4D48F4CA" w14:textId="77777777" w:rsidR="001B4E53" w:rsidRDefault="001B4E53">
                    <w:pPr>
                      <w:pStyle w:val="RCWSLText"/>
                      <w:jc w:val="right"/>
                    </w:pPr>
                    <w:r>
                      <w:t>8</w:t>
                    </w:r>
                  </w:p>
                  <w:p w14:paraId="02E3CE3E" w14:textId="77777777" w:rsidR="001B4E53" w:rsidRDefault="001B4E53">
                    <w:pPr>
                      <w:pStyle w:val="RCWSLText"/>
                      <w:jc w:val="right"/>
                    </w:pPr>
                    <w:r>
                      <w:t>9</w:t>
                    </w:r>
                  </w:p>
                  <w:p w14:paraId="786BC05D" w14:textId="77777777" w:rsidR="001B4E53" w:rsidRDefault="001B4E53">
                    <w:pPr>
                      <w:pStyle w:val="RCWSLText"/>
                      <w:jc w:val="right"/>
                    </w:pPr>
                    <w:r>
                      <w:t>10</w:t>
                    </w:r>
                  </w:p>
                  <w:p w14:paraId="58BFB78E" w14:textId="77777777" w:rsidR="001B4E53" w:rsidRDefault="001B4E53">
                    <w:pPr>
                      <w:pStyle w:val="RCWSLText"/>
                      <w:jc w:val="right"/>
                    </w:pPr>
                    <w:r>
                      <w:t>11</w:t>
                    </w:r>
                  </w:p>
                  <w:p w14:paraId="4DF1B899" w14:textId="77777777" w:rsidR="001B4E53" w:rsidRDefault="001B4E53">
                    <w:pPr>
                      <w:pStyle w:val="RCWSLText"/>
                      <w:jc w:val="right"/>
                    </w:pPr>
                    <w:r>
                      <w:t>12</w:t>
                    </w:r>
                  </w:p>
                  <w:p w14:paraId="4D43A2A4" w14:textId="77777777" w:rsidR="001B4E53" w:rsidRDefault="001B4E53">
                    <w:pPr>
                      <w:pStyle w:val="RCWSLText"/>
                      <w:jc w:val="right"/>
                    </w:pPr>
                    <w:r>
                      <w:t>13</w:t>
                    </w:r>
                  </w:p>
                  <w:p w14:paraId="36C35E59" w14:textId="77777777" w:rsidR="001B4E53" w:rsidRDefault="001B4E53">
                    <w:pPr>
                      <w:pStyle w:val="RCWSLText"/>
                      <w:jc w:val="right"/>
                    </w:pPr>
                    <w:r>
                      <w:t>14</w:t>
                    </w:r>
                  </w:p>
                  <w:p w14:paraId="00073DF9" w14:textId="77777777" w:rsidR="001B4E53" w:rsidRDefault="001B4E53">
                    <w:pPr>
                      <w:pStyle w:val="RCWSLText"/>
                      <w:jc w:val="right"/>
                    </w:pPr>
                    <w:r>
                      <w:t>15</w:t>
                    </w:r>
                  </w:p>
                  <w:p w14:paraId="30E1316E" w14:textId="77777777" w:rsidR="001B4E53" w:rsidRDefault="001B4E53">
                    <w:pPr>
                      <w:pStyle w:val="RCWSLText"/>
                      <w:jc w:val="right"/>
                    </w:pPr>
                    <w:r>
                      <w:t>16</w:t>
                    </w:r>
                  </w:p>
                  <w:p w14:paraId="4A3216BD" w14:textId="77777777" w:rsidR="001B4E53" w:rsidRDefault="001B4E53">
                    <w:pPr>
                      <w:pStyle w:val="RCWSLText"/>
                      <w:jc w:val="right"/>
                    </w:pPr>
                    <w:r>
                      <w:t>17</w:t>
                    </w:r>
                  </w:p>
                  <w:p w14:paraId="7E9F2699" w14:textId="77777777" w:rsidR="001B4E53" w:rsidRDefault="001B4E53">
                    <w:pPr>
                      <w:pStyle w:val="RCWSLText"/>
                      <w:jc w:val="right"/>
                    </w:pPr>
                    <w:r>
                      <w:t>18</w:t>
                    </w:r>
                  </w:p>
                  <w:p w14:paraId="3A98C8E6" w14:textId="77777777" w:rsidR="001B4E53" w:rsidRDefault="001B4E53">
                    <w:pPr>
                      <w:pStyle w:val="RCWSLText"/>
                      <w:jc w:val="right"/>
                    </w:pPr>
                    <w:r>
                      <w:t>19</w:t>
                    </w:r>
                  </w:p>
                  <w:p w14:paraId="125FE936" w14:textId="77777777" w:rsidR="001B4E53" w:rsidRDefault="001B4E53">
                    <w:pPr>
                      <w:pStyle w:val="RCWSLText"/>
                      <w:jc w:val="right"/>
                    </w:pPr>
                    <w:r>
                      <w:t>20</w:t>
                    </w:r>
                  </w:p>
                  <w:p w14:paraId="0482854D" w14:textId="77777777" w:rsidR="001B4E53" w:rsidRDefault="001B4E53">
                    <w:pPr>
                      <w:pStyle w:val="RCWSLText"/>
                      <w:jc w:val="right"/>
                    </w:pPr>
                    <w:r>
                      <w:t>21</w:t>
                    </w:r>
                  </w:p>
                  <w:p w14:paraId="1E4095CB" w14:textId="77777777" w:rsidR="001B4E53" w:rsidRDefault="001B4E53">
                    <w:pPr>
                      <w:pStyle w:val="RCWSLText"/>
                      <w:jc w:val="right"/>
                    </w:pPr>
                    <w:r>
                      <w:t>22</w:t>
                    </w:r>
                  </w:p>
                  <w:p w14:paraId="2EBF56C7" w14:textId="77777777" w:rsidR="001B4E53" w:rsidRDefault="001B4E53">
                    <w:pPr>
                      <w:pStyle w:val="RCWSLText"/>
                      <w:jc w:val="right"/>
                    </w:pPr>
                    <w:r>
                      <w:t>23</w:t>
                    </w:r>
                  </w:p>
                  <w:p w14:paraId="7D70D573" w14:textId="77777777" w:rsidR="001B4E53" w:rsidRDefault="001B4E53">
                    <w:pPr>
                      <w:pStyle w:val="RCWSLText"/>
                      <w:jc w:val="right"/>
                    </w:pPr>
                    <w:r>
                      <w:t>24</w:t>
                    </w:r>
                  </w:p>
                  <w:p w14:paraId="6CB98FB7" w14:textId="77777777" w:rsidR="001B4E53" w:rsidRDefault="001B4E53">
                    <w:pPr>
                      <w:pStyle w:val="RCWSLText"/>
                      <w:jc w:val="right"/>
                    </w:pPr>
                    <w:r>
                      <w:t>25</w:t>
                    </w:r>
                  </w:p>
                  <w:p w14:paraId="25CB51E6" w14:textId="77777777" w:rsidR="001B4E53" w:rsidRDefault="001B4E53">
                    <w:pPr>
                      <w:pStyle w:val="RCWSLText"/>
                      <w:jc w:val="right"/>
                    </w:pPr>
                    <w:r>
                      <w:t>26</w:t>
                    </w:r>
                  </w:p>
                  <w:p w14:paraId="0411A61F" w14:textId="77777777" w:rsidR="001B4E53" w:rsidRDefault="001B4E53">
                    <w:pPr>
                      <w:pStyle w:val="RCWSLText"/>
                      <w:jc w:val="right"/>
                    </w:pPr>
                    <w:r>
                      <w:t>27</w:t>
                    </w:r>
                  </w:p>
                  <w:p w14:paraId="341EA444" w14:textId="77777777" w:rsidR="001B4E53" w:rsidRDefault="001B4E53">
                    <w:pPr>
                      <w:pStyle w:val="RCWSLText"/>
                      <w:jc w:val="right"/>
                    </w:pPr>
                    <w:r>
                      <w:t>28</w:t>
                    </w:r>
                  </w:p>
                  <w:p w14:paraId="1690969A" w14:textId="77777777" w:rsidR="001B4E53" w:rsidRDefault="001B4E53">
                    <w:pPr>
                      <w:pStyle w:val="RCWSLText"/>
                      <w:jc w:val="right"/>
                    </w:pPr>
                    <w:r>
                      <w:t>29</w:t>
                    </w:r>
                  </w:p>
                  <w:p w14:paraId="43EE59E0" w14:textId="77777777" w:rsidR="001B4E53" w:rsidRDefault="001B4E53">
                    <w:pPr>
                      <w:pStyle w:val="RCWSLText"/>
                      <w:jc w:val="right"/>
                    </w:pPr>
                    <w:r>
                      <w:t>30</w:t>
                    </w:r>
                  </w:p>
                  <w:p w14:paraId="29FACE9A" w14:textId="77777777" w:rsidR="001B4E53" w:rsidRDefault="001B4E53">
                    <w:pPr>
                      <w:pStyle w:val="RCWSLText"/>
                      <w:jc w:val="right"/>
                    </w:pPr>
                    <w:r>
                      <w:t>31</w:t>
                    </w:r>
                  </w:p>
                  <w:p w14:paraId="15D4B6D3" w14:textId="77777777" w:rsidR="001B4E53" w:rsidRDefault="001B4E53">
                    <w:pPr>
                      <w:pStyle w:val="RCWSLText"/>
                      <w:jc w:val="right"/>
                    </w:pPr>
                    <w:r>
                      <w:t>32</w:t>
                    </w:r>
                  </w:p>
                  <w:p w14:paraId="1C767E11" w14:textId="77777777" w:rsidR="001B4E53" w:rsidRDefault="001B4E53">
                    <w:pPr>
                      <w:pStyle w:val="RCWSLText"/>
                      <w:jc w:val="right"/>
                    </w:pPr>
                    <w:r>
                      <w:t>33</w:t>
                    </w:r>
                  </w:p>
                  <w:p w14:paraId="08CF1B9C"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CFD0E" w14:textId="77777777" w:rsidR="001B4E53" w:rsidRDefault="007049E4">
    <w:r>
      <w:rPr>
        <w:noProof/>
      </w:rPr>
      <mc:AlternateContent>
        <mc:Choice Requires="wps">
          <w:drawing>
            <wp:anchor distT="0" distB="0" distL="114300" distR="114300" simplePos="0" relativeHeight="251658240" behindDoc="0" locked="0" layoutInCell="1" allowOverlap="1" wp14:anchorId="64068204" wp14:editId="68B6C0FF">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BC79F6" w14:textId="77777777" w:rsidR="001B4E53" w:rsidRDefault="001B4E53" w:rsidP="00605C39">
                          <w:pPr>
                            <w:pStyle w:val="RCWSLText"/>
                            <w:spacing w:before="2888"/>
                            <w:jc w:val="right"/>
                          </w:pPr>
                          <w:r>
                            <w:t>1</w:t>
                          </w:r>
                        </w:p>
                        <w:p w14:paraId="019F9B47" w14:textId="77777777" w:rsidR="001B4E53" w:rsidRDefault="001B4E53">
                          <w:pPr>
                            <w:pStyle w:val="RCWSLText"/>
                            <w:jc w:val="right"/>
                          </w:pPr>
                          <w:r>
                            <w:t>2</w:t>
                          </w:r>
                        </w:p>
                        <w:p w14:paraId="63149C27" w14:textId="77777777" w:rsidR="001B4E53" w:rsidRDefault="001B4E53">
                          <w:pPr>
                            <w:pStyle w:val="RCWSLText"/>
                            <w:jc w:val="right"/>
                          </w:pPr>
                          <w:r>
                            <w:t>3</w:t>
                          </w:r>
                        </w:p>
                        <w:p w14:paraId="28B76833" w14:textId="77777777" w:rsidR="001B4E53" w:rsidRDefault="001B4E53">
                          <w:pPr>
                            <w:pStyle w:val="RCWSLText"/>
                            <w:jc w:val="right"/>
                          </w:pPr>
                          <w:r>
                            <w:t>4</w:t>
                          </w:r>
                        </w:p>
                        <w:p w14:paraId="1F253E47" w14:textId="77777777" w:rsidR="001B4E53" w:rsidRDefault="001B4E53">
                          <w:pPr>
                            <w:pStyle w:val="RCWSLText"/>
                            <w:jc w:val="right"/>
                          </w:pPr>
                          <w:r>
                            <w:t>5</w:t>
                          </w:r>
                        </w:p>
                        <w:p w14:paraId="72D2E3C9" w14:textId="77777777" w:rsidR="001B4E53" w:rsidRDefault="001B4E53">
                          <w:pPr>
                            <w:pStyle w:val="RCWSLText"/>
                            <w:jc w:val="right"/>
                          </w:pPr>
                          <w:r>
                            <w:t>6</w:t>
                          </w:r>
                        </w:p>
                        <w:p w14:paraId="1F79867D" w14:textId="77777777" w:rsidR="001B4E53" w:rsidRDefault="001B4E53">
                          <w:pPr>
                            <w:pStyle w:val="RCWSLText"/>
                            <w:jc w:val="right"/>
                          </w:pPr>
                          <w:r>
                            <w:t>7</w:t>
                          </w:r>
                        </w:p>
                        <w:p w14:paraId="1429359D" w14:textId="77777777" w:rsidR="001B4E53" w:rsidRDefault="001B4E53">
                          <w:pPr>
                            <w:pStyle w:val="RCWSLText"/>
                            <w:jc w:val="right"/>
                          </w:pPr>
                          <w:r>
                            <w:t>8</w:t>
                          </w:r>
                        </w:p>
                        <w:p w14:paraId="0BFA9776" w14:textId="77777777" w:rsidR="001B4E53" w:rsidRDefault="001B4E53">
                          <w:pPr>
                            <w:pStyle w:val="RCWSLText"/>
                            <w:jc w:val="right"/>
                          </w:pPr>
                          <w:r>
                            <w:t>9</w:t>
                          </w:r>
                        </w:p>
                        <w:p w14:paraId="27915206" w14:textId="77777777" w:rsidR="001B4E53" w:rsidRDefault="001B4E53">
                          <w:pPr>
                            <w:pStyle w:val="RCWSLText"/>
                            <w:jc w:val="right"/>
                          </w:pPr>
                          <w:r>
                            <w:t>10</w:t>
                          </w:r>
                        </w:p>
                        <w:p w14:paraId="0D0486F3" w14:textId="77777777" w:rsidR="001B4E53" w:rsidRDefault="001B4E53">
                          <w:pPr>
                            <w:pStyle w:val="RCWSLText"/>
                            <w:jc w:val="right"/>
                          </w:pPr>
                          <w:r>
                            <w:t>11</w:t>
                          </w:r>
                        </w:p>
                        <w:p w14:paraId="01B9D8CB" w14:textId="77777777" w:rsidR="001B4E53" w:rsidRDefault="001B4E53">
                          <w:pPr>
                            <w:pStyle w:val="RCWSLText"/>
                            <w:jc w:val="right"/>
                          </w:pPr>
                          <w:r>
                            <w:t>12</w:t>
                          </w:r>
                        </w:p>
                        <w:p w14:paraId="51BEA648" w14:textId="77777777" w:rsidR="001B4E53" w:rsidRDefault="001B4E53">
                          <w:pPr>
                            <w:pStyle w:val="RCWSLText"/>
                            <w:jc w:val="right"/>
                          </w:pPr>
                          <w:r>
                            <w:t>13</w:t>
                          </w:r>
                        </w:p>
                        <w:p w14:paraId="19FDFD64" w14:textId="77777777" w:rsidR="001B4E53" w:rsidRDefault="001B4E53">
                          <w:pPr>
                            <w:pStyle w:val="RCWSLText"/>
                            <w:jc w:val="right"/>
                          </w:pPr>
                          <w:r>
                            <w:t>14</w:t>
                          </w:r>
                        </w:p>
                        <w:p w14:paraId="3FEE98A8" w14:textId="77777777" w:rsidR="001B4E53" w:rsidRDefault="001B4E53">
                          <w:pPr>
                            <w:pStyle w:val="RCWSLText"/>
                            <w:jc w:val="right"/>
                          </w:pPr>
                          <w:r>
                            <w:t>15</w:t>
                          </w:r>
                        </w:p>
                        <w:p w14:paraId="3F6328C4" w14:textId="77777777" w:rsidR="001B4E53" w:rsidRDefault="001B4E53">
                          <w:pPr>
                            <w:pStyle w:val="RCWSLText"/>
                            <w:jc w:val="right"/>
                          </w:pPr>
                          <w:r>
                            <w:t>16</w:t>
                          </w:r>
                        </w:p>
                        <w:p w14:paraId="5A1FC8D5" w14:textId="77777777" w:rsidR="001B4E53" w:rsidRDefault="001B4E53">
                          <w:pPr>
                            <w:pStyle w:val="RCWSLText"/>
                            <w:jc w:val="right"/>
                          </w:pPr>
                          <w:r>
                            <w:t>17</w:t>
                          </w:r>
                        </w:p>
                        <w:p w14:paraId="10688739" w14:textId="77777777" w:rsidR="001B4E53" w:rsidRDefault="001B4E53">
                          <w:pPr>
                            <w:pStyle w:val="RCWSLText"/>
                            <w:jc w:val="right"/>
                          </w:pPr>
                          <w:r>
                            <w:t>18</w:t>
                          </w:r>
                        </w:p>
                        <w:p w14:paraId="15184224" w14:textId="77777777" w:rsidR="001B4E53" w:rsidRDefault="001B4E53">
                          <w:pPr>
                            <w:pStyle w:val="RCWSLText"/>
                            <w:jc w:val="right"/>
                          </w:pPr>
                          <w:r>
                            <w:t>19</w:t>
                          </w:r>
                        </w:p>
                        <w:p w14:paraId="5EAE2DE7" w14:textId="77777777" w:rsidR="001B4E53" w:rsidRDefault="001B4E53">
                          <w:pPr>
                            <w:pStyle w:val="RCWSLText"/>
                            <w:jc w:val="right"/>
                          </w:pPr>
                          <w:r>
                            <w:t>20</w:t>
                          </w:r>
                        </w:p>
                        <w:p w14:paraId="5B23D40D" w14:textId="77777777" w:rsidR="001B4E53" w:rsidRDefault="001B4E53">
                          <w:pPr>
                            <w:pStyle w:val="RCWSLText"/>
                            <w:jc w:val="right"/>
                          </w:pPr>
                          <w:r>
                            <w:t>21</w:t>
                          </w:r>
                        </w:p>
                        <w:p w14:paraId="088AEE76" w14:textId="77777777" w:rsidR="001B4E53" w:rsidRDefault="001B4E53">
                          <w:pPr>
                            <w:pStyle w:val="RCWSLText"/>
                            <w:jc w:val="right"/>
                          </w:pPr>
                          <w:r>
                            <w:t>22</w:t>
                          </w:r>
                        </w:p>
                        <w:p w14:paraId="54EAE262" w14:textId="77777777" w:rsidR="001B4E53" w:rsidRDefault="001B4E53">
                          <w:pPr>
                            <w:pStyle w:val="RCWSLText"/>
                            <w:jc w:val="right"/>
                          </w:pPr>
                          <w:r>
                            <w:t>23</w:t>
                          </w:r>
                        </w:p>
                        <w:p w14:paraId="51FBA84F" w14:textId="77777777" w:rsidR="001B4E53" w:rsidRDefault="001B4E53">
                          <w:pPr>
                            <w:pStyle w:val="RCWSLText"/>
                            <w:jc w:val="right"/>
                          </w:pPr>
                          <w:r>
                            <w:t>24</w:t>
                          </w:r>
                        </w:p>
                        <w:p w14:paraId="3E74CF51" w14:textId="77777777" w:rsidR="001B4E53" w:rsidRDefault="001B4E53" w:rsidP="00060D21">
                          <w:pPr>
                            <w:pStyle w:val="RCWSLText"/>
                            <w:jc w:val="right"/>
                          </w:pPr>
                          <w:r>
                            <w:t>25</w:t>
                          </w:r>
                        </w:p>
                        <w:p w14:paraId="2242307E" w14:textId="77777777" w:rsidR="001B4E53" w:rsidRDefault="001B4E53" w:rsidP="00060D21">
                          <w:pPr>
                            <w:pStyle w:val="RCWSLText"/>
                            <w:jc w:val="right"/>
                          </w:pPr>
                          <w:r>
                            <w:t>26</w:t>
                          </w:r>
                        </w:p>
                        <w:p w14:paraId="604B11FC"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068204"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48BC79F6" w14:textId="77777777" w:rsidR="001B4E53" w:rsidRDefault="001B4E53" w:rsidP="00605C39">
                    <w:pPr>
                      <w:pStyle w:val="RCWSLText"/>
                      <w:spacing w:before="2888"/>
                      <w:jc w:val="right"/>
                    </w:pPr>
                    <w:r>
                      <w:t>1</w:t>
                    </w:r>
                  </w:p>
                  <w:p w14:paraId="019F9B47" w14:textId="77777777" w:rsidR="001B4E53" w:rsidRDefault="001B4E53">
                    <w:pPr>
                      <w:pStyle w:val="RCWSLText"/>
                      <w:jc w:val="right"/>
                    </w:pPr>
                    <w:r>
                      <w:t>2</w:t>
                    </w:r>
                  </w:p>
                  <w:p w14:paraId="63149C27" w14:textId="77777777" w:rsidR="001B4E53" w:rsidRDefault="001B4E53">
                    <w:pPr>
                      <w:pStyle w:val="RCWSLText"/>
                      <w:jc w:val="right"/>
                    </w:pPr>
                    <w:r>
                      <w:t>3</w:t>
                    </w:r>
                  </w:p>
                  <w:p w14:paraId="28B76833" w14:textId="77777777" w:rsidR="001B4E53" w:rsidRDefault="001B4E53">
                    <w:pPr>
                      <w:pStyle w:val="RCWSLText"/>
                      <w:jc w:val="right"/>
                    </w:pPr>
                    <w:r>
                      <w:t>4</w:t>
                    </w:r>
                  </w:p>
                  <w:p w14:paraId="1F253E47" w14:textId="77777777" w:rsidR="001B4E53" w:rsidRDefault="001B4E53">
                    <w:pPr>
                      <w:pStyle w:val="RCWSLText"/>
                      <w:jc w:val="right"/>
                    </w:pPr>
                    <w:r>
                      <w:t>5</w:t>
                    </w:r>
                  </w:p>
                  <w:p w14:paraId="72D2E3C9" w14:textId="77777777" w:rsidR="001B4E53" w:rsidRDefault="001B4E53">
                    <w:pPr>
                      <w:pStyle w:val="RCWSLText"/>
                      <w:jc w:val="right"/>
                    </w:pPr>
                    <w:r>
                      <w:t>6</w:t>
                    </w:r>
                  </w:p>
                  <w:p w14:paraId="1F79867D" w14:textId="77777777" w:rsidR="001B4E53" w:rsidRDefault="001B4E53">
                    <w:pPr>
                      <w:pStyle w:val="RCWSLText"/>
                      <w:jc w:val="right"/>
                    </w:pPr>
                    <w:r>
                      <w:t>7</w:t>
                    </w:r>
                  </w:p>
                  <w:p w14:paraId="1429359D" w14:textId="77777777" w:rsidR="001B4E53" w:rsidRDefault="001B4E53">
                    <w:pPr>
                      <w:pStyle w:val="RCWSLText"/>
                      <w:jc w:val="right"/>
                    </w:pPr>
                    <w:r>
                      <w:t>8</w:t>
                    </w:r>
                  </w:p>
                  <w:p w14:paraId="0BFA9776" w14:textId="77777777" w:rsidR="001B4E53" w:rsidRDefault="001B4E53">
                    <w:pPr>
                      <w:pStyle w:val="RCWSLText"/>
                      <w:jc w:val="right"/>
                    </w:pPr>
                    <w:r>
                      <w:t>9</w:t>
                    </w:r>
                  </w:p>
                  <w:p w14:paraId="27915206" w14:textId="77777777" w:rsidR="001B4E53" w:rsidRDefault="001B4E53">
                    <w:pPr>
                      <w:pStyle w:val="RCWSLText"/>
                      <w:jc w:val="right"/>
                    </w:pPr>
                    <w:r>
                      <w:t>10</w:t>
                    </w:r>
                  </w:p>
                  <w:p w14:paraId="0D0486F3" w14:textId="77777777" w:rsidR="001B4E53" w:rsidRDefault="001B4E53">
                    <w:pPr>
                      <w:pStyle w:val="RCWSLText"/>
                      <w:jc w:val="right"/>
                    </w:pPr>
                    <w:r>
                      <w:t>11</w:t>
                    </w:r>
                  </w:p>
                  <w:p w14:paraId="01B9D8CB" w14:textId="77777777" w:rsidR="001B4E53" w:rsidRDefault="001B4E53">
                    <w:pPr>
                      <w:pStyle w:val="RCWSLText"/>
                      <w:jc w:val="right"/>
                    </w:pPr>
                    <w:r>
                      <w:t>12</w:t>
                    </w:r>
                  </w:p>
                  <w:p w14:paraId="51BEA648" w14:textId="77777777" w:rsidR="001B4E53" w:rsidRDefault="001B4E53">
                    <w:pPr>
                      <w:pStyle w:val="RCWSLText"/>
                      <w:jc w:val="right"/>
                    </w:pPr>
                    <w:r>
                      <w:t>13</w:t>
                    </w:r>
                  </w:p>
                  <w:p w14:paraId="19FDFD64" w14:textId="77777777" w:rsidR="001B4E53" w:rsidRDefault="001B4E53">
                    <w:pPr>
                      <w:pStyle w:val="RCWSLText"/>
                      <w:jc w:val="right"/>
                    </w:pPr>
                    <w:r>
                      <w:t>14</w:t>
                    </w:r>
                  </w:p>
                  <w:p w14:paraId="3FEE98A8" w14:textId="77777777" w:rsidR="001B4E53" w:rsidRDefault="001B4E53">
                    <w:pPr>
                      <w:pStyle w:val="RCWSLText"/>
                      <w:jc w:val="right"/>
                    </w:pPr>
                    <w:r>
                      <w:t>15</w:t>
                    </w:r>
                  </w:p>
                  <w:p w14:paraId="3F6328C4" w14:textId="77777777" w:rsidR="001B4E53" w:rsidRDefault="001B4E53">
                    <w:pPr>
                      <w:pStyle w:val="RCWSLText"/>
                      <w:jc w:val="right"/>
                    </w:pPr>
                    <w:r>
                      <w:t>16</w:t>
                    </w:r>
                  </w:p>
                  <w:p w14:paraId="5A1FC8D5" w14:textId="77777777" w:rsidR="001B4E53" w:rsidRDefault="001B4E53">
                    <w:pPr>
                      <w:pStyle w:val="RCWSLText"/>
                      <w:jc w:val="right"/>
                    </w:pPr>
                    <w:r>
                      <w:t>17</w:t>
                    </w:r>
                  </w:p>
                  <w:p w14:paraId="10688739" w14:textId="77777777" w:rsidR="001B4E53" w:rsidRDefault="001B4E53">
                    <w:pPr>
                      <w:pStyle w:val="RCWSLText"/>
                      <w:jc w:val="right"/>
                    </w:pPr>
                    <w:r>
                      <w:t>18</w:t>
                    </w:r>
                  </w:p>
                  <w:p w14:paraId="15184224" w14:textId="77777777" w:rsidR="001B4E53" w:rsidRDefault="001B4E53">
                    <w:pPr>
                      <w:pStyle w:val="RCWSLText"/>
                      <w:jc w:val="right"/>
                    </w:pPr>
                    <w:r>
                      <w:t>19</w:t>
                    </w:r>
                  </w:p>
                  <w:p w14:paraId="5EAE2DE7" w14:textId="77777777" w:rsidR="001B4E53" w:rsidRDefault="001B4E53">
                    <w:pPr>
                      <w:pStyle w:val="RCWSLText"/>
                      <w:jc w:val="right"/>
                    </w:pPr>
                    <w:r>
                      <w:t>20</w:t>
                    </w:r>
                  </w:p>
                  <w:p w14:paraId="5B23D40D" w14:textId="77777777" w:rsidR="001B4E53" w:rsidRDefault="001B4E53">
                    <w:pPr>
                      <w:pStyle w:val="RCWSLText"/>
                      <w:jc w:val="right"/>
                    </w:pPr>
                    <w:r>
                      <w:t>21</w:t>
                    </w:r>
                  </w:p>
                  <w:p w14:paraId="088AEE76" w14:textId="77777777" w:rsidR="001B4E53" w:rsidRDefault="001B4E53">
                    <w:pPr>
                      <w:pStyle w:val="RCWSLText"/>
                      <w:jc w:val="right"/>
                    </w:pPr>
                    <w:r>
                      <w:t>22</w:t>
                    </w:r>
                  </w:p>
                  <w:p w14:paraId="54EAE262" w14:textId="77777777" w:rsidR="001B4E53" w:rsidRDefault="001B4E53">
                    <w:pPr>
                      <w:pStyle w:val="RCWSLText"/>
                      <w:jc w:val="right"/>
                    </w:pPr>
                    <w:r>
                      <w:t>23</w:t>
                    </w:r>
                  </w:p>
                  <w:p w14:paraId="51FBA84F" w14:textId="77777777" w:rsidR="001B4E53" w:rsidRDefault="001B4E53">
                    <w:pPr>
                      <w:pStyle w:val="RCWSLText"/>
                      <w:jc w:val="right"/>
                    </w:pPr>
                    <w:r>
                      <w:t>24</w:t>
                    </w:r>
                  </w:p>
                  <w:p w14:paraId="3E74CF51" w14:textId="77777777" w:rsidR="001B4E53" w:rsidRDefault="001B4E53" w:rsidP="00060D21">
                    <w:pPr>
                      <w:pStyle w:val="RCWSLText"/>
                      <w:jc w:val="right"/>
                    </w:pPr>
                    <w:r>
                      <w:t>25</w:t>
                    </w:r>
                  </w:p>
                  <w:p w14:paraId="2242307E" w14:textId="77777777" w:rsidR="001B4E53" w:rsidRDefault="001B4E53" w:rsidP="00060D21">
                    <w:pPr>
                      <w:pStyle w:val="RCWSLText"/>
                      <w:jc w:val="right"/>
                    </w:pPr>
                    <w:r>
                      <w:t>26</w:t>
                    </w:r>
                  </w:p>
                  <w:p w14:paraId="604B11FC"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D373026"/>
    <w:multiLevelType w:val="hybridMultilevel"/>
    <w:tmpl w:val="C0202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3730420">
    <w:abstractNumId w:val="5"/>
  </w:num>
  <w:num w:numId="2" w16cid:durableId="2110157432">
    <w:abstractNumId w:val="3"/>
  </w:num>
  <w:num w:numId="3" w16cid:durableId="1978224176">
    <w:abstractNumId w:val="2"/>
  </w:num>
  <w:num w:numId="4" w16cid:durableId="1993682114">
    <w:abstractNumId w:val="1"/>
  </w:num>
  <w:num w:numId="5" w16cid:durableId="377437929">
    <w:abstractNumId w:val="0"/>
  </w:num>
  <w:num w:numId="6" w16cid:durableId="566838858">
    <w:abstractNumId w:val="4"/>
  </w:num>
  <w:num w:numId="7" w16cid:durableId="1470857053">
    <w:abstractNumId w:val="5"/>
  </w:num>
  <w:num w:numId="8" w16cid:durableId="14739074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Protection w:edit="readOnly" w:enforcement="1"/>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2B41CC"/>
    <w:rsid w:val="00316CD9"/>
    <w:rsid w:val="003E2FC6"/>
    <w:rsid w:val="00492DDC"/>
    <w:rsid w:val="004C6615"/>
    <w:rsid w:val="005115F9"/>
    <w:rsid w:val="00511607"/>
    <w:rsid w:val="00523C5A"/>
    <w:rsid w:val="005E69C3"/>
    <w:rsid w:val="00605C39"/>
    <w:rsid w:val="006841E6"/>
    <w:rsid w:val="006F7027"/>
    <w:rsid w:val="007049E4"/>
    <w:rsid w:val="0072335D"/>
    <w:rsid w:val="0072541D"/>
    <w:rsid w:val="00757317"/>
    <w:rsid w:val="007769AF"/>
    <w:rsid w:val="007D1589"/>
    <w:rsid w:val="007D35D4"/>
    <w:rsid w:val="008245F3"/>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3246D"/>
    <w:rsid w:val="00C61A83"/>
    <w:rsid w:val="00C8108C"/>
    <w:rsid w:val="00C84AD0"/>
    <w:rsid w:val="00D257B4"/>
    <w:rsid w:val="00D40447"/>
    <w:rsid w:val="00D434CE"/>
    <w:rsid w:val="00D659AC"/>
    <w:rsid w:val="00DA47F3"/>
    <w:rsid w:val="00DC2C13"/>
    <w:rsid w:val="00DE256E"/>
    <w:rsid w:val="00DE41C6"/>
    <w:rsid w:val="00DF5D0E"/>
    <w:rsid w:val="00E1471A"/>
    <w:rsid w:val="00E267B1"/>
    <w:rsid w:val="00E41CC6"/>
    <w:rsid w:val="00E66F5D"/>
    <w:rsid w:val="00E831A5"/>
    <w:rsid w:val="00E850E7"/>
    <w:rsid w:val="00EC4C96"/>
    <w:rsid w:val="00ED2EEB"/>
    <w:rsid w:val="00F229DE"/>
    <w:rsid w:val="00F304D3"/>
    <w:rsid w:val="00F4663F"/>
    <w:rsid w:val="00F4792F"/>
    <w:rsid w:val="00FD1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F5CAE"/>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137D71"/>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2126</BillDocName>
  <AmendType>AMH</AmendType>
  <SponsorAcronym>POLL</SponsorAcronym>
  <DrafterAcronym>WEHL</DrafterAcronym>
  <DraftNumber>202</DraftNumber>
  <ReferenceNumber>HB 2126</ReferenceNumber>
  <Floor>H AMD</Floor>
  <AmendmentNumber> 1088</AmendmentNumber>
  <Sponsors>By Representative Pollet</Sponsors>
  <FloorAction>NOT CONSIDERED 03/07/2024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526</Words>
  <Characters>2953</Characters>
  <Application>Microsoft Office Word</Application>
  <DocSecurity>8</DocSecurity>
  <Lines>75</Lines>
  <Paragraphs>23</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2126 AMH POLL WEHL 202</dc:title>
  <dc:creator>Martha Wehling</dc:creator>
  <cp:lastModifiedBy>Wehling, Martha</cp:lastModifiedBy>
  <cp:revision>9</cp:revision>
  <dcterms:created xsi:type="dcterms:W3CDTF">2024-02-13T18:52:00Z</dcterms:created>
  <dcterms:modified xsi:type="dcterms:W3CDTF">2024-02-13T19:14:00Z</dcterms:modified>
</cp:coreProperties>
</file>