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FB2360" w14:paraId="44A9A124" w14:textId="216FDC3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21F1E">
            <w:t>2115-S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21F1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21F1E">
            <w:t>THAI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21F1E">
            <w:t>BLAC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21F1E">
            <w:t>165</w:t>
          </w:r>
        </w:sdtContent>
      </w:sdt>
    </w:p>
    <w:p w:rsidR="00DF5D0E" w:rsidP="00B73E0A" w:rsidRDefault="00AA1230" w14:paraId="3A97CD60" w14:textId="08609BF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B2360" w14:paraId="6CAEB9E8" w14:textId="525C944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21F1E">
            <w:rPr>
              <w:b/>
              <w:u w:val="single"/>
            </w:rPr>
            <w:t>SHB 2115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21F1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871</w:t>
          </w:r>
        </w:sdtContent>
      </w:sdt>
    </w:p>
    <w:p w:rsidR="00DF5D0E" w:rsidP="00605C39" w:rsidRDefault="00FB2360" w14:paraId="061EF7EA" w14:textId="765F8A7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21F1E">
            <w:rPr>
              <w:sz w:val="22"/>
            </w:rPr>
            <w:t>By Representative Thai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21F1E" w14:paraId="6D197E95" w14:textId="740306A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AS AMENDED 02/09/2024</w:t>
          </w:r>
        </w:p>
      </w:sdtContent>
    </w:sdt>
    <w:p w:rsidR="00B901C3" w:rsidP="00B901C3" w:rsidRDefault="00DE256E" w14:paraId="0F71BC2D" w14:textId="77777777">
      <w:pPr>
        <w:pStyle w:val="Page"/>
      </w:pPr>
      <w:bookmarkStart w:name="StartOfAmendmentBody" w:id="0"/>
      <w:bookmarkEnd w:id="0"/>
      <w:permStart w:edGrp="everyone" w:id="805307793"/>
      <w:r>
        <w:tab/>
      </w:r>
      <w:r w:rsidR="00121F1E">
        <w:t xml:space="preserve">On page </w:t>
      </w:r>
      <w:r w:rsidR="00B901C3">
        <w:t>1, beginning on line 4, strike all of section 1</w:t>
      </w:r>
    </w:p>
    <w:p w:rsidR="00B901C3" w:rsidP="00B901C3" w:rsidRDefault="00B901C3" w14:paraId="194CD282" w14:textId="77777777">
      <w:pPr>
        <w:pStyle w:val="RCWSLText"/>
      </w:pPr>
    </w:p>
    <w:p w:rsidRPr="00D64A91" w:rsidR="00B901C3" w:rsidP="00B901C3" w:rsidRDefault="00B901C3" w14:paraId="333475A2" w14:textId="77777777">
      <w:pPr>
        <w:pStyle w:val="RCWSLText"/>
      </w:pPr>
      <w:r>
        <w:tab/>
        <w:t>Renumber the remaining section consecutively and correct any internal references accordingly.</w:t>
      </w:r>
    </w:p>
    <w:p w:rsidR="00B901C3" w:rsidP="00B901C3" w:rsidRDefault="00B901C3" w14:paraId="7E91885D" w14:textId="77777777">
      <w:pPr>
        <w:pStyle w:val="RCWSLText"/>
      </w:pPr>
    </w:p>
    <w:p w:rsidRPr="00ED207A" w:rsidR="00B901C3" w:rsidP="00B901C3" w:rsidRDefault="00B901C3" w14:paraId="302940B0" w14:textId="77777777">
      <w:pPr>
        <w:pStyle w:val="RCWSLText"/>
      </w:pPr>
      <w:r>
        <w:tab/>
        <w:t>On page 2, at the beginning of line 25, strike "</w:t>
      </w:r>
      <w:r w:rsidRPr="00ED207A">
        <w:rPr>
          <w:u w:val="single"/>
        </w:rPr>
        <w:t>prescriber's</w:t>
      </w:r>
      <w:r>
        <w:t>" and insert "</w:t>
      </w:r>
      <w:r>
        <w:rPr>
          <w:u w:val="single"/>
        </w:rPr>
        <w:t>practitioner's</w:t>
      </w:r>
      <w:r>
        <w:t>"</w:t>
      </w:r>
    </w:p>
    <w:p w:rsidR="00B901C3" w:rsidP="00B901C3" w:rsidRDefault="00B901C3" w14:paraId="39A35ECE" w14:textId="77777777">
      <w:pPr>
        <w:pStyle w:val="RCWSLText"/>
      </w:pPr>
    </w:p>
    <w:p w:rsidRPr="007F1938" w:rsidR="00B901C3" w:rsidP="00B901C3" w:rsidRDefault="00B901C3" w14:paraId="4B78C786" w14:textId="0BD74C23">
      <w:pPr>
        <w:pStyle w:val="RCWSLText"/>
      </w:pPr>
      <w:r>
        <w:tab/>
        <w:t>On page 2, line 26, after "</w:t>
      </w:r>
      <w:r>
        <w:rPr>
          <w:u w:val="single"/>
        </w:rPr>
        <w:t>include</w:t>
      </w:r>
      <w:r>
        <w:t>" strike "</w:t>
      </w:r>
      <w:r>
        <w:rPr>
          <w:u w:val="single"/>
        </w:rPr>
        <w:t>a prescriber's n</w:t>
      </w:r>
      <w:r w:rsidRPr="00ED207A">
        <w:rPr>
          <w:u w:val="single"/>
        </w:rPr>
        <w:t>ational provider identifier</w:t>
      </w:r>
      <w:r>
        <w:rPr>
          <w:u w:val="single"/>
        </w:rPr>
        <w:t xml:space="preserve"> or</w:t>
      </w:r>
      <w:r>
        <w:t>" and insert "</w:t>
      </w:r>
      <w:r>
        <w:rPr>
          <w:u w:val="single"/>
        </w:rPr>
        <w:t>the prescribing and dispensing</w:t>
      </w:r>
      <w:r>
        <w:t>"</w:t>
      </w:r>
    </w:p>
    <w:p w:rsidR="00B901C3" w:rsidP="00B901C3" w:rsidRDefault="00B901C3" w14:paraId="738B2C7A" w14:textId="77777777">
      <w:pPr>
        <w:pStyle w:val="RCWSLText"/>
      </w:pPr>
    </w:p>
    <w:p w:rsidRPr="00ED207A" w:rsidR="00B901C3" w:rsidP="00B901C3" w:rsidRDefault="00B901C3" w14:paraId="3D364B7E" w14:textId="77777777">
      <w:pPr>
        <w:pStyle w:val="RCWSLText"/>
      </w:pPr>
      <w:r>
        <w:tab/>
        <w:t>On page 2, line 27, after "</w:t>
      </w:r>
      <w:r>
        <w:rPr>
          <w:u w:val="single"/>
        </w:rPr>
        <w:t>name of the</w:t>
      </w:r>
      <w:r>
        <w:t>" strike "</w:t>
      </w:r>
      <w:r>
        <w:rPr>
          <w:u w:val="single"/>
        </w:rPr>
        <w:t>prescriber</w:t>
      </w:r>
      <w:r>
        <w:t>" and insert "</w:t>
      </w:r>
      <w:r>
        <w:rPr>
          <w:u w:val="single"/>
        </w:rPr>
        <w:t>practitioner</w:t>
      </w:r>
      <w:r>
        <w:t>"</w:t>
      </w:r>
    </w:p>
    <w:p w:rsidR="00B901C3" w:rsidP="00B901C3" w:rsidRDefault="00B901C3" w14:paraId="66FAEE52" w14:textId="77777777">
      <w:pPr>
        <w:pStyle w:val="RCWSLText"/>
      </w:pPr>
    </w:p>
    <w:p w:rsidR="00121F1E" w:rsidP="00B901C3" w:rsidRDefault="00B901C3" w14:paraId="061A0B46" w14:textId="4395BFEB">
      <w:pPr>
        <w:pStyle w:val="Page"/>
      </w:pPr>
      <w:r>
        <w:tab/>
        <w:t>Correct the title.</w:t>
      </w:r>
    </w:p>
    <w:p w:rsidRPr="00121F1E" w:rsidR="00DF5D0E" w:rsidP="00121F1E" w:rsidRDefault="00DF5D0E" w14:paraId="1A581EE1" w14:textId="46F4CAE5">
      <w:pPr>
        <w:suppressLineNumbers/>
        <w:rPr>
          <w:spacing w:val="-3"/>
        </w:rPr>
      </w:pPr>
    </w:p>
    <w:permEnd w:id="805307793"/>
    <w:p w:rsidR="00ED2EEB" w:rsidP="00121F1E" w:rsidRDefault="00ED2EEB" w14:paraId="302F3AB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8778756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E99E83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21F1E" w:rsidRDefault="00D659AC" w14:paraId="1EEB965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B901C3" w:rsidP="00B901C3" w:rsidRDefault="0096303F" w14:paraId="3A83D43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901C3">
                  <w:t>Removes the authority for a dispensing pharmacy to replace the prescriber's name on the label of an abortion medication with the alternative labeling information (retains the authority for a dispensing practitioner).</w:t>
                </w:r>
              </w:p>
              <w:p w:rsidR="00B901C3" w:rsidP="00B901C3" w:rsidRDefault="00B901C3" w14:paraId="6E712FA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121F1E" w:rsidRDefault="00B901C3" w14:paraId="4EF30249" w14:textId="125D096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Removes the National Provider Identifier as an alternative to a prescriber's name on the label of an abortion medication</w:t>
                </w:r>
                <w:r w:rsidR="00EF0539">
                  <w:t>. R</w:t>
                </w:r>
                <w:r>
                  <w:t>etains the health care facility name as an alternative</w:t>
                </w:r>
                <w:r w:rsidR="00EF0539">
                  <w:t>, but specifies that it is the prescribing and dispensing health care facility</w:t>
                </w:r>
                <w:r>
                  <w:t>. Allows "practitioners" rather than "prescribers" to request that their names be removed from the label of an abortion medication.</w:t>
                </w:r>
                <w:r w:rsidR="00EF0539">
                  <w:t xml:space="preserve"> </w:t>
                </w:r>
              </w:p>
              <w:p w:rsidRPr="007D1589" w:rsidR="001B4E53" w:rsidP="00121F1E" w:rsidRDefault="001B4E53" w14:paraId="5BAB8854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87787567"/>
    </w:tbl>
    <w:p w:rsidR="00DF5D0E" w:rsidP="00121F1E" w:rsidRDefault="00DF5D0E" w14:paraId="516F5150" w14:textId="77777777">
      <w:pPr>
        <w:pStyle w:val="BillEnd"/>
        <w:suppressLineNumbers/>
      </w:pPr>
    </w:p>
    <w:p w:rsidR="00DF5D0E" w:rsidP="00121F1E" w:rsidRDefault="00DE256E" w14:paraId="368F4C25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21F1E" w:rsidRDefault="00AB682C" w14:paraId="3268F85D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5CB35" w14:textId="77777777" w:rsidR="00121F1E" w:rsidRDefault="00121F1E" w:rsidP="00DF5D0E">
      <w:r>
        <w:separator/>
      </w:r>
    </w:p>
  </w:endnote>
  <w:endnote w:type="continuationSeparator" w:id="0">
    <w:p w14:paraId="092B9CF3" w14:textId="77777777" w:rsidR="00121F1E" w:rsidRDefault="00121F1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668D" w:rsidRDefault="00A0668D" w14:paraId="13587DA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55B37" w14:paraId="1DE0F934" w14:textId="1D8F52C8">
    <w:pPr>
      <w:pStyle w:val="AmendDraftFooter"/>
    </w:pPr>
    <w:fldSimple w:instr=" TITLE   \* MERGEFORMAT ">
      <w:r w:rsidR="00121F1E">
        <w:t>2115-S AMH THAI BLAC 165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55B37" w14:paraId="087EC58C" w14:textId="5C517C0D">
    <w:pPr>
      <w:pStyle w:val="AmendDraftFooter"/>
    </w:pPr>
    <w:fldSimple w:instr=" TITLE   \* MERGEFORMAT ">
      <w:r>
        <w:t>2115-S AMH THAI BLAC 165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E839" w14:textId="77777777" w:rsidR="00121F1E" w:rsidRDefault="00121F1E" w:rsidP="00DF5D0E">
      <w:r>
        <w:separator/>
      </w:r>
    </w:p>
  </w:footnote>
  <w:footnote w:type="continuationSeparator" w:id="0">
    <w:p w14:paraId="411939E1" w14:textId="77777777" w:rsidR="00121F1E" w:rsidRDefault="00121F1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632A" w14:textId="77777777" w:rsidR="00A0668D" w:rsidRDefault="00A066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941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DFA72E" wp14:editId="581D45BC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FB2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59FF3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445B5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1492D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F5522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027EE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6E43A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C986E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ED2CC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7EFF1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B185C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0B20E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9EE77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C586B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72D97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B1EDF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A7D37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0B6F8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668E2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0CDEB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6DC24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67383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88001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1D5BC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FBAF1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1CBE0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56002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F54B0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EFF05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880FD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79A04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AB8E9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2CF7B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CC635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FA72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BEFB28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59FF34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445B54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1492D2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F5522E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027EE0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6E43A2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C986E7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ED2CC2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7EFF1B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B185CE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0B20EC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9EE770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C586BD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72D97A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B1EDFD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A7D371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0B6F88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668E2B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0CDEBC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6DC249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673834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88001E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1D5BCD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FBAF16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1CBE012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56002B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F54B05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EFF057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880FDE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79A04D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AB8E90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2CF7B9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CC6355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733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0915B6" wp14:editId="5592CDD8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63514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91F30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C91E9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4A51E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D8A9C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9A07F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D57AD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7A775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E5FB1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83724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67007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2D609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82F4B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979E5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473EB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E30EB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5D3F0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EB363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30744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8E443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8108E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E313B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1CF26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305A5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AA5D3F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6C0F21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314038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0915B6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0B63514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91F307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C91E90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4A51E5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D8A9C7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9A07FE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D57AD7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7A775D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E5FB1D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837241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670075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2D6094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82F4BC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979E5D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473EBF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E30EBD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5D3F03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EB363C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30744B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8E443F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8108E5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E313BC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1CF268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305A55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AA5D3F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6C0F21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314038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5397771">
    <w:abstractNumId w:val="5"/>
  </w:num>
  <w:num w:numId="2" w16cid:durableId="1176336668">
    <w:abstractNumId w:val="3"/>
  </w:num>
  <w:num w:numId="3" w16cid:durableId="1041785460">
    <w:abstractNumId w:val="2"/>
  </w:num>
  <w:num w:numId="4" w16cid:durableId="1138843675">
    <w:abstractNumId w:val="1"/>
  </w:num>
  <w:num w:numId="5" w16cid:durableId="44329721">
    <w:abstractNumId w:val="0"/>
  </w:num>
  <w:num w:numId="6" w16cid:durableId="718019731">
    <w:abstractNumId w:val="4"/>
  </w:num>
  <w:num w:numId="7" w16cid:durableId="672874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1F1E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0668D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01C3"/>
    <w:rsid w:val="00B961E0"/>
    <w:rsid w:val="00BC6BD7"/>
    <w:rsid w:val="00BF44DF"/>
    <w:rsid w:val="00C61A83"/>
    <w:rsid w:val="00C8108C"/>
    <w:rsid w:val="00C84AD0"/>
    <w:rsid w:val="00CF2068"/>
    <w:rsid w:val="00D40447"/>
    <w:rsid w:val="00D55B3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F0539"/>
    <w:rsid w:val="00F229DE"/>
    <w:rsid w:val="00F304D3"/>
    <w:rsid w:val="00F4663F"/>
    <w:rsid w:val="00FB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9F61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1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2115-S</BillDocName>
  <AmendType>AMH</AmendType>
  <SponsorAcronym>THAI</SponsorAcronym>
  <DrafterAcronym>BLAC</DrafterAcronym>
  <DraftNumber>165</DraftNumber>
  <ReferenceNumber>SHB 2115</ReferenceNumber>
  <Floor>H AMD</Floor>
  <AmendmentNumber> 871</AmendmentNumber>
  <Sponsors>By Representative Thai</Sponsors>
  <FloorAction>ADOPTED AS AMENDED 02/09/2024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1050</Characters>
  <Application>Microsoft Office Word</Application>
  <DocSecurity>8</DocSecurity>
  <Lines>42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2115-S AMH THAI BLAC 165</dc:title>
  <dc:creator>Chris Blake</dc:creator>
  <cp:lastModifiedBy>Blake, Chris</cp:lastModifiedBy>
  <cp:revision>8</cp:revision>
  <dcterms:created xsi:type="dcterms:W3CDTF">2024-02-08T00:25:00Z</dcterms:created>
  <dcterms:modified xsi:type="dcterms:W3CDTF">2024-02-08T00:52:00Z</dcterms:modified>
</cp:coreProperties>
</file>