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987D11" w14:paraId="47A494AB" w14:textId="77C0FBF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7775C">
            <w:t>2114-S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7775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7775C">
            <w:t>RUDE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7775C">
            <w:t>REIN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351DB">
            <w:t>324</w:t>
          </w:r>
        </w:sdtContent>
      </w:sdt>
    </w:p>
    <w:p w:rsidR="00DF5D0E" w:rsidP="00B73E0A" w:rsidRDefault="00AA1230" w14:paraId="0FE8307A" w14:textId="123D44BE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87D11" w14:paraId="59986F51" w14:textId="5EB3B5C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7775C">
            <w:rPr>
              <w:b/>
              <w:u w:val="single"/>
            </w:rPr>
            <w:t>SHB 2114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7775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1022</w:t>
          </w:r>
        </w:sdtContent>
      </w:sdt>
    </w:p>
    <w:p w:rsidR="00DF5D0E" w:rsidP="00605C39" w:rsidRDefault="00987D11" w14:paraId="47F35CB4" w14:textId="6F5F270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7775C">
            <w:rPr>
              <w:sz w:val="22"/>
            </w:rPr>
            <w:t xml:space="preserve">By Representative Rude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7775C" w14:paraId="5E383CE8" w14:textId="748EC1D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02/13/2024</w:t>
          </w:r>
        </w:p>
      </w:sdtContent>
    </w:sdt>
    <w:p w:rsidR="00E0534E" w:rsidP="00E0534E" w:rsidRDefault="00DE256E" w14:paraId="2E85701E" w14:textId="5D9425DD">
      <w:pPr>
        <w:pStyle w:val="Page"/>
      </w:pPr>
      <w:bookmarkStart w:name="StartOfAmendmentBody" w:id="0"/>
      <w:bookmarkEnd w:id="0"/>
      <w:permStart w:edGrp="everyone" w:id="1703171306"/>
      <w:r>
        <w:tab/>
      </w:r>
      <w:r w:rsidR="0017775C">
        <w:t xml:space="preserve">On page </w:t>
      </w:r>
      <w:r w:rsidR="00E0534E">
        <w:t xml:space="preserve">3, beginning on line 34, </w:t>
      </w:r>
      <w:r w:rsidR="00096C29">
        <w:t>strike all of subsection (5)</w:t>
      </w:r>
      <w:r w:rsidR="00E0534E">
        <w:t xml:space="preserve">  </w:t>
      </w:r>
    </w:p>
    <w:p w:rsidR="00E0534E" w:rsidP="00E0534E" w:rsidRDefault="00E0534E" w14:paraId="56C15C1F" w14:textId="77777777">
      <w:pPr>
        <w:pStyle w:val="RCWSLText"/>
      </w:pPr>
    </w:p>
    <w:p w:rsidRPr="008B6EE5" w:rsidR="00E0534E" w:rsidP="00E0534E" w:rsidRDefault="00E0534E" w14:paraId="55D845F7" w14:textId="177D88F9">
      <w:pPr>
        <w:pStyle w:val="RCWSLText"/>
      </w:pPr>
      <w:r>
        <w:tab/>
        <w:t>Renumber the remaining subsection</w:t>
      </w:r>
      <w:r w:rsidR="00096C29">
        <w:t>s</w:t>
      </w:r>
      <w:r>
        <w:t xml:space="preserve"> consecutively and correct any internal references accordingly.</w:t>
      </w:r>
    </w:p>
    <w:p w:rsidRPr="00E0534E" w:rsidR="00E0534E" w:rsidP="00E0534E" w:rsidRDefault="00E0534E" w14:paraId="0D0E6A18" w14:textId="77777777">
      <w:pPr>
        <w:pStyle w:val="RCWSLText"/>
      </w:pPr>
    </w:p>
    <w:p w:rsidR="00E0534E" w:rsidP="00E0534E" w:rsidRDefault="00E0534E" w14:paraId="5D97A6B5" w14:textId="64D26F66">
      <w:pPr>
        <w:pStyle w:val="Page"/>
      </w:pPr>
      <w:r>
        <w:tab/>
        <w:t xml:space="preserve">On page 12, beginning on line 25, </w:t>
      </w:r>
      <w:r w:rsidR="00096C29">
        <w:t xml:space="preserve">strike all of subsection (5)  </w:t>
      </w:r>
    </w:p>
    <w:p w:rsidR="008B6EE5" w:rsidP="008B6EE5" w:rsidRDefault="008B6EE5" w14:paraId="0F530013" w14:textId="1DE351C9">
      <w:pPr>
        <w:spacing w:line="408" w:lineRule="exact"/>
        <w:ind w:firstLine="576"/>
      </w:pPr>
    </w:p>
    <w:p w:rsidRPr="008B6EE5" w:rsidR="00E0534E" w:rsidP="00E0534E" w:rsidRDefault="00E0534E" w14:paraId="43FE7797" w14:textId="7C0731A8">
      <w:pPr>
        <w:pStyle w:val="RCWSLText"/>
      </w:pPr>
      <w:r>
        <w:tab/>
        <w:t>Renumber the remaining subsection</w:t>
      </w:r>
      <w:r w:rsidR="002D25CF">
        <w:t>s</w:t>
      </w:r>
      <w:r>
        <w:t xml:space="preserve"> consecutively and correct any internal references accordingly.</w:t>
      </w:r>
    </w:p>
    <w:p w:rsidRPr="008B6EE5" w:rsidR="008B6EE5" w:rsidP="008B6EE5" w:rsidRDefault="008B6EE5" w14:paraId="5620C541" w14:textId="2E3BB794">
      <w:pPr>
        <w:pStyle w:val="RCWSLText"/>
      </w:pPr>
    </w:p>
    <w:p w:rsidRPr="0017775C" w:rsidR="00DF5D0E" w:rsidP="0017775C" w:rsidRDefault="00DF5D0E" w14:paraId="13C13947" w14:textId="4BBCAD2A">
      <w:pPr>
        <w:suppressLineNumbers/>
        <w:rPr>
          <w:spacing w:val="-3"/>
        </w:rPr>
      </w:pPr>
    </w:p>
    <w:permEnd w:id="1703171306"/>
    <w:p w:rsidR="00ED2EEB" w:rsidP="0017775C" w:rsidRDefault="00ED2EEB" w14:paraId="502AEE96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9633648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8D4E04C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17775C" w:rsidRDefault="00D659AC" w14:paraId="1A0FD978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E0534E" w:rsidP="00E0534E" w:rsidRDefault="001C1B27" w14:paraId="7A91FAC2" w14:textId="21B52D66">
                <w:pPr>
                  <w:ind w:left="720"/>
                </w:pPr>
                <w:r w:rsidRPr="0096303F">
                  <w:rPr>
                    <w:u w:val="single"/>
                  </w:rPr>
                  <w:t>EFFECT:</w:t>
                </w:r>
                <w:r w:rsidRPr="0096303F">
                  <w:t>  </w:t>
                </w:r>
                <w:r w:rsidR="00E0534E">
                  <w:t>Removes provisions making landlords who violate rent and fee increase limit</w:t>
                </w:r>
                <w:r w:rsidR="00915838">
                  <w:t>s</w:t>
                </w:r>
                <w:r w:rsidR="00E0534E">
                  <w:t>, rent and fee increase notice</w:t>
                </w:r>
              </w:p>
              <w:p w:rsidRPr="008B6EE5" w:rsidR="008B6EE5" w:rsidP="00E0534E" w:rsidRDefault="00E0534E" w14:paraId="5927A0FD" w14:textId="3E448D7D">
                <w:pPr>
                  <w:ind w:left="720"/>
                  <w:rPr>
                    <w:spacing w:val="-3"/>
                  </w:rPr>
                </w:pPr>
                <w:r>
                  <w:t>requirements, tenant lease termination provisions, and other tenant protection</w:t>
                </w:r>
                <w:r w:rsidR="00915838">
                  <w:t>s</w:t>
                </w:r>
                <w:r>
                  <w:t xml:space="preserve"> liable for: damages in the amount of any excess rent, fees, or other costs paid by the tenant; mandatory damages equal to three months of any unlawful rent, fees, or other costs charged by the landlord; and reasonable attorneys' fees and costs</w:t>
                </w:r>
                <w:r w:rsidRPr="008B6EE5" w:rsidR="008B6EE5">
                  <w:rPr>
                    <w:spacing w:val="-3"/>
                  </w:rPr>
                  <w:t xml:space="preserve">.  </w:t>
                </w:r>
              </w:p>
              <w:p w:rsidRPr="0096303F" w:rsidR="001C1B27" w:rsidP="0017775C" w:rsidRDefault="001C1B27" w14:paraId="6D16966D" w14:textId="6057EF7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> </w:t>
                </w:r>
              </w:p>
              <w:p w:rsidRPr="007D1589" w:rsidR="001B4E53" w:rsidP="0017775C" w:rsidRDefault="001B4E53" w14:paraId="1695B887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96336487"/>
    </w:tbl>
    <w:p w:rsidR="00DF5D0E" w:rsidP="0017775C" w:rsidRDefault="00DF5D0E" w14:paraId="69AD817F" w14:textId="77777777">
      <w:pPr>
        <w:pStyle w:val="BillEnd"/>
        <w:suppressLineNumbers/>
      </w:pPr>
    </w:p>
    <w:p w:rsidR="00DF5D0E" w:rsidP="0017775C" w:rsidRDefault="00DE256E" w14:paraId="404DE6B0" w14:textId="77777777">
      <w:pPr>
        <w:pStyle w:val="BillEnd"/>
        <w:suppressLineNumbers/>
      </w:pPr>
      <w:r>
        <w:rPr>
          <w:b/>
        </w:rPr>
        <w:t>--- END ---</w:t>
      </w:r>
    </w:p>
    <w:p w:rsidR="00DF5D0E" w:rsidP="0017775C" w:rsidRDefault="00AB682C" w14:paraId="0797C9F4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DA085" w14:textId="77777777" w:rsidR="0017775C" w:rsidRDefault="0017775C" w:rsidP="00DF5D0E">
      <w:r>
        <w:separator/>
      </w:r>
    </w:p>
  </w:endnote>
  <w:endnote w:type="continuationSeparator" w:id="0">
    <w:p w14:paraId="13509081" w14:textId="77777777" w:rsidR="0017775C" w:rsidRDefault="0017775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694E" w:rsidRDefault="0008694E" w14:paraId="05592D4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87D11" w14:paraId="17397E51" w14:textId="2216A31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351DB">
      <w:t>2114-S AMH .... REIN 324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87D11" w14:paraId="371CA629" w14:textId="56188CD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A41D8">
      <w:t>2114-S AMH .... REIN 324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4B36" w14:textId="77777777" w:rsidR="0017775C" w:rsidRDefault="0017775C" w:rsidP="00DF5D0E">
      <w:r>
        <w:separator/>
      </w:r>
    </w:p>
  </w:footnote>
  <w:footnote w:type="continuationSeparator" w:id="0">
    <w:p w14:paraId="6CE1B05D" w14:textId="77777777" w:rsidR="0017775C" w:rsidRDefault="0017775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4F6A" w14:textId="77777777" w:rsidR="0008694E" w:rsidRDefault="000869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32A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AED88D" wp14:editId="33B67383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9BDC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25B9A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F5036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33A15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66872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00247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2718E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9746F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2E0F2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ABEC0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2F4DC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6AF18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64691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C3D8D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0797C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FB3ED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4BA7F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1A9D2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B03D0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C75AF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9DC00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7F8C2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D51A6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07681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D5486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EA61D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5B713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B66E6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593AE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D9B40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81642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9142E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65697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2ED7B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AED88D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0C9BDC35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25B9AD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F50362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33A15F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66872A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002472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2718E7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9746F5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2E0F25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ABEC0B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2F4DC2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6AF185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646913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C3D8DE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0797CC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FB3EDE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4BA7F1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1A9D2A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B03D0F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C75AF8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9DC000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7F8C2A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D51A6B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076818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D548604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EA61D18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5B71328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B66E609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593AE88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D9B40EC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81642FA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9142EDD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656970D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2ED7B2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F01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7A3DB5" wp14:editId="619E2FC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723C6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7A439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23229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96CD9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FEC49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6D4CC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CC257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6B4DF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3FFF2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CF96E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80679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B6CC9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7716B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53F73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E4D2B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17846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E24DF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7A11B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A9DAB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DBCBE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CF490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D636C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A3E94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DD0D3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F5DB7C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9613BD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241976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A3DB5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3A7723C6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7A4392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232297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96CD9C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FEC49B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6D4CCD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CC257F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6B4DFF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3FFF22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CF96E3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806796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B6CC94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7716BB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53F73E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E4D2B0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178461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E24DF8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7A11B3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A9DAB2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DBCBEE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CF490C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D636C4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A3E946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DD0D3E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F5DB7C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9613BD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241976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904458">
    <w:abstractNumId w:val="5"/>
  </w:num>
  <w:num w:numId="2" w16cid:durableId="677511910">
    <w:abstractNumId w:val="3"/>
  </w:num>
  <w:num w:numId="3" w16cid:durableId="522672016">
    <w:abstractNumId w:val="2"/>
  </w:num>
  <w:num w:numId="4" w16cid:durableId="1936941679">
    <w:abstractNumId w:val="1"/>
  </w:num>
  <w:num w:numId="5" w16cid:durableId="1430421207">
    <w:abstractNumId w:val="0"/>
  </w:num>
  <w:num w:numId="6" w16cid:durableId="1967009792">
    <w:abstractNumId w:val="4"/>
  </w:num>
  <w:num w:numId="7" w16cid:durableId="1451558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8694E"/>
    <w:rsid w:val="00096165"/>
    <w:rsid w:val="00096C29"/>
    <w:rsid w:val="000C6C82"/>
    <w:rsid w:val="000E603A"/>
    <w:rsid w:val="00102468"/>
    <w:rsid w:val="00106544"/>
    <w:rsid w:val="00136E5A"/>
    <w:rsid w:val="00146AAF"/>
    <w:rsid w:val="0017775C"/>
    <w:rsid w:val="001A775A"/>
    <w:rsid w:val="001B4E53"/>
    <w:rsid w:val="001C1B27"/>
    <w:rsid w:val="001C7F91"/>
    <w:rsid w:val="001E6675"/>
    <w:rsid w:val="00217E8A"/>
    <w:rsid w:val="00257884"/>
    <w:rsid w:val="00265296"/>
    <w:rsid w:val="00281CBD"/>
    <w:rsid w:val="002D25CF"/>
    <w:rsid w:val="00316CD9"/>
    <w:rsid w:val="003351DB"/>
    <w:rsid w:val="003E2FC6"/>
    <w:rsid w:val="00447115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B6EE5"/>
    <w:rsid w:val="008C7E6E"/>
    <w:rsid w:val="00915838"/>
    <w:rsid w:val="00931B84"/>
    <w:rsid w:val="009351F5"/>
    <w:rsid w:val="0096303F"/>
    <w:rsid w:val="00972869"/>
    <w:rsid w:val="00984CD1"/>
    <w:rsid w:val="00987D11"/>
    <w:rsid w:val="009F23A9"/>
    <w:rsid w:val="009F38FA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A41D8"/>
    <w:rsid w:val="00BF44DF"/>
    <w:rsid w:val="00C3058A"/>
    <w:rsid w:val="00C61A83"/>
    <w:rsid w:val="00C8108C"/>
    <w:rsid w:val="00C84AD0"/>
    <w:rsid w:val="00CC2CBB"/>
    <w:rsid w:val="00D31CE6"/>
    <w:rsid w:val="00D40447"/>
    <w:rsid w:val="00D659AC"/>
    <w:rsid w:val="00DA47F3"/>
    <w:rsid w:val="00DC2C13"/>
    <w:rsid w:val="00DE256E"/>
    <w:rsid w:val="00DF5D0E"/>
    <w:rsid w:val="00E0534E"/>
    <w:rsid w:val="00E0538B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928C0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C2C4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2114-S</BillDocName>
  <AmendType>AMH</AmendType>
  <SponsorAcronym>RUDE</SponsorAcronym>
  <DrafterAcronym>REIN</DrafterAcronym>
  <DraftNumber>324</DraftNumber>
  <ReferenceNumber>SHB 2114</ReferenceNumber>
  <Floor>H AMD</Floor>
  <AmendmentNumber> 1022</AmendmentNumber>
  <Sponsors>By Representative Rude</Sponsors>
  <FloorAction>WITHDRAWN 02/13/2024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</Words>
  <Characters>767</Characters>
  <Application>Microsoft Office Word</Application>
  <DocSecurity>8</DocSecurity>
  <Lines>34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2114-S AMH .... REIN 324</vt:lpstr>
    </vt:vector>
  </TitlesOfParts>
  <Company>Washington State Legislature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2114-S AMH RUDE REIN 324</dc:title>
  <dc:creator>Jill Reinmuth</dc:creator>
  <cp:lastModifiedBy>Reinmuth, Jill</cp:lastModifiedBy>
  <cp:revision>14</cp:revision>
  <dcterms:created xsi:type="dcterms:W3CDTF">2024-02-09T21:24:00Z</dcterms:created>
  <dcterms:modified xsi:type="dcterms:W3CDTF">2024-02-09T22:14:00Z</dcterms:modified>
</cp:coreProperties>
</file>