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75824" w14:paraId="2B6690C5" w14:textId="3FBCBA9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26D57">
            <w:t>1445-S2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26D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26D57">
            <w:t>SCHM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26D57">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26D57">
            <w:t>080</w:t>
          </w:r>
        </w:sdtContent>
      </w:sdt>
    </w:p>
    <w:p w:rsidR="00DF5D0E" w:rsidP="00B73E0A" w:rsidRDefault="00AA1230" w14:paraId="18CC99C1" w14:textId="45D0FAEF">
      <w:pPr>
        <w:pStyle w:val="OfferedBy"/>
        <w:spacing w:after="120"/>
      </w:pPr>
      <w:r>
        <w:tab/>
      </w:r>
      <w:r>
        <w:tab/>
      </w:r>
      <w:r>
        <w:tab/>
      </w:r>
    </w:p>
    <w:p w:rsidR="00DF5D0E" w:rsidRDefault="00775824" w14:paraId="7C333FD3" w14:textId="02D84E1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26D57">
            <w:rPr>
              <w:b/>
              <w:u w:val="single"/>
            </w:rPr>
            <w:t>2SHB 1445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26D5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475</w:t>
          </w:r>
        </w:sdtContent>
      </w:sdt>
    </w:p>
    <w:p w:rsidR="00DF5D0E" w:rsidP="00605C39" w:rsidRDefault="00775824" w14:paraId="55248321" w14:textId="4C537FF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26D57">
            <w:rPr>
              <w:sz w:val="22"/>
            </w:rPr>
            <w:t xml:space="preserve">By Representative Schmidt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26D57" w14:paraId="74C75E07" w14:textId="26820973">
          <w:pPr>
            <w:spacing w:after="400" w:line="408" w:lineRule="exact"/>
            <w:jc w:val="right"/>
            <w:rPr>
              <w:b/>
              <w:bCs/>
            </w:rPr>
          </w:pPr>
          <w:r>
            <w:rPr>
              <w:b/>
              <w:bCs/>
            </w:rPr>
            <w:t xml:space="preserve">NOT CONSIDERED 01/02/2024</w:t>
          </w:r>
        </w:p>
      </w:sdtContent>
    </w:sdt>
    <w:p w:rsidR="00284A40" w:rsidP="00284A40" w:rsidRDefault="00DE256E" w14:paraId="2A4F0EBA" w14:textId="6CAD5416">
      <w:pPr>
        <w:pStyle w:val="Page"/>
      </w:pPr>
      <w:bookmarkStart w:name="StartOfAmendmentBody" w:id="0"/>
      <w:bookmarkEnd w:id="0"/>
      <w:permStart w:edGrp="everyone" w:id="25847487"/>
      <w:r>
        <w:tab/>
      </w:r>
      <w:r w:rsidR="00284A40">
        <w:t>On page 3, after line 29, insert the following:</w:t>
      </w:r>
    </w:p>
    <w:p w:rsidR="00426D57" w:rsidP="00284A40" w:rsidRDefault="00284A40" w14:paraId="1F6F38F7" w14:textId="70258DC5">
      <w:pPr>
        <w:pStyle w:val="Page"/>
      </w:pPr>
      <w:r>
        <w:tab/>
        <w:t xml:space="preserve">"(5) Prior to the initiation of any action against a law enforcement or corrections agency under this section, the attorney general must exhaust all remedies to assist the law enforcement or corrections agency in achieving compliance and ending the alleged unlawful pattern or practice. Such remedies may include, but are not limited to, legal analysis and legal advice, policy analysis and policy development, assistance in acquiring and implementing accountability systems, funding for training, funding to recruit and hire additional officers, funding to implement community policing models, assistance in achieving accreditation from a state or federally recognized law enforcement or corrections accrediting organization, </w:t>
      </w:r>
      <w:r w:rsidR="00FB6527">
        <w:t xml:space="preserve">recommending </w:t>
      </w:r>
      <w:r>
        <w:t xml:space="preserve">amendments to collective bargaining agreements, or challenging any arbitration or court ruling or other state requirement that contributed to the alleged </w:t>
      </w:r>
      <w:r w:rsidR="004D13D1">
        <w:t xml:space="preserve">unlawful </w:t>
      </w:r>
      <w:r>
        <w:t>pattern or practice. Insufficient funding to the attorney general’s office is not a basis to fail to exhaust remedies required under this subsection."</w:t>
      </w:r>
    </w:p>
    <w:p w:rsidRPr="00426D57" w:rsidR="00DF5D0E" w:rsidP="00426D57" w:rsidRDefault="00DF5D0E" w14:paraId="02A54340" w14:textId="1627BD8C">
      <w:pPr>
        <w:suppressLineNumbers/>
        <w:rPr>
          <w:spacing w:val="-3"/>
        </w:rPr>
      </w:pPr>
    </w:p>
    <w:permEnd w:id="25847487"/>
    <w:p w:rsidR="00ED2EEB" w:rsidP="00426D57" w:rsidRDefault="00ED2EEB" w14:paraId="08E9307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2695430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3D073AD" w14:textId="77777777">
            <w:tc>
              <w:tcPr>
                <w:tcW w:w="540" w:type="dxa"/>
                <w:shd w:val="clear" w:color="auto" w:fill="FFFFFF" w:themeFill="background1"/>
              </w:tcPr>
              <w:p w:rsidR="00D659AC" w:rsidP="00426D57" w:rsidRDefault="00D659AC" w14:paraId="74F57C81" w14:textId="77777777">
                <w:pPr>
                  <w:pStyle w:val="Effect"/>
                  <w:suppressLineNumbers/>
                  <w:shd w:val="clear" w:color="auto" w:fill="auto"/>
                  <w:ind w:left="0" w:firstLine="0"/>
                </w:pPr>
              </w:p>
            </w:tc>
            <w:tc>
              <w:tcPr>
                <w:tcW w:w="9874" w:type="dxa"/>
                <w:shd w:val="clear" w:color="auto" w:fill="FFFFFF" w:themeFill="background1"/>
              </w:tcPr>
              <w:p w:rsidRPr="007D1589" w:rsidR="001B4E53" w:rsidP="00284A40" w:rsidRDefault="0096303F" w14:paraId="53A609BD" w14:textId="154BD7CF">
                <w:pPr>
                  <w:pStyle w:val="Effect"/>
                  <w:suppressLineNumbers/>
                  <w:shd w:val="clear" w:color="auto" w:fill="auto"/>
                  <w:ind w:left="0" w:firstLine="0"/>
                </w:pPr>
                <w:r w:rsidRPr="0096303F">
                  <w:tab/>
                </w:r>
                <w:r w:rsidRPr="0096303F" w:rsidR="001C1B27">
                  <w:rPr>
                    <w:u w:val="single"/>
                  </w:rPr>
                  <w:t>EFFECT:</w:t>
                </w:r>
                <w:r w:rsidRPr="0096303F" w:rsidR="001C1B27">
                  <w:t>   </w:t>
                </w:r>
                <w:r w:rsidR="00284A40">
                  <w:t>Requires the Attorney General, prior to taking any action against a law enforcement or corrections agency pursuant to the underlying bill, to exhaust all remedies to assist the agency in achieving compliance and ending the alleged unlawful pattern or practice.  Provides that insufficient funding to the Attorney General's Office is not a basis to fail to exhaust remedies.</w:t>
                </w:r>
              </w:p>
            </w:tc>
          </w:tr>
        </w:sdtContent>
      </w:sdt>
      <w:permEnd w:id="1726954305"/>
    </w:tbl>
    <w:p w:rsidR="00DF5D0E" w:rsidP="00426D57" w:rsidRDefault="00DF5D0E" w14:paraId="0EF2696D" w14:textId="77777777">
      <w:pPr>
        <w:pStyle w:val="BillEnd"/>
        <w:suppressLineNumbers/>
      </w:pPr>
    </w:p>
    <w:p w:rsidR="00DF5D0E" w:rsidP="00426D57" w:rsidRDefault="00DE256E" w14:paraId="04C32935" w14:textId="77777777">
      <w:pPr>
        <w:pStyle w:val="BillEnd"/>
        <w:suppressLineNumbers/>
      </w:pPr>
      <w:r>
        <w:rPr>
          <w:b/>
        </w:rPr>
        <w:t>--- END ---</w:t>
      </w:r>
    </w:p>
    <w:p w:rsidR="00DF5D0E" w:rsidP="00426D57" w:rsidRDefault="00AB682C" w14:paraId="4E1088F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83ED" w14:textId="77777777" w:rsidR="00426D57" w:rsidRDefault="00426D57" w:rsidP="00DF5D0E">
      <w:r>
        <w:separator/>
      </w:r>
    </w:p>
  </w:endnote>
  <w:endnote w:type="continuationSeparator" w:id="0">
    <w:p w14:paraId="60625B58" w14:textId="77777777" w:rsidR="00426D57" w:rsidRDefault="00426D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49B" w:rsidRDefault="0063649B" w14:paraId="78F1D8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B341D" w14:paraId="546D59D6" w14:textId="58A186AE">
    <w:pPr>
      <w:pStyle w:val="AmendDraftFooter"/>
    </w:pPr>
    <w:fldSimple w:instr=" TITLE   \* MERGEFORMAT ">
      <w:r w:rsidR="00426D57">
        <w:t>1445-S2 AMH .... BUR 080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B341D" w14:paraId="0ED00B53" w14:textId="54FFB250">
    <w:pPr>
      <w:pStyle w:val="AmendDraftFooter"/>
    </w:pPr>
    <w:fldSimple w:instr=" TITLE   \* MERGEFORMAT ">
      <w:r>
        <w:t>1445-S2 AMH .... BUR 080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9CCA" w14:textId="77777777" w:rsidR="00426D57" w:rsidRDefault="00426D57" w:rsidP="00DF5D0E">
      <w:r>
        <w:separator/>
      </w:r>
    </w:p>
  </w:footnote>
  <w:footnote w:type="continuationSeparator" w:id="0">
    <w:p w14:paraId="5DD9739F" w14:textId="77777777" w:rsidR="00426D57" w:rsidRDefault="00426D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681C" w14:textId="77777777" w:rsidR="0063649B" w:rsidRDefault="00636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89C2" w14:textId="77777777" w:rsidR="001B4E53" w:rsidRDefault="007049E4">
    <w:r>
      <w:rPr>
        <w:noProof/>
      </w:rPr>
      <mc:AlternateContent>
        <mc:Choice Requires="wps">
          <w:drawing>
            <wp:anchor distT="0" distB="0" distL="114300" distR="114300" simplePos="0" relativeHeight="251657216" behindDoc="0" locked="0" layoutInCell="1" allowOverlap="1" wp14:anchorId="3FE5EBC0" wp14:editId="7292069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A921D" w14:textId="77777777" w:rsidR="001B4E53" w:rsidRDefault="001B4E53">
                          <w:pPr>
                            <w:pStyle w:val="RCWSLText"/>
                            <w:jc w:val="right"/>
                          </w:pPr>
                          <w:r>
                            <w:t>1</w:t>
                          </w:r>
                        </w:p>
                        <w:p w14:paraId="60D45759" w14:textId="77777777" w:rsidR="001B4E53" w:rsidRDefault="001B4E53">
                          <w:pPr>
                            <w:pStyle w:val="RCWSLText"/>
                            <w:jc w:val="right"/>
                          </w:pPr>
                          <w:r>
                            <w:t>2</w:t>
                          </w:r>
                        </w:p>
                        <w:p w14:paraId="4D27D210" w14:textId="77777777" w:rsidR="001B4E53" w:rsidRDefault="001B4E53">
                          <w:pPr>
                            <w:pStyle w:val="RCWSLText"/>
                            <w:jc w:val="right"/>
                          </w:pPr>
                          <w:r>
                            <w:t>3</w:t>
                          </w:r>
                        </w:p>
                        <w:p w14:paraId="0BB29CC3" w14:textId="77777777" w:rsidR="001B4E53" w:rsidRDefault="001B4E53">
                          <w:pPr>
                            <w:pStyle w:val="RCWSLText"/>
                            <w:jc w:val="right"/>
                          </w:pPr>
                          <w:r>
                            <w:t>4</w:t>
                          </w:r>
                        </w:p>
                        <w:p w14:paraId="5E349C5C" w14:textId="77777777" w:rsidR="001B4E53" w:rsidRDefault="001B4E53">
                          <w:pPr>
                            <w:pStyle w:val="RCWSLText"/>
                            <w:jc w:val="right"/>
                          </w:pPr>
                          <w:r>
                            <w:t>5</w:t>
                          </w:r>
                        </w:p>
                        <w:p w14:paraId="235F661E" w14:textId="77777777" w:rsidR="001B4E53" w:rsidRDefault="001B4E53">
                          <w:pPr>
                            <w:pStyle w:val="RCWSLText"/>
                            <w:jc w:val="right"/>
                          </w:pPr>
                          <w:r>
                            <w:t>6</w:t>
                          </w:r>
                        </w:p>
                        <w:p w14:paraId="1DDD4792" w14:textId="77777777" w:rsidR="001B4E53" w:rsidRDefault="001B4E53">
                          <w:pPr>
                            <w:pStyle w:val="RCWSLText"/>
                            <w:jc w:val="right"/>
                          </w:pPr>
                          <w:r>
                            <w:t>7</w:t>
                          </w:r>
                        </w:p>
                        <w:p w14:paraId="4D0F6822" w14:textId="77777777" w:rsidR="001B4E53" w:rsidRDefault="001B4E53">
                          <w:pPr>
                            <w:pStyle w:val="RCWSLText"/>
                            <w:jc w:val="right"/>
                          </w:pPr>
                          <w:r>
                            <w:t>8</w:t>
                          </w:r>
                        </w:p>
                        <w:p w14:paraId="631AADC0" w14:textId="77777777" w:rsidR="001B4E53" w:rsidRDefault="001B4E53">
                          <w:pPr>
                            <w:pStyle w:val="RCWSLText"/>
                            <w:jc w:val="right"/>
                          </w:pPr>
                          <w:r>
                            <w:t>9</w:t>
                          </w:r>
                        </w:p>
                        <w:p w14:paraId="118890F2" w14:textId="77777777" w:rsidR="001B4E53" w:rsidRDefault="001B4E53">
                          <w:pPr>
                            <w:pStyle w:val="RCWSLText"/>
                            <w:jc w:val="right"/>
                          </w:pPr>
                          <w:r>
                            <w:t>10</w:t>
                          </w:r>
                        </w:p>
                        <w:p w14:paraId="3F2D407F" w14:textId="77777777" w:rsidR="001B4E53" w:rsidRDefault="001B4E53">
                          <w:pPr>
                            <w:pStyle w:val="RCWSLText"/>
                            <w:jc w:val="right"/>
                          </w:pPr>
                          <w:r>
                            <w:t>11</w:t>
                          </w:r>
                        </w:p>
                        <w:p w14:paraId="461024E6" w14:textId="77777777" w:rsidR="001B4E53" w:rsidRDefault="001B4E53">
                          <w:pPr>
                            <w:pStyle w:val="RCWSLText"/>
                            <w:jc w:val="right"/>
                          </w:pPr>
                          <w:r>
                            <w:t>12</w:t>
                          </w:r>
                        </w:p>
                        <w:p w14:paraId="74646072" w14:textId="77777777" w:rsidR="001B4E53" w:rsidRDefault="001B4E53">
                          <w:pPr>
                            <w:pStyle w:val="RCWSLText"/>
                            <w:jc w:val="right"/>
                          </w:pPr>
                          <w:r>
                            <w:t>13</w:t>
                          </w:r>
                        </w:p>
                        <w:p w14:paraId="49D4EDE6" w14:textId="77777777" w:rsidR="001B4E53" w:rsidRDefault="001B4E53">
                          <w:pPr>
                            <w:pStyle w:val="RCWSLText"/>
                            <w:jc w:val="right"/>
                          </w:pPr>
                          <w:r>
                            <w:t>14</w:t>
                          </w:r>
                        </w:p>
                        <w:p w14:paraId="08B76D65" w14:textId="77777777" w:rsidR="001B4E53" w:rsidRDefault="001B4E53">
                          <w:pPr>
                            <w:pStyle w:val="RCWSLText"/>
                            <w:jc w:val="right"/>
                          </w:pPr>
                          <w:r>
                            <w:t>15</w:t>
                          </w:r>
                        </w:p>
                        <w:p w14:paraId="7FEC7130" w14:textId="77777777" w:rsidR="001B4E53" w:rsidRDefault="001B4E53">
                          <w:pPr>
                            <w:pStyle w:val="RCWSLText"/>
                            <w:jc w:val="right"/>
                          </w:pPr>
                          <w:r>
                            <w:t>16</w:t>
                          </w:r>
                        </w:p>
                        <w:p w14:paraId="2CBF32CD" w14:textId="77777777" w:rsidR="001B4E53" w:rsidRDefault="001B4E53">
                          <w:pPr>
                            <w:pStyle w:val="RCWSLText"/>
                            <w:jc w:val="right"/>
                          </w:pPr>
                          <w:r>
                            <w:t>17</w:t>
                          </w:r>
                        </w:p>
                        <w:p w14:paraId="3E0CBFC2" w14:textId="77777777" w:rsidR="001B4E53" w:rsidRDefault="001B4E53">
                          <w:pPr>
                            <w:pStyle w:val="RCWSLText"/>
                            <w:jc w:val="right"/>
                          </w:pPr>
                          <w:r>
                            <w:t>18</w:t>
                          </w:r>
                        </w:p>
                        <w:p w14:paraId="0A2554CA" w14:textId="77777777" w:rsidR="001B4E53" w:rsidRDefault="001B4E53">
                          <w:pPr>
                            <w:pStyle w:val="RCWSLText"/>
                            <w:jc w:val="right"/>
                          </w:pPr>
                          <w:r>
                            <w:t>19</w:t>
                          </w:r>
                        </w:p>
                        <w:p w14:paraId="55327EA8" w14:textId="77777777" w:rsidR="001B4E53" w:rsidRDefault="001B4E53">
                          <w:pPr>
                            <w:pStyle w:val="RCWSLText"/>
                            <w:jc w:val="right"/>
                          </w:pPr>
                          <w:r>
                            <w:t>20</w:t>
                          </w:r>
                        </w:p>
                        <w:p w14:paraId="0D31D27E" w14:textId="77777777" w:rsidR="001B4E53" w:rsidRDefault="001B4E53">
                          <w:pPr>
                            <w:pStyle w:val="RCWSLText"/>
                            <w:jc w:val="right"/>
                          </w:pPr>
                          <w:r>
                            <w:t>21</w:t>
                          </w:r>
                        </w:p>
                        <w:p w14:paraId="4B64EEFC" w14:textId="77777777" w:rsidR="001B4E53" w:rsidRDefault="001B4E53">
                          <w:pPr>
                            <w:pStyle w:val="RCWSLText"/>
                            <w:jc w:val="right"/>
                          </w:pPr>
                          <w:r>
                            <w:t>22</w:t>
                          </w:r>
                        </w:p>
                        <w:p w14:paraId="7A3110C3" w14:textId="77777777" w:rsidR="001B4E53" w:rsidRDefault="001B4E53">
                          <w:pPr>
                            <w:pStyle w:val="RCWSLText"/>
                            <w:jc w:val="right"/>
                          </w:pPr>
                          <w:r>
                            <w:t>23</w:t>
                          </w:r>
                        </w:p>
                        <w:p w14:paraId="475CF32A" w14:textId="77777777" w:rsidR="001B4E53" w:rsidRDefault="001B4E53">
                          <w:pPr>
                            <w:pStyle w:val="RCWSLText"/>
                            <w:jc w:val="right"/>
                          </w:pPr>
                          <w:r>
                            <w:t>24</w:t>
                          </w:r>
                        </w:p>
                        <w:p w14:paraId="53E96281" w14:textId="77777777" w:rsidR="001B4E53" w:rsidRDefault="001B4E53">
                          <w:pPr>
                            <w:pStyle w:val="RCWSLText"/>
                            <w:jc w:val="right"/>
                          </w:pPr>
                          <w:r>
                            <w:t>25</w:t>
                          </w:r>
                        </w:p>
                        <w:p w14:paraId="3B74DD4F" w14:textId="77777777" w:rsidR="001B4E53" w:rsidRDefault="001B4E53">
                          <w:pPr>
                            <w:pStyle w:val="RCWSLText"/>
                            <w:jc w:val="right"/>
                          </w:pPr>
                          <w:r>
                            <w:t>26</w:t>
                          </w:r>
                        </w:p>
                        <w:p w14:paraId="0D5AEF80" w14:textId="77777777" w:rsidR="001B4E53" w:rsidRDefault="001B4E53">
                          <w:pPr>
                            <w:pStyle w:val="RCWSLText"/>
                            <w:jc w:val="right"/>
                          </w:pPr>
                          <w:r>
                            <w:t>27</w:t>
                          </w:r>
                        </w:p>
                        <w:p w14:paraId="74A2C622" w14:textId="77777777" w:rsidR="001B4E53" w:rsidRDefault="001B4E53">
                          <w:pPr>
                            <w:pStyle w:val="RCWSLText"/>
                            <w:jc w:val="right"/>
                          </w:pPr>
                          <w:r>
                            <w:t>28</w:t>
                          </w:r>
                        </w:p>
                        <w:p w14:paraId="2397EEE1" w14:textId="77777777" w:rsidR="001B4E53" w:rsidRDefault="001B4E53">
                          <w:pPr>
                            <w:pStyle w:val="RCWSLText"/>
                            <w:jc w:val="right"/>
                          </w:pPr>
                          <w:r>
                            <w:t>29</w:t>
                          </w:r>
                        </w:p>
                        <w:p w14:paraId="16B3F034" w14:textId="77777777" w:rsidR="001B4E53" w:rsidRDefault="001B4E53">
                          <w:pPr>
                            <w:pStyle w:val="RCWSLText"/>
                            <w:jc w:val="right"/>
                          </w:pPr>
                          <w:r>
                            <w:t>30</w:t>
                          </w:r>
                        </w:p>
                        <w:p w14:paraId="1012B2CA" w14:textId="77777777" w:rsidR="001B4E53" w:rsidRDefault="001B4E53">
                          <w:pPr>
                            <w:pStyle w:val="RCWSLText"/>
                            <w:jc w:val="right"/>
                          </w:pPr>
                          <w:r>
                            <w:t>31</w:t>
                          </w:r>
                        </w:p>
                        <w:p w14:paraId="3861B631" w14:textId="77777777" w:rsidR="001B4E53" w:rsidRDefault="001B4E53">
                          <w:pPr>
                            <w:pStyle w:val="RCWSLText"/>
                            <w:jc w:val="right"/>
                          </w:pPr>
                          <w:r>
                            <w:t>32</w:t>
                          </w:r>
                        </w:p>
                        <w:p w14:paraId="1797423B" w14:textId="77777777" w:rsidR="001B4E53" w:rsidRDefault="001B4E53">
                          <w:pPr>
                            <w:pStyle w:val="RCWSLText"/>
                            <w:jc w:val="right"/>
                          </w:pPr>
                          <w:r>
                            <w:t>33</w:t>
                          </w:r>
                        </w:p>
                        <w:p w14:paraId="20D48F6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5EBC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D4A921D" w14:textId="77777777" w:rsidR="001B4E53" w:rsidRDefault="001B4E53">
                    <w:pPr>
                      <w:pStyle w:val="RCWSLText"/>
                      <w:jc w:val="right"/>
                    </w:pPr>
                    <w:r>
                      <w:t>1</w:t>
                    </w:r>
                  </w:p>
                  <w:p w14:paraId="60D45759" w14:textId="77777777" w:rsidR="001B4E53" w:rsidRDefault="001B4E53">
                    <w:pPr>
                      <w:pStyle w:val="RCWSLText"/>
                      <w:jc w:val="right"/>
                    </w:pPr>
                    <w:r>
                      <w:t>2</w:t>
                    </w:r>
                  </w:p>
                  <w:p w14:paraId="4D27D210" w14:textId="77777777" w:rsidR="001B4E53" w:rsidRDefault="001B4E53">
                    <w:pPr>
                      <w:pStyle w:val="RCWSLText"/>
                      <w:jc w:val="right"/>
                    </w:pPr>
                    <w:r>
                      <w:t>3</w:t>
                    </w:r>
                  </w:p>
                  <w:p w14:paraId="0BB29CC3" w14:textId="77777777" w:rsidR="001B4E53" w:rsidRDefault="001B4E53">
                    <w:pPr>
                      <w:pStyle w:val="RCWSLText"/>
                      <w:jc w:val="right"/>
                    </w:pPr>
                    <w:r>
                      <w:t>4</w:t>
                    </w:r>
                  </w:p>
                  <w:p w14:paraId="5E349C5C" w14:textId="77777777" w:rsidR="001B4E53" w:rsidRDefault="001B4E53">
                    <w:pPr>
                      <w:pStyle w:val="RCWSLText"/>
                      <w:jc w:val="right"/>
                    </w:pPr>
                    <w:r>
                      <w:t>5</w:t>
                    </w:r>
                  </w:p>
                  <w:p w14:paraId="235F661E" w14:textId="77777777" w:rsidR="001B4E53" w:rsidRDefault="001B4E53">
                    <w:pPr>
                      <w:pStyle w:val="RCWSLText"/>
                      <w:jc w:val="right"/>
                    </w:pPr>
                    <w:r>
                      <w:t>6</w:t>
                    </w:r>
                  </w:p>
                  <w:p w14:paraId="1DDD4792" w14:textId="77777777" w:rsidR="001B4E53" w:rsidRDefault="001B4E53">
                    <w:pPr>
                      <w:pStyle w:val="RCWSLText"/>
                      <w:jc w:val="right"/>
                    </w:pPr>
                    <w:r>
                      <w:t>7</w:t>
                    </w:r>
                  </w:p>
                  <w:p w14:paraId="4D0F6822" w14:textId="77777777" w:rsidR="001B4E53" w:rsidRDefault="001B4E53">
                    <w:pPr>
                      <w:pStyle w:val="RCWSLText"/>
                      <w:jc w:val="right"/>
                    </w:pPr>
                    <w:r>
                      <w:t>8</w:t>
                    </w:r>
                  </w:p>
                  <w:p w14:paraId="631AADC0" w14:textId="77777777" w:rsidR="001B4E53" w:rsidRDefault="001B4E53">
                    <w:pPr>
                      <w:pStyle w:val="RCWSLText"/>
                      <w:jc w:val="right"/>
                    </w:pPr>
                    <w:r>
                      <w:t>9</w:t>
                    </w:r>
                  </w:p>
                  <w:p w14:paraId="118890F2" w14:textId="77777777" w:rsidR="001B4E53" w:rsidRDefault="001B4E53">
                    <w:pPr>
                      <w:pStyle w:val="RCWSLText"/>
                      <w:jc w:val="right"/>
                    </w:pPr>
                    <w:r>
                      <w:t>10</w:t>
                    </w:r>
                  </w:p>
                  <w:p w14:paraId="3F2D407F" w14:textId="77777777" w:rsidR="001B4E53" w:rsidRDefault="001B4E53">
                    <w:pPr>
                      <w:pStyle w:val="RCWSLText"/>
                      <w:jc w:val="right"/>
                    </w:pPr>
                    <w:r>
                      <w:t>11</w:t>
                    </w:r>
                  </w:p>
                  <w:p w14:paraId="461024E6" w14:textId="77777777" w:rsidR="001B4E53" w:rsidRDefault="001B4E53">
                    <w:pPr>
                      <w:pStyle w:val="RCWSLText"/>
                      <w:jc w:val="right"/>
                    </w:pPr>
                    <w:r>
                      <w:t>12</w:t>
                    </w:r>
                  </w:p>
                  <w:p w14:paraId="74646072" w14:textId="77777777" w:rsidR="001B4E53" w:rsidRDefault="001B4E53">
                    <w:pPr>
                      <w:pStyle w:val="RCWSLText"/>
                      <w:jc w:val="right"/>
                    </w:pPr>
                    <w:r>
                      <w:t>13</w:t>
                    </w:r>
                  </w:p>
                  <w:p w14:paraId="49D4EDE6" w14:textId="77777777" w:rsidR="001B4E53" w:rsidRDefault="001B4E53">
                    <w:pPr>
                      <w:pStyle w:val="RCWSLText"/>
                      <w:jc w:val="right"/>
                    </w:pPr>
                    <w:r>
                      <w:t>14</w:t>
                    </w:r>
                  </w:p>
                  <w:p w14:paraId="08B76D65" w14:textId="77777777" w:rsidR="001B4E53" w:rsidRDefault="001B4E53">
                    <w:pPr>
                      <w:pStyle w:val="RCWSLText"/>
                      <w:jc w:val="right"/>
                    </w:pPr>
                    <w:r>
                      <w:t>15</w:t>
                    </w:r>
                  </w:p>
                  <w:p w14:paraId="7FEC7130" w14:textId="77777777" w:rsidR="001B4E53" w:rsidRDefault="001B4E53">
                    <w:pPr>
                      <w:pStyle w:val="RCWSLText"/>
                      <w:jc w:val="right"/>
                    </w:pPr>
                    <w:r>
                      <w:t>16</w:t>
                    </w:r>
                  </w:p>
                  <w:p w14:paraId="2CBF32CD" w14:textId="77777777" w:rsidR="001B4E53" w:rsidRDefault="001B4E53">
                    <w:pPr>
                      <w:pStyle w:val="RCWSLText"/>
                      <w:jc w:val="right"/>
                    </w:pPr>
                    <w:r>
                      <w:t>17</w:t>
                    </w:r>
                  </w:p>
                  <w:p w14:paraId="3E0CBFC2" w14:textId="77777777" w:rsidR="001B4E53" w:rsidRDefault="001B4E53">
                    <w:pPr>
                      <w:pStyle w:val="RCWSLText"/>
                      <w:jc w:val="right"/>
                    </w:pPr>
                    <w:r>
                      <w:t>18</w:t>
                    </w:r>
                  </w:p>
                  <w:p w14:paraId="0A2554CA" w14:textId="77777777" w:rsidR="001B4E53" w:rsidRDefault="001B4E53">
                    <w:pPr>
                      <w:pStyle w:val="RCWSLText"/>
                      <w:jc w:val="right"/>
                    </w:pPr>
                    <w:r>
                      <w:t>19</w:t>
                    </w:r>
                  </w:p>
                  <w:p w14:paraId="55327EA8" w14:textId="77777777" w:rsidR="001B4E53" w:rsidRDefault="001B4E53">
                    <w:pPr>
                      <w:pStyle w:val="RCWSLText"/>
                      <w:jc w:val="right"/>
                    </w:pPr>
                    <w:r>
                      <w:t>20</w:t>
                    </w:r>
                  </w:p>
                  <w:p w14:paraId="0D31D27E" w14:textId="77777777" w:rsidR="001B4E53" w:rsidRDefault="001B4E53">
                    <w:pPr>
                      <w:pStyle w:val="RCWSLText"/>
                      <w:jc w:val="right"/>
                    </w:pPr>
                    <w:r>
                      <w:t>21</w:t>
                    </w:r>
                  </w:p>
                  <w:p w14:paraId="4B64EEFC" w14:textId="77777777" w:rsidR="001B4E53" w:rsidRDefault="001B4E53">
                    <w:pPr>
                      <w:pStyle w:val="RCWSLText"/>
                      <w:jc w:val="right"/>
                    </w:pPr>
                    <w:r>
                      <w:t>22</w:t>
                    </w:r>
                  </w:p>
                  <w:p w14:paraId="7A3110C3" w14:textId="77777777" w:rsidR="001B4E53" w:rsidRDefault="001B4E53">
                    <w:pPr>
                      <w:pStyle w:val="RCWSLText"/>
                      <w:jc w:val="right"/>
                    </w:pPr>
                    <w:r>
                      <w:t>23</w:t>
                    </w:r>
                  </w:p>
                  <w:p w14:paraId="475CF32A" w14:textId="77777777" w:rsidR="001B4E53" w:rsidRDefault="001B4E53">
                    <w:pPr>
                      <w:pStyle w:val="RCWSLText"/>
                      <w:jc w:val="right"/>
                    </w:pPr>
                    <w:r>
                      <w:t>24</w:t>
                    </w:r>
                  </w:p>
                  <w:p w14:paraId="53E96281" w14:textId="77777777" w:rsidR="001B4E53" w:rsidRDefault="001B4E53">
                    <w:pPr>
                      <w:pStyle w:val="RCWSLText"/>
                      <w:jc w:val="right"/>
                    </w:pPr>
                    <w:r>
                      <w:t>25</w:t>
                    </w:r>
                  </w:p>
                  <w:p w14:paraId="3B74DD4F" w14:textId="77777777" w:rsidR="001B4E53" w:rsidRDefault="001B4E53">
                    <w:pPr>
                      <w:pStyle w:val="RCWSLText"/>
                      <w:jc w:val="right"/>
                    </w:pPr>
                    <w:r>
                      <w:t>26</w:t>
                    </w:r>
                  </w:p>
                  <w:p w14:paraId="0D5AEF80" w14:textId="77777777" w:rsidR="001B4E53" w:rsidRDefault="001B4E53">
                    <w:pPr>
                      <w:pStyle w:val="RCWSLText"/>
                      <w:jc w:val="right"/>
                    </w:pPr>
                    <w:r>
                      <w:t>27</w:t>
                    </w:r>
                  </w:p>
                  <w:p w14:paraId="74A2C622" w14:textId="77777777" w:rsidR="001B4E53" w:rsidRDefault="001B4E53">
                    <w:pPr>
                      <w:pStyle w:val="RCWSLText"/>
                      <w:jc w:val="right"/>
                    </w:pPr>
                    <w:r>
                      <w:t>28</w:t>
                    </w:r>
                  </w:p>
                  <w:p w14:paraId="2397EEE1" w14:textId="77777777" w:rsidR="001B4E53" w:rsidRDefault="001B4E53">
                    <w:pPr>
                      <w:pStyle w:val="RCWSLText"/>
                      <w:jc w:val="right"/>
                    </w:pPr>
                    <w:r>
                      <w:t>29</w:t>
                    </w:r>
                  </w:p>
                  <w:p w14:paraId="16B3F034" w14:textId="77777777" w:rsidR="001B4E53" w:rsidRDefault="001B4E53">
                    <w:pPr>
                      <w:pStyle w:val="RCWSLText"/>
                      <w:jc w:val="right"/>
                    </w:pPr>
                    <w:r>
                      <w:t>30</w:t>
                    </w:r>
                  </w:p>
                  <w:p w14:paraId="1012B2CA" w14:textId="77777777" w:rsidR="001B4E53" w:rsidRDefault="001B4E53">
                    <w:pPr>
                      <w:pStyle w:val="RCWSLText"/>
                      <w:jc w:val="right"/>
                    </w:pPr>
                    <w:r>
                      <w:t>31</w:t>
                    </w:r>
                  </w:p>
                  <w:p w14:paraId="3861B631" w14:textId="77777777" w:rsidR="001B4E53" w:rsidRDefault="001B4E53">
                    <w:pPr>
                      <w:pStyle w:val="RCWSLText"/>
                      <w:jc w:val="right"/>
                    </w:pPr>
                    <w:r>
                      <w:t>32</w:t>
                    </w:r>
                  </w:p>
                  <w:p w14:paraId="1797423B" w14:textId="77777777" w:rsidR="001B4E53" w:rsidRDefault="001B4E53">
                    <w:pPr>
                      <w:pStyle w:val="RCWSLText"/>
                      <w:jc w:val="right"/>
                    </w:pPr>
                    <w:r>
                      <w:t>33</w:t>
                    </w:r>
                  </w:p>
                  <w:p w14:paraId="20D48F6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F2CB" w14:textId="77777777" w:rsidR="001B4E53" w:rsidRDefault="007049E4">
    <w:r>
      <w:rPr>
        <w:noProof/>
      </w:rPr>
      <mc:AlternateContent>
        <mc:Choice Requires="wps">
          <w:drawing>
            <wp:anchor distT="0" distB="0" distL="114300" distR="114300" simplePos="0" relativeHeight="251658240" behindDoc="0" locked="0" layoutInCell="1" allowOverlap="1" wp14:anchorId="67144AB0" wp14:editId="10822ED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9D583" w14:textId="77777777" w:rsidR="001B4E53" w:rsidRDefault="001B4E53" w:rsidP="00605C39">
                          <w:pPr>
                            <w:pStyle w:val="RCWSLText"/>
                            <w:spacing w:before="2888"/>
                            <w:jc w:val="right"/>
                          </w:pPr>
                          <w:r>
                            <w:t>1</w:t>
                          </w:r>
                        </w:p>
                        <w:p w14:paraId="47F0B88A" w14:textId="77777777" w:rsidR="001B4E53" w:rsidRDefault="001B4E53">
                          <w:pPr>
                            <w:pStyle w:val="RCWSLText"/>
                            <w:jc w:val="right"/>
                          </w:pPr>
                          <w:r>
                            <w:t>2</w:t>
                          </w:r>
                        </w:p>
                        <w:p w14:paraId="78E45794" w14:textId="77777777" w:rsidR="001B4E53" w:rsidRDefault="001B4E53">
                          <w:pPr>
                            <w:pStyle w:val="RCWSLText"/>
                            <w:jc w:val="right"/>
                          </w:pPr>
                          <w:r>
                            <w:t>3</w:t>
                          </w:r>
                        </w:p>
                        <w:p w14:paraId="6B00B39C" w14:textId="77777777" w:rsidR="001B4E53" w:rsidRDefault="001B4E53">
                          <w:pPr>
                            <w:pStyle w:val="RCWSLText"/>
                            <w:jc w:val="right"/>
                          </w:pPr>
                          <w:r>
                            <w:t>4</w:t>
                          </w:r>
                        </w:p>
                        <w:p w14:paraId="14F768C7" w14:textId="77777777" w:rsidR="001B4E53" w:rsidRDefault="001B4E53">
                          <w:pPr>
                            <w:pStyle w:val="RCWSLText"/>
                            <w:jc w:val="right"/>
                          </w:pPr>
                          <w:r>
                            <w:t>5</w:t>
                          </w:r>
                        </w:p>
                        <w:p w14:paraId="727B4C91" w14:textId="77777777" w:rsidR="001B4E53" w:rsidRDefault="001B4E53">
                          <w:pPr>
                            <w:pStyle w:val="RCWSLText"/>
                            <w:jc w:val="right"/>
                          </w:pPr>
                          <w:r>
                            <w:t>6</w:t>
                          </w:r>
                        </w:p>
                        <w:p w14:paraId="7F35524E" w14:textId="77777777" w:rsidR="001B4E53" w:rsidRDefault="001B4E53">
                          <w:pPr>
                            <w:pStyle w:val="RCWSLText"/>
                            <w:jc w:val="right"/>
                          </w:pPr>
                          <w:r>
                            <w:t>7</w:t>
                          </w:r>
                        </w:p>
                        <w:p w14:paraId="3BA36F73" w14:textId="77777777" w:rsidR="001B4E53" w:rsidRDefault="001B4E53">
                          <w:pPr>
                            <w:pStyle w:val="RCWSLText"/>
                            <w:jc w:val="right"/>
                          </w:pPr>
                          <w:r>
                            <w:t>8</w:t>
                          </w:r>
                        </w:p>
                        <w:p w14:paraId="07F76506" w14:textId="77777777" w:rsidR="001B4E53" w:rsidRDefault="001B4E53">
                          <w:pPr>
                            <w:pStyle w:val="RCWSLText"/>
                            <w:jc w:val="right"/>
                          </w:pPr>
                          <w:r>
                            <w:t>9</w:t>
                          </w:r>
                        </w:p>
                        <w:p w14:paraId="38EB4D47" w14:textId="77777777" w:rsidR="001B4E53" w:rsidRDefault="001B4E53">
                          <w:pPr>
                            <w:pStyle w:val="RCWSLText"/>
                            <w:jc w:val="right"/>
                          </w:pPr>
                          <w:r>
                            <w:t>10</w:t>
                          </w:r>
                        </w:p>
                        <w:p w14:paraId="36007C2D" w14:textId="77777777" w:rsidR="001B4E53" w:rsidRDefault="001B4E53">
                          <w:pPr>
                            <w:pStyle w:val="RCWSLText"/>
                            <w:jc w:val="right"/>
                          </w:pPr>
                          <w:r>
                            <w:t>11</w:t>
                          </w:r>
                        </w:p>
                        <w:p w14:paraId="4BA8ACF4" w14:textId="77777777" w:rsidR="001B4E53" w:rsidRDefault="001B4E53">
                          <w:pPr>
                            <w:pStyle w:val="RCWSLText"/>
                            <w:jc w:val="right"/>
                          </w:pPr>
                          <w:r>
                            <w:t>12</w:t>
                          </w:r>
                        </w:p>
                        <w:p w14:paraId="20FFE7FB" w14:textId="77777777" w:rsidR="001B4E53" w:rsidRDefault="001B4E53">
                          <w:pPr>
                            <w:pStyle w:val="RCWSLText"/>
                            <w:jc w:val="right"/>
                          </w:pPr>
                          <w:r>
                            <w:t>13</w:t>
                          </w:r>
                        </w:p>
                        <w:p w14:paraId="14734BC6" w14:textId="77777777" w:rsidR="001B4E53" w:rsidRDefault="001B4E53">
                          <w:pPr>
                            <w:pStyle w:val="RCWSLText"/>
                            <w:jc w:val="right"/>
                          </w:pPr>
                          <w:r>
                            <w:t>14</w:t>
                          </w:r>
                        </w:p>
                        <w:p w14:paraId="262E9843" w14:textId="77777777" w:rsidR="001B4E53" w:rsidRDefault="001B4E53">
                          <w:pPr>
                            <w:pStyle w:val="RCWSLText"/>
                            <w:jc w:val="right"/>
                          </w:pPr>
                          <w:r>
                            <w:t>15</w:t>
                          </w:r>
                        </w:p>
                        <w:p w14:paraId="6494180E" w14:textId="77777777" w:rsidR="001B4E53" w:rsidRDefault="001B4E53">
                          <w:pPr>
                            <w:pStyle w:val="RCWSLText"/>
                            <w:jc w:val="right"/>
                          </w:pPr>
                          <w:r>
                            <w:t>16</w:t>
                          </w:r>
                        </w:p>
                        <w:p w14:paraId="206BC97F" w14:textId="77777777" w:rsidR="001B4E53" w:rsidRDefault="001B4E53">
                          <w:pPr>
                            <w:pStyle w:val="RCWSLText"/>
                            <w:jc w:val="right"/>
                          </w:pPr>
                          <w:r>
                            <w:t>17</w:t>
                          </w:r>
                        </w:p>
                        <w:p w14:paraId="621DE301" w14:textId="77777777" w:rsidR="001B4E53" w:rsidRDefault="001B4E53">
                          <w:pPr>
                            <w:pStyle w:val="RCWSLText"/>
                            <w:jc w:val="right"/>
                          </w:pPr>
                          <w:r>
                            <w:t>18</w:t>
                          </w:r>
                        </w:p>
                        <w:p w14:paraId="2F9A7D59" w14:textId="77777777" w:rsidR="001B4E53" w:rsidRDefault="001B4E53">
                          <w:pPr>
                            <w:pStyle w:val="RCWSLText"/>
                            <w:jc w:val="right"/>
                          </w:pPr>
                          <w:r>
                            <w:t>19</w:t>
                          </w:r>
                        </w:p>
                        <w:p w14:paraId="54C78CF5" w14:textId="77777777" w:rsidR="001B4E53" w:rsidRDefault="001B4E53">
                          <w:pPr>
                            <w:pStyle w:val="RCWSLText"/>
                            <w:jc w:val="right"/>
                          </w:pPr>
                          <w:r>
                            <w:t>20</w:t>
                          </w:r>
                        </w:p>
                        <w:p w14:paraId="067773BD" w14:textId="77777777" w:rsidR="001B4E53" w:rsidRDefault="001B4E53">
                          <w:pPr>
                            <w:pStyle w:val="RCWSLText"/>
                            <w:jc w:val="right"/>
                          </w:pPr>
                          <w:r>
                            <w:t>21</w:t>
                          </w:r>
                        </w:p>
                        <w:p w14:paraId="2F9FE03E" w14:textId="77777777" w:rsidR="001B4E53" w:rsidRDefault="001B4E53">
                          <w:pPr>
                            <w:pStyle w:val="RCWSLText"/>
                            <w:jc w:val="right"/>
                          </w:pPr>
                          <w:r>
                            <w:t>22</w:t>
                          </w:r>
                        </w:p>
                        <w:p w14:paraId="236A8869" w14:textId="77777777" w:rsidR="001B4E53" w:rsidRDefault="001B4E53">
                          <w:pPr>
                            <w:pStyle w:val="RCWSLText"/>
                            <w:jc w:val="right"/>
                          </w:pPr>
                          <w:r>
                            <w:t>23</w:t>
                          </w:r>
                        </w:p>
                        <w:p w14:paraId="48FFEE79" w14:textId="77777777" w:rsidR="001B4E53" w:rsidRDefault="001B4E53">
                          <w:pPr>
                            <w:pStyle w:val="RCWSLText"/>
                            <w:jc w:val="right"/>
                          </w:pPr>
                          <w:r>
                            <w:t>24</w:t>
                          </w:r>
                        </w:p>
                        <w:p w14:paraId="1D6C78FE" w14:textId="77777777" w:rsidR="001B4E53" w:rsidRDefault="001B4E53" w:rsidP="00060D21">
                          <w:pPr>
                            <w:pStyle w:val="RCWSLText"/>
                            <w:jc w:val="right"/>
                          </w:pPr>
                          <w:r>
                            <w:t>25</w:t>
                          </w:r>
                        </w:p>
                        <w:p w14:paraId="656A645D" w14:textId="77777777" w:rsidR="001B4E53" w:rsidRDefault="001B4E53" w:rsidP="00060D21">
                          <w:pPr>
                            <w:pStyle w:val="RCWSLText"/>
                            <w:jc w:val="right"/>
                          </w:pPr>
                          <w:r>
                            <w:t>26</w:t>
                          </w:r>
                        </w:p>
                        <w:p w14:paraId="3D99378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44AB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829D583" w14:textId="77777777" w:rsidR="001B4E53" w:rsidRDefault="001B4E53" w:rsidP="00605C39">
                    <w:pPr>
                      <w:pStyle w:val="RCWSLText"/>
                      <w:spacing w:before="2888"/>
                      <w:jc w:val="right"/>
                    </w:pPr>
                    <w:r>
                      <w:t>1</w:t>
                    </w:r>
                  </w:p>
                  <w:p w14:paraId="47F0B88A" w14:textId="77777777" w:rsidR="001B4E53" w:rsidRDefault="001B4E53">
                    <w:pPr>
                      <w:pStyle w:val="RCWSLText"/>
                      <w:jc w:val="right"/>
                    </w:pPr>
                    <w:r>
                      <w:t>2</w:t>
                    </w:r>
                  </w:p>
                  <w:p w14:paraId="78E45794" w14:textId="77777777" w:rsidR="001B4E53" w:rsidRDefault="001B4E53">
                    <w:pPr>
                      <w:pStyle w:val="RCWSLText"/>
                      <w:jc w:val="right"/>
                    </w:pPr>
                    <w:r>
                      <w:t>3</w:t>
                    </w:r>
                  </w:p>
                  <w:p w14:paraId="6B00B39C" w14:textId="77777777" w:rsidR="001B4E53" w:rsidRDefault="001B4E53">
                    <w:pPr>
                      <w:pStyle w:val="RCWSLText"/>
                      <w:jc w:val="right"/>
                    </w:pPr>
                    <w:r>
                      <w:t>4</w:t>
                    </w:r>
                  </w:p>
                  <w:p w14:paraId="14F768C7" w14:textId="77777777" w:rsidR="001B4E53" w:rsidRDefault="001B4E53">
                    <w:pPr>
                      <w:pStyle w:val="RCWSLText"/>
                      <w:jc w:val="right"/>
                    </w:pPr>
                    <w:r>
                      <w:t>5</w:t>
                    </w:r>
                  </w:p>
                  <w:p w14:paraId="727B4C91" w14:textId="77777777" w:rsidR="001B4E53" w:rsidRDefault="001B4E53">
                    <w:pPr>
                      <w:pStyle w:val="RCWSLText"/>
                      <w:jc w:val="right"/>
                    </w:pPr>
                    <w:r>
                      <w:t>6</w:t>
                    </w:r>
                  </w:p>
                  <w:p w14:paraId="7F35524E" w14:textId="77777777" w:rsidR="001B4E53" w:rsidRDefault="001B4E53">
                    <w:pPr>
                      <w:pStyle w:val="RCWSLText"/>
                      <w:jc w:val="right"/>
                    </w:pPr>
                    <w:r>
                      <w:t>7</w:t>
                    </w:r>
                  </w:p>
                  <w:p w14:paraId="3BA36F73" w14:textId="77777777" w:rsidR="001B4E53" w:rsidRDefault="001B4E53">
                    <w:pPr>
                      <w:pStyle w:val="RCWSLText"/>
                      <w:jc w:val="right"/>
                    </w:pPr>
                    <w:r>
                      <w:t>8</w:t>
                    </w:r>
                  </w:p>
                  <w:p w14:paraId="07F76506" w14:textId="77777777" w:rsidR="001B4E53" w:rsidRDefault="001B4E53">
                    <w:pPr>
                      <w:pStyle w:val="RCWSLText"/>
                      <w:jc w:val="right"/>
                    </w:pPr>
                    <w:r>
                      <w:t>9</w:t>
                    </w:r>
                  </w:p>
                  <w:p w14:paraId="38EB4D47" w14:textId="77777777" w:rsidR="001B4E53" w:rsidRDefault="001B4E53">
                    <w:pPr>
                      <w:pStyle w:val="RCWSLText"/>
                      <w:jc w:val="right"/>
                    </w:pPr>
                    <w:r>
                      <w:t>10</w:t>
                    </w:r>
                  </w:p>
                  <w:p w14:paraId="36007C2D" w14:textId="77777777" w:rsidR="001B4E53" w:rsidRDefault="001B4E53">
                    <w:pPr>
                      <w:pStyle w:val="RCWSLText"/>
                      <w:jc w:val="right"/>
                    </w:pPr>
                    <w:r>
                      <w:t>11</w:t>
                    </w:r>
                  </w:p>
                  <w:p w14:paraId="4BA8ACF4" w14:textId="77777777" w:rsidR="001B4E53" w:rsidRDefault="001B4E53">
                    <w:pPr>
                      <w:pStyle w:val="RCWSLText"/>
                      <w:jc w:val="right"/>
                    </w:pPr>
                    <w:r>
                      <w:t>12</w:t>
                    </w:r>
                  </w:p>
                  <w:p w14:paraId="20FFE7FB" w14:textId="77777777" w:rsidR="001B4E53" w:rsidRDefault="001B4E53">
                    <w:pPr>
                      <w:pStyle w:val="RCWSLText"/>
                      <w:jc w:val="right"/>
                    </w:pPr>
                    <w:r>
                      <w:t>13</w:t>
                    </w:r>
                  </w:p>
                  <w:p w14:paraId="14734BC6" w14:textId="77777777" w:rsidR="001B4E53" w:rsidRDefault="001B4E53">
                    <w:pPr>
                      <w:pStyle w:val="RCWSLText"/>
                      <w:jc w:val="right"/>
                    </w:pPr>
                    <w:r>
                      <w:t>14</w:t>
                    </w:r>
                  </w:p>
                  <w:p w14:paraId="262E9843" w14:textId="77777777" w:rsidR="001B4E53" w:rsidRDefault="001B4E53">
                    <w:pPr>
                      <w:pStyle w:val="RCWSLText"/>
                      <w:jc w:val="right"/>
                    </w:pPr>
                    <w:r>
                      <w:t>15</w:t>
                    </w:r>
                  </w:p>
                  <w:p w14:paraId="6494180E" w14:textId="77777777" w:rsidR="001B4E53" w:rsidRDefault="001B4E53">
                    <w:pPr>
                      <w:pStyle w:val="RCWSLText"/>
                      <w:jc w:val="right"/>
                    </w:pPr>
                    <w:r>
                      <w:t>16</w:t>
                    </w:r>
                  </w:p>
                  <w:p w14:paraId="206BC97F" w14:textId="77777777" w:rsidR="001B4E53" w:rsidRDefault="001B4E53">
                    <w:pPr>
                      <w:pStyle w:val="RCWSLText"/>
                      <w:jc w:val="right"/>
                    </w:pPr>
                    <w:r>
                      <w:t>17</w:t>
                    </w:r>
                  </w:p>
                  <w:p w14:paraId="621DE301" w14:textId="77777777" w:rsidR="001B4E53" w:rsidRDefault="001B4E53">
                    <w:pPr>
                      <w:pStyle w:val="RCWSLText"/>
                      <w:jc w:val="right"/>
                    </w:pPr>
                    <w:r>
                      <w:t>18</w:t>
                    </w:r>
                  </w:p>
                  <w:p w14:paraId="2F9A7D59" w14:textId="77777777" w:rsidR="001B4E53" w:rsidRDefault="001B4E53">
                    <w:pPr>
                      <w:pStyle w:val="RCWSLText"/>
                      <w:jc w:val="right"/>
                    </w:pPr>
                    <w:r>
                      <w:t>19</w:t>
                    </w:r>
                  </w:p>
                  <w:p w14:paraId="54C78CF5" w14:textId="77777777" w:rsidR="001B4E53" w:rsidRDefault="001B4E53">
                    <w:pPr>
                      <w:pStyle w:val="RCWSLText"/>
                      <w:jc w:val="right"/>
                    </w:pPr>
                    <w:r>
                      <w:t>20</w:t>
                    </w:r>
                  </w:p>
                  <w:p w14:paraId="067773BD" w14:textId="77777777" w:rsidR="001B4E53" w:rsidRDefault="001B4E53">
                    <w:pPr>
                      <w:pStyle w:val="RCWSLText"/>
                      <w:jc w:val="right"/>
                    </w:pPr>
                    <w:r>
                      <w:t>21</w:t>
                    </w:r>
                  </w:p>
                  <w:p w14:paraId="2F9FE03E" w14:textId="77777777" w:rsidR="001B4E53" w:rsidRDefault="001B4E53">
                    <w:pPr>
                      <w:pStyle w:val="RCWSLText"/>
                      <w:jc w:val="right"/>
                    </w:pPr>
                    <w:r>
                      <w:t>22</w:t>
                    </w:r>
                  </w:p>
                  <w:p w14:paraId="236A8869" w14:textId="77777777" w:rsidR="001B4E53" w:rsidRDefault="001B4E53">
                    <w:pPr>
                      <w:pStyle w:val="RCWSLText"/>
                      <w:jc w:val="right"/>
                    </w:pPr>
                    <w:r>
                      <w:t>23</w:t>
                    </w:r>
                  </w:p>
                  <w:p w14:paraId="48FFEE79" w14:textId="77777777" w:rsidR="001B4E53" w:rsidRDefault="001B4E53">
                    <w:pPr>
                      <w:pStyle w:val="RCWSLText"/>
                      <w:jc w:val="right"/>
                    </w:pPr>
                    <w:r>
                      <w:t>24</w:t>
                    </w:r>
                  </w:p>
                  <w:p w14:paraId="1D6C78FE" w14:textId="77777777" w:rsidR="001B4E53" w:rsidRDefault="001B4E53" w:rsidP="00060D21">
                    <w:pPr>
                      <w:pStyle w:val="RCWSLText"/>
                      <w:jc w:val="right"/>
                    </w:pPr>
                    <w:r>
                      <w:t>25</w:t>
                    </w:r>
                  </w:p>
                  <w:p w14:paraId="656A645D" w14:textId="77777777" w:rsidR="001B4E53" w:rsidRDefault="001B4E53" w:rsidP="00060D21">
                    <w:pPr>
                      <w:pStyle w:val="RCWSLText"/>
                      <w:jc w:val="right"/>
                    </w:pPr>
                    <w:r>
                      <w:t>26</w:t>
                    </w:r>
                  </w:p>
                  <w:p w14:paraId="3D99378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49037085">
    <w:abstractNumId w:val="5"/>
  </w:num>
  <w:num w:numId="2" w16cid:durableId="2008745323">
    <w:abstractNumId w:val="3"/>
  </w:num>
  <w:num w:numId="3" w16cid:durableId="1973828178">
    <w:abstractNumId w:val="2"/>
  </w:num>
  <w:num w:numId="4" w16cid:durableId="440953834">
    <w:abstractNumId w:val="1"/>
  </w:num>
  <w:num w:numId="5" w16cid:durableId="1139879268">
    <w:abstractNumId w:val="0"/>
  </w:num>
  <w:num w:numId="6" w16cid:durableId="395511642">
    <w:abstractNumId w:val="4"/>
  </w:num>
  <w:num w:numId="7" w16cid:durableId="1810588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84A40"/>
    <w:rsid w:val="00316CD9"/>
    <w:rsid w:val="003E2FC6"/>
    <w:rsid w:val="00426D57"/>
    <w:rsid w:val="00492DDC"/>
    <w:rsid w:val="004C6615"/>
    <w:rsid w:val="004D13D1"/>
    <w:rsid w:val="005115F9"/>
    <w:rsid w:val="00523C5A"/>
    <w:rsid w:val="005E69C3"/>
    <w:rsid w:val="00605C39"/>
    <w:rsid w:val="0063649B"/>
    <w:rsid w:val="006841E6"/>
    <w:rsid w:val="006F7027"/>
    <w:rsid w:val="007049E4"/>
    <w:rsid w:val="0072335D"/>
    <w:rsid w:val="0072541D"/>
    <w:rsid w:val="00757317"/>
    <w:rsid w:val="00775824"/>
    <w:rsid w:val="007769AF"/>
    <w:rsid w:val="007D1589"/>
    <w:rsid w:val="007D35D4"/>
    <w:rsid w:val="0083749C"/>
    <w:rsid w:val="008443FE"/>
    <w:rsid w:val="00846034"/>
    <w:rsid w:val="008C7E6E"/>
    <w:rsid w:val="00931B84"/>
    <w:rsid w:val="0094546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341D"/>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F3F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C0F80"/>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1445-S2</BillDocName>
  <AmendType>AMH</AmendType>
  <SponsorAcronym>SCHM</SponsorAcronym>
  <DrafterAcronym>BUR</DrafterAcronym>
  <DraftNumber>080</DraftNumber>
  <ReferenceNumber>2SHB 1445</ReferenceNumber>
  <Floor>H AMD</Floor>
  <AmendmentNumber> 475</AmendmentNumber>
  <Sponsors>By Representative Schmidt</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240</Words>
  <Characters>1378</Characters>
  <Application>Microsoft Office Word</Application>
  <DocSecurity>8</DocSecurity>
  <Lines>36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1445-S2 AMH SCHM BUR 080</dc:title>
  <dc:creator>John Burzynski</dc:creator>
  <cp:lastModifiedBy>Burzynski, John</cp:lastModifiedBy>
  <cp:revision>8</cp:revision>
  <dcterms:created xsi:type="dcterms:W3CDTF">2023-03-07T02:21:00Z</dcterms:created>
  <dcterms:modified xsi:type="dcterms:W3CDTF">2023-03-07T05:22:00Z</dcterms:modified>
</cp:coreProperties>
</file>