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D5520A" w14:paraId="330022D1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866A5">
            <w:t>1443-S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866A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866A5">
            <w:t>WALJ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866A5">
            <w:t>ZOLL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866A5">
            <w:t>262</w:t>
          </w:r>
        </w:sdtContent>
      </w:sdt>
    </w:p>
    <w:p w:rsidR="00DF5D0E" w:rsidP="00B73E0A" w:rsidRDefault="00AA1230" w14:paraId="27448578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5520A" w14:paraId="0AC10265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866A5">
            <w:rPr>
              <w:b/>
              <w:u w:val="single"/>
            </w:rPr>
            <w:t>SHB 1443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866A5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60</w:t>
          </w:r>
        </w:sdtContent>
      </w:sdt>
    </w:p>
    <w:p w:rsidR="00DF5D0E" w:rsidP="00605C39" w:rsidRDefault="00D5520A" w14:paraId="2985A034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866A5">
            <w:rPr>
              <w:sz w:val="22"/>
            </w:rPr>
            <w:t>By Representative Walsh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866A5" w14:paraId="065FB79F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01/02/2024</w:t>
          </w:r>
        </w:p>
      </w:sdtContent>
    </w:sdt>
    <w:p w:rsidR="000F5014" w:rsidP="00C8108C" w:rsidRDefault="00DE256E" w14:paraId="7560E3E3" w14:textId="76C49212">
      <w:pPr>
        <w:pStyle w:val="Page"/>
        <w:rPr>
          <w:u w:val="single"/>
        </w:rPr>
      </w:pPr>
      <w:bookmarkStart w:name="StartOfAmendmentBody" w:id="0"/>
      <w:bookmarkEnd w:id="0"/>
      <w:permStart w:edGrp="everyone" w:id="293873459"/>
      <w:r>
        <w:tab/>
      </w:r>
      <w:r w:rsidR="00E866A5">
        <w:t xml:space="preserve">On page </w:t>
      </w:r>
      <w:r w:rsidR="00AD2D3C">
        <w:t>2, line 14, after "</w:t>
      </w:r>
      <w:r w:rsidR="00AD2D3C">
        <w:rPr>
          <w:u w:val="single"/>
        </w:rPr>
        <w:t>(5)</w:t>
      </w:r>
      <w:r w:rsidR="00AD2D3C">
        <w:t>" insert "</w:t>
      </w:r>
      <w:r w:rsidR="00AD2D3C">
        <w:rPr>
          <w:u w:val="single"/>
        </w:rPr>
        <w:t xml:space="preserve">For applicants who register to vote online using a </w:t>
      </w:r>
      <w:r w:rsidR="000F5014">
        <w:rPr>
          <w:u w:val="single"/>
        </w:rPr>
        <w:t>so</w:t>
      </w:r>
      <w:r w:rsidR="00AD2D3C">
        <w:rPr>
          <w:u w:val="single"/>
        </w:rPr>
        <w:t xml:space="preserve">cial </w:t>
      </w:r>
      <w:r w:rsidR="000F5014">
        <w:rPr>
          <w:u w:val="single"/>
        </w:rPr>
        <w:t>s</w:t>
      </w:r>
      <w:r w:rsidR="00AD2D3C">
        <w:rPr>
          <w:u w:val="single"/>
        </w:rPr>
        <w:t xml:space="preserve">ecurity number, the county auditor must send a notice package to the applicant at their Washington address </w:t>
      </w:r>
      <w:r w:rsidR="001D06BA">
        <w:rPr>
          <w:u w:val="single"/>
        </w:rPr>
        <w:t xml:space="preserve">confirming </w:t>
      </w:r>
      <w:r w:rsidR="00AD2D3C">
        <w:rPr>
          <w:u w:val="single"/>
        </w:rPr>
        <w:t xml:space="preserve">that they have attempted to register to vote online using a </w:t>
      </w:r>
      <w:r w:rsidR="000F5014">
        <w:rPr>
          <w:u w:val="single"/>
        </w:rPr>
        <w:t>s</w:t>
      </w:r>
      <w:r w:rsidR="00AD2D3C">
        <w:rPr>
          <w:u w:val="single"/>
        </w:rPr>
        <w:t xml:space="preserve">ocial </w:t>
      </w:r>
      <w:r w:rsidR="000F5014">
        <w:rPr>
          <w:u w:val="single"/>
        </w:rPr>
        <w:t>s</w:t>
      </w:r>
      <w:r w:rsidR="00AD2D3C">
        <w:rPr>
          <w:u w:val="single"/>
        </w:rPr>
        <w:t>ecurity number.  The notice package must include an attestation</w:t>
      </w:r>
      <w:r w:rsidR="00D43C1F">
        <w:rPr>
          <w:u w:val="single"/>
        </w:rPr>
        <w:t>, to be returned to the auditor by mail,</w:t>
      </w:r>
      <w:r w:rsidR="00AD2D3C">
        <w:rPr>
          <w:u w:val="single"/>
        </w:rPr>
        <w:t xml:space="preserve"> that the applicant is a Washington resident and wishes to complete their registration.  An applicant is considered registered to vote only once the auditor receive</w:t>
      </w:r>
      <w:r w:rsidR="001D06BA">
        <w:rPr>
          <w:u w:val="single"/>
        </w:rPr>
        <w:t>s</w:t>
      </w:r>
      <w:r w:rsidR="00AD2D3C">
        <w:rPr>
          <w:u w:val="single"/>
        </w:rPr>
        <w:t xml:space="preserve"> the applicant's attestation.</w:t>
      </w:r>
    </w:p>
    <w:p w:rsidR="00E866A5" w:rsidP="00C8108C" w:rsidRDefault="000F5014" w14:paraId="2114023D" w14:textId="2EB05BE3">
      <w:pPr>
        <w:pStyle w:val="Page"/>
      </w:pPr>
      <w:r>
        <w:tab/>
      </w:r>
      <w:r>
        <w:rPr>
          <w:u w:val="single"/>
        </w:rPr>
        <w:t>(6)</w:t>
      </w:r>
      <w:r w:rsidR="00AD2D3C">
        <w:t>"</w:t>
      </w:r>
    </w:p>
    <w:p w:rsidR="00AD2D3C" w:rsidP="00AD2D3C" w:rsidRDefault="00AD2D3C" w14:paraId="5236A199" w14:textId="14E25EA6">
      <w:pPr>
        <w:pStyle w:val="RCWSLText"/>
      </w:pPr>
    </w:p>
    <w:p w:rsidRPr="00AD2D3C" w:rsidR="00AD2D3C" w:rsidP="00A50639" w:rsidRDefault="00AD2D3C" w14:paraId="0749670E" w14:textId="4B30F0FE">
      <w:pPr>
        <w:pStyle w:val="RCWSLText"/>
      </w:pPr>
      <w:r>
        <w:tab/>
      </w:r>
      <w:r w:rsidR="00A50639">
        <w:t>Renumber the remaining subsections consecutively and correct any internal references accordingly.</w:t>
      </w:r>
    </w:p>
    <w:p w:rsidRPr="00E866A5" w:rsidR="00DF5D0E" w:rsidP="00E866A5" w:rsidRDefault="00DF5D0E" w14:paraId="17A6AFD6" w14:textId="77777777">
      <w:pPr>
        <w:suppressLineNumbers/>
        <w:rPr>
          <w:spacing w:val="-3"/>
        </w:rPr>
      </w:pPr>
    </w:p>
    <w:permEnd w:id="293873459"/>
    <w:p w:rsidR="00ED2EEB" w:rsidP="00E866A5" w:rsidRDefault="00ED2EEB" w14:paraId="70B457C4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1084672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6E49D033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E866A5" w:rsidRDefault="00D659AC" w14:paraId="5197EECA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E866A5" w:rsidRDefault="0096303F" w14:paraId="4CB0AD80" w14:textId="08EE9312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1D06BA">
                  <w:t xml:space="preserve">Provides that applicants who register to vote online using a </w:t>
                </w:r>
                <w:r w:rsidR="009D5449">
                  <w:t>s</w:t>
                </w:r>
                <w:r w:rsidR="001D06BA">
                  <w:t xml:space="preserve">ocial </w:t>
                </w:r>
                <w:r w:rsidR="009D5449">
                  <w:t>s</w:t>
                </w:r>
                <w:r w:rsidR="001D06BA">
                  <w:t>ecurity number are not considered registered to vote until they return an attestation to the county auditor that confirms their Washington residency and their desire to register to vote.</w:t>
                </w:r>
                <w:r w:rsidRPr="0096303F" w:rsidR="001C1B27">
                  <w:t>  </w:t>
                </w:r>
              </w:p>
              <w:p w:rsidRPr="007D1589" w:rsidR="001B4E53" w:rsidP="00E866A5" w:rsidRDefault="001B4E53" w14:paraId="30FCD37B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110846728"/>
    </w:tbl>
    <w:p w:rsidR="00DF5D0E" w:rsidP="00E866A5" w:rsidRDefault="00DF5D0E" w14:paraId="20C52F69" w14:textId="77777777">
      <w:pPr>
        <w:pStyle w:val="BillEnd"/>
        <w:suppressLineNumbers/>
      </w:pPr>
    </w:p>
    <w:p w:rsidR="00DF5D0E" w:rsidP="00E866A5" w:rsidRDefault="00DE256E" w14:paraId="47B8A4CA" w14:textId="77777777">
      <w:pPr>
        <w:pStyle w:val="BillEnd"/>
        <w:suppressLineNumbers/>
      </w:pPr>
      <w:r>
        <w:rPr>
          <w:b/>
        </w:rPr>
        <w:t>--- END ---</w:t>
      </w:r>
    </w:p>
    <w:p w:rsidR="00DF5D0E" w:rsidP="00E866A5" w:rsidRDefault="00AB682C" w14:paraId="1196A477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DFA63" w14:textId="77777777" w:rsidR="00E866A5" w:rsidRDefault="00E866A5" w:rsidP="00DF5D0E">
      <w:r>
        <w:separator/>
      </w:r>
    </w:p>
  </w:endnote>
  <w:endnote w:type="continuationSeparator" w:id="0">
    <w:p w14:paraId="1B5DBD1A" w14:textId="77777777" w:rsidR="00E866A5" w:rsidRDefault="00E866A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6915" w:rsidRDefault="00106915" w14:paraId="174F0E4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4B0627" w14:paraId="0B5A3B26" w14:textId="77777777">
    <w:pPr>
      <w:pStyle w:val="AmendDraftFooter"/>
    </w:pPr>
    <w:fldSimple w:instr=" TITLE   \* MERGEFORMAT ">
      <w:r w:rsidR="00E866A5">
        <w:t>1443-S AMH WALJ ZOLL 262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4B0627" w14:paraId="7433174F" w14:textId="4A049896">
    <w:pPr>
      <w:pStyle w:val="AmendDraftFooter"/>
    </w:pPr>
    <w:fldSimple w:instr=" TITLE   \* MERGEFORMAT ">
      <w:r>
        <w:t>1443-S AMH WALJ ZOLL 262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FDD2A" w14:textId="77777777" w:rsidR="00E866A5" w:rsidRDefault="00E866A5" w:rsidP="00DF5D0E">
      <w:r>
        <w:separator/>
      </w:r>
    </w:p>
  </w:footnote>
  <w:footnote w:type="continuationSeparator" w:id="0">
    <w:p w14:paraId="6052D38A" w14:textId="77777777" w:rsidR="00E866A5" w:rsidRDefault="00E866A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3D044" w14:textId="77777777" w:rsidR="00106915" w:rsidRDefault="001069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66A02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DAB423" wp14:editId="633D86BE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8A9F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1422DB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83BCE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98053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B2024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B3682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53A3F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69E00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687B7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F855B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A23E7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E7D2A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2DFD3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FC9D3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CCE00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5F85F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47619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1AC2B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519C2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853E0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4DB9C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80A1B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6DE87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204E8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15385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C22B1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A0862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4ECA75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4818F6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00C019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649BF1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4D91FD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74ADF3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5053AD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DAB423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4F8A9FD7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1422DB17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83BCEFC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98053EA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B2024F4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B368286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53A3F5E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69E008B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687B708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F855BEA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A23E7B7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E7D2ACD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2DFD3B7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FC9D3C5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CCE008F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5F85F8B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4761910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1AC2BD2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519C2D3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853E096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4DB9C5A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80A1BEF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6DE879A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204E85F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1538504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C22B1B6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A0862FE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4ECA75E0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4818F6C7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00C0196C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649BF1A4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4D91FD44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74ADF317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5053ADF1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7D19A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6713BE" wp14:editId="6F6D4F5D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9EB41A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767003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254EF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F6B3F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07EFF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313D4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ABAFC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27D09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1EE56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F7ACE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54305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724E8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DF6C7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F52D1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73375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C23E8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89332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20B0D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D0C29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6B37E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F13E7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9B228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2D615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A1214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2B03D0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E227CB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C16D79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6713BE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2F9EB41A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767003F6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254EF40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F6B3FE4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07EFF45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313D40F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ABAFCB2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27D09D0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1EE568A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F7ACE23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5430509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724E875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DF6C790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F52D147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733753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C23E849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89332A7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20B0D5A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D0C29FC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6B37ECA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F13E7D7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9B228DA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2D615E0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A1214AF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2B03D0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E227CB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C16D79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22983241">
    <w:abstractNumId w:val="5"/>
  </w:num>
  <w:num w:numId="2" w16cid:durableId="1961498370">
    <w:abstractNumId w:val="3"/>
  </w:num>
  <w:num w:numId="3" w16cid:durableId="1628662514">
    <w:abstractNumId w:val="2"/>
  </w:num>
  <w:num w:numId="4" w16cid:durableId="517888217">
    <w:abstractNumId w:val="1"/>
  </w:num>
  <w:num w:numId="5" w16cid:durableId="1753890413">
    <w:abstractNumId w:val="0"/>
  </w:num>
  <w:num w:numId="6" w16cid:durableId="376203574">
    <w:abstractNumId w:val="4"/>
  </w:num>
  <w:num w:numId="7" w16cid:durableId="10750846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0F5014"/>
    <w:rsid w:val="00102468"/>
    <w:rsid w:val="00106544"/>
    <w:rsid w:val="00106915"/>
    <w:rsid w:val="00136E5A"/>
    <w:rsid w:val="00146AAF"/>
    <w:rsid w:val="001A775A"/>
    <w:rsid w:val="001B4E53"/>
    <w:rsid w:val="001C1B27"/>
    <w:rsid w:val="001C7F91"/>
    <w:rsid w:val="001D06BA"/>
    <w:rsid w:val="001E6675"/>
    <w:rsid w:val="00217E8A"/>
    <w:rsid w:val="00265296"/>
    <w:rsid w:val="00281CBD"/>
    <w:rsid w:val="00316CD9"/>
    <w:rsid w:val="00356ABF"/>
    <w:rsid w:val="003E2FC6"/>
    <w:rsid w:val="00492DDC"/>
    <w:rsid w:val="004B0627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20D72"/>
    <w:rsid w:val="0083749C"/>
    <w:rsid w:val="008443FE"/>
    <w:rsid w:val="00846034"/>
    <w:rsid w:val="008C7E6E"/>
    <w:rsid w:val="00931B84"/>
    <w:rsid w:val="0096303F"/>
    <w:rsid w:val="00972869"/>
    <w:rsid w:val="00984CD1"/>
    <w:rsid w:val="009C7E8E"/>
    <w:rsid w:val="009D5449"/>
    <w:rsid w:val="009F23A9"/>
    <w:rsid w:val="00A01F29"/>
    <w:rsid w:val="00A17B5B"/>
    <w:rsid w:val="00A4729B"/>
    <w:rsid w:val="00A50639"/>
    <w:rsid w:val="00A93D4A"/>
    <w:rsid w:val="00AA1230"/>
    <w:rsid w:val="00AB682C"/>
    <w:rsid w:val="00AD2D0A"/>
    <w:rsid w:val="00AD2D3C"/>
    <w:rsid w:val="00B31D1C"/>
    <w:rsid w:val="00B41494"/>
    <w:rsid w:val="00B518D0"/>
    <w:rsid w:val="00B56650"/>
    <w:rsid w:val="00B73E0A"/>
    <w:rsid w:val="00B961E0"/>
    <w:rsid w:val="00BC70CE"/>
    <w:rsid w:val="00BF44DF"/>
    <w:rsid w:val="00C61A83"/>
    <w:rsid w:val="00C8108C"/>
    <w:rsid w:val="00C84AD0"/>
    <w:rsid w:val="00D40447"/>
    <w:rsid w:val="00D43C1F"/>
    <w:rsid w:val="00D5520A"/>
    <w:rsid w:val="00D659AC"/>
    <w:rsid w:val="00DA47F3"/>
    <w:rsid w:val="00DC2C13"/>
    <w:rsid w:val="00DE256E"/>
    <w:rsid w:val="00DF5D0E"/>
    <w:rsid w:val="00E1471A"/>
    <w:rsid w:val="00E267B1"/>
    <w:rsid w:val="00E41CC6"/>
    <w:rsid w:val="00E4743B"/>
    <w:rsid w:val="00E66F5D"/>
    <w:rsid w:val="00E831A5"/>
    <w:rsid w:val="00E850E7"/>
    <w:rsid w:val="00E866A5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E7CB82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072C06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1443-S</BillDocName>
  <AmendType>AMH</AmendType>
  <SponsorAcronym>WALJ</SponsorAcronym>
  <DrafterAcronym>ZOLL</DrafterAcronym>
  <DraftNumber>262</DraftNumber>
  <ReferenceNumber>SHB 1443</ReferenceNumber>
  <Floor>H AMD</Floor>
  <AmendmentNumber> 60</AmendmentNumber>
  <Sponsors>By Representative Walsh</Sponsors>
  <FloorAction>NOT CONSIDERED 01/02/2024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172</Words>
  <Characters>919</Characters>
  <Application>Microsoft Office Word</Application>
  <DocSecurity>8</DocSecurity>
  <Lines>31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1443-S AMH WALJ ZOLL 262</vt:lpstr>
    </vt:vector>
  </TitlesOfParts>
  <Company>Washington State Legislature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1443-S AMH WALJ ZOLL 262</dc:title>
  <dc:creator>Jason Zolle</dc:creator>
  <cp:lastModifiedBy>Zolle, Jason</cp:lastModifiedBy>
  <cp:revision>14</cp:revision>
  <dcterms:created xsi:type="dcterms:W3CDTF">2023-02-28T00:51:00Z</dcterms:created>
  <dcterms:modified xsi:type="dcterms:W3CDTF">2023-02-28T02:06:00Z</dcterms:modified>
</cp:coreProperties>
</file>