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A6150" w14:paraId="6CBB0E0A" w14:textId="137A862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97DAF">
            <w:t>1369-S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97DA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97DAF">
            <w:t>STEA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97DAF">
            <w:t>WEHL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97DAF">
            <w:t>142</w:t>
          </w:r>
        </w:sdtContent>
      </w:sdt>
    </w:p>
    <w:p w:rsidR="00DF5D0E" w:rsidP="00B73E0A" w:rsidRDefault="00AA1230" w14:paraId="5F168CD8" w14:textId="539DD55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6150" w14:paraId="7F261401" w14:textId="0EF2561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97DAF">
            <w:rPr>
              <w:b/>
              <w:u w:val="single"/>
            </w:rPr>
            <w:t>SHB 1369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97DA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313</w:t>
          </w:r>
        </w:sdtContent>
      </w:sdt>
    </w:p>
    <w:p w:rsidR="00DF5D0E" w:rsidP="00605C39" w:rsidRDefault="009A6150" w14:paraId="72DA6CE3" w14:textId="1776536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97DAF">
            <w:rPr>
              <w:sz w:val="22"/>
            </w:rPr>
            <w:t>By Representative Stearns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97DAF" w14:paraId="40902A7D" w14:textId="3ACBB3F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03/04/2023</w:t>
          </w:r>
        </w:p>
      </w:sdtContent>
    </w:sdt>
    <w:p w:rsidR="00597DAF" w:rsidP="00C8108C" w:rsidRDefault="00DE256E" w14:paraId="75BAD825" w14:textId="09609258">
      <w:pPr>
        <w:pStyle w:val="Page"/>
      </w:pPr>
      <w:bookmarkStart w:name="StartOfAmendmentBody" w:id="0"/>
      <w:bookmarkEnd w:id="0"/>
      <w:permStart w:edGrp="everyone" w:id="1582592336"/>
      <w:r>
        <w:tab/>
      </w:r>
      <w:r w:rsidR="00597DAF">
        <w:t xml:space="preserve">On page </w:t>
      </w:r>
      <w:r w:rsidR="006E5C7A">
        <w:t>1, line 14, after "property." insert "</w:t>
      </w:r>
      <w:r w:rsidR="00FA62AA">
        <w:t>For any employment authorized under this section that occurs on reservation, trust, or allotted lands of a federally-recognized Indian tribe, a Washington fish and wildlife officer must have taken the violence de-escalation and mental health training provided by the criminal justice training commission, including the curriculum of the history of police interactions with Native American communities."</w:t>
      </w:r>
    </w:p>
    <w:p w:rsidRPr="00597DAF" w:rsidR="00DF5D0E" w:rsidP="00597DAF" w:rsidRDefault="00DF5D0E" w14:paraId="56F72473" w14:textId="5831FE75">
      <w:pPr>
        <w:suppressLineNumbers/>
        <w:rPr>
          <w:spacing w:val="-3"/>
        </w:rPr>
      </w:pPr>
    </w:p>
    <w:permEnd w:id="1582592336"/>
    <w:p w:rsidR="00ED2EEB" w:rsidP="00597DAF" w:rsidRDefault="00ED2EEB" w14:paraId="1C03025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58910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A4BFE8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97DAF" w:rsidRDefault="00D659AC" w14:paraId="3A7EC4F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97DAF" w:rsidRDefault="0096303F" w14:paraId="2C56F207" w14:textId="24BD08A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E5EAC">
                  <w:t xml:space="preserve">Requires Washington Fish and Wildlife Officers to complete training provided by Criminal Justice Training Commission on violence de-escalation and mental health prior to accepting employment on a federally-recognized Indian tribe's reservation, trust, or allotted lands. </w:t>
                </w:r>
                <w:r w:rsidRPr="0096303F" w:rsidR="001C1B27">
                  <w:t>  </w:t>
                </w:r>
              </w:p>
              <w:p w:rsidRPr="007D1589" w:rsidR="001B4E53" w:rsidP="00597DAF" w:rsidRDefault="001B4E53" w14:paraId="1E8FB62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5891096"/>
    </w:tbl>
    <w:p w:rsidR="00DF5D0E" w:rsidP="00597DAF" w:rsidRDefault="00DF5D0E" w14:paraId="2070BE17" w14:textId="77777777">
      <w:pPr>
        <w:pStyle w:val="BillEnd"/>
        <w:suppressLineNumbers/>
      </w:pPr>
    </w:p>
    <w:p w:rsidR="00DF5D0E" w:rsidP="00597DAF" w:rsidRDefault="00DE256E" w14:paraId="2039368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97DAF" w:rsidRDefault="00AB682C" w14:paraId="4DEE698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246D" w14:textId="77777777" w:rsidR="00597DAF" w:rsidRDefault="00597DAF" w:rsidP="00DF5D0E">
      <w:r>
        <w:separator/>
      </w:r>
    </w:p>
  </w:endnote>
  <w:endnote w:type="continuationSeparator" w:id="0">
    <w:p w14:paraId="69191ED3" w14:textId="77777777" w:rsidR="00597DAF" w:rsidRDefault="00597D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44B" w:rsidRDefault="0034144B" w14:paraId="46C96F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A6150" w14:paraId="309516BC" w14:textId="4621B1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97DAF">
      <w:t>1369-S AMH STEA WEHL 142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A6150" w14:paraId="19A5A1CC" w14:textId="2D34227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4144B">
      <w:t>1369-S AMH STEA WEHL 142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4BC2" w14:textId="77777777" w:rsidR="00597DAF" w:rsidRDefault="00597DAF" w:rsidP="00DF5D0E">
      <w:r>
        <w:separator/>
      </w:r>
    </w:p>
  </w:footnote>
  <w:footnote w:type="continuationSeparator" w:id="0">
    <w:p w14:paraId="7F5F54D0" w14:textId="77777777" w:rsidR="00597DAF" w:rsidRDefault="00597D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63E" w14:textId="77777777" w:rsidR="0034144B" w:rsidRDefault="00341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635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CDAB9" wp14:editId="060FCAB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944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ABBF1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2E0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DC12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B16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F80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2955F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86C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9770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54B3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2A6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126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B7A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1C6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5E1B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F4256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FF1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AC7EB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9F03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540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9AC7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E95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6E12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AD12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3CFC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B1B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7006D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6676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81DE4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DD316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602D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6F74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86488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3E30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CDAB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9F9443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ABBF18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2E0E0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DC122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B1618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F8099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2955FB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86CD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977001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54B3B3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2A693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1264F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B7A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1C687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5E1B74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F42568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FF14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AC7EB6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9F037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54004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9AC7A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E95BA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6E12B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AD1231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3CFC8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B1B88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7006D2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667686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81DE47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DD3161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602DD7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6F74D7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86488D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3E3083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888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1A534" wp14:editId="398B8EF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F744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A6B9E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A7D4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AA2E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ACF6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7707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E2B1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C3A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47E1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E381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F49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FDF0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73ED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7CEC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9941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6E9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21B2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C1D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8D69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0C32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F40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8C6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947A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63C2B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D705F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1076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AC763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1A53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08F744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A6B9E6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A7D4F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AA2E16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ACF6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770791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E2B19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C3AAD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47E1B2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E381B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F4940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FDF0FF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73EDF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7CECE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99416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6E939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21B24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C1D3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8D69B3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0C32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F40C6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8C61E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947AE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63C2BF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D705F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1076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AC763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2297641">
    <w:abstractNumId w:val="5"/>
  </w:num>
  <w:num w:numId="2" w16cid:durableId="1503622944">
    <w:abstractNumId w:val="3"/>
  </w:num>
  <w:num w:numId="3" w16cid:durableId="1372464268">
    <w:abstractNumId w:val="2"/>
  </w:num>
  <w:num w:numId="4" w16cid:durableId="1148857498">
    <w:abstractNumId w:val="1"/>
  </w:num>
  <w:num w:numId="5" w16cid:durableId="1372995853">
    <w:abstractNumId w:val="0"/>
  </w:num>
  <w:num w:numId="6" w16cid:durableId="1619529003">
    <w:abstractNumId w:val="4"/>
  </w:num>
  <w:num w:numId="7" w16cid:durableId="753816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144B"/>
    <w:rsid w:val="003E2FC6"/>
    <w:rsid w:val="00492DDC"/>
    <w:rsid w:val="004C6615"/>
    <w:rsid w:val="005115F9"/>
    <w:rsid w:val="00523C5A"/>
    <w:rsid w:val="00597DAF"/>
    <w:rsid w:val="005E69C3"/>
    <w:rsid w:val="00605C39"/>
    <w:rsid w:val="006841E6"/>
    <w:rsid w:val="006E5C7A"/>
    <w:rsid w:val="006F7027"/>
    <w:rsid w:val="007049E4"/>
    <w:rsid w:val="0072335D"/>
    <w:rsid w:val="0072541D"/>
    <w:rsid w:val="00757317"/>
    <w:rsid w:val="007769AF"/>
    <w:rsid w:val="007C0FB6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6150"/>
    <w:rsid w:val="009F23A9"/>
    <w:rsid w:val="00A01F29"/>
    <w:rsid w:val="00A17B5B"/>
    <w:rsid w:val="00A4729B"/>
    <w:rsid w:val="00A93D4A"/>
    <w:rsid w:val="00AA1230"/>
    <w:rsid w:val="00AB682C"/>
    <w:rsid w:val="00AD2D0A"/>
    <w:rsid w:val="00AE5EA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39EC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1369-S</BillDocName>
  <AmendType>AMH</AmendType>
  <SponsorAcronym>STEA</SponsorAcronym>
  <DrafterAcronym>WEHL</DrafterAcronym>
  <DraftNumber>142</DraftNumber>
  <ReferenceNumber>SHB 1369</ReferenceNumber>
  <Floor>H AMD</Floor>
  <AmendmentNumber> 313</AmendmentNumber>
  <Sponsors>By Representative Stearns</Sponsors>
  <FloorAction>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745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1369-S AMH STEA WEHL 142</vt:lpstr>
    </vt:vector>
  </TitlesOfParts>
  <Company>Washington State Legislature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1369-S AMH STEA WEHL 142</dc:title>
  <dc:creator>Martha Wehling</dc:creator>
  <cp:lastModifiedBy>Wehling, Martha</cp:lastModifiedBy>
  <cp:revision>6</cp:revision>
  <dcterms:created xsi:type="dcterms:W3CDTF">2023-03-04T22:30:00Z</dcterms:created>
  <dcterms:modified xsi:type="dcterms:W3CDTF">2023-03-04T23:09:00Z</dcterms:modified>
</cp:coreProperties>
</file>