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0778D8" w14:paraId="683385D0"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F1F7C">
            <w:t>1336</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F1F7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F1F7C">
            <w:t>STOK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F1F7C">
            <w:t>PRIN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F1F7C">
            <w:t>694</w:t>
          </w:r>
        </w:sdtContent>
      </w:sdt>
    </w:p>
    <w:p w:rsidR="00DF5D0E" w:rsidP="00B73E0A" w:rsidRDefault="00AA1230" w14:paraId="1BA1597A" w14:textId="77777777">
      <w:pPr>
        <w:pStyle w:val="OfferedBy"/>
        <w:spacing w:after="120"/>
      </w:pPr>
      <w:r>
        <w:tab/>
      </w:r>
      <w:r>
        <w:tab/>
      </w:r>
      <w:r>
        <w:tab/>
      </w:r>
    </w:p>
    <w:p w:rsidR="00DF5D0E" w:rsidRDefault="000778D8" w14:paraId="17F259CA"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F1F7C">
            <w:rPr>
              <w:b/>
              <w:u w:val="single"/>
            </w:rPr>
            <w:t>HB 1336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F1F7C">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24</w:t>
          </w:r>
        </w:sdtContent>
      </w:sdt>
    </w:p>
    <w:p w:rsidR="00DF5D0E" w:rsidP="00605C39" w:rsidRDefault="000778D8" w14:paraId="476B6443"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F1F7C">
            <w:rPr>
              <w:sz w:val="22"/>
            </w:rPr>
            <w:t xml:space="preserve">By Representative Stokesbary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F1F7C" w14:paraId="7DF23BEC" w14:textId="77777777">
          <w:pPr>
            <w:spacing w:after="400" w:line="408" w:lineRule="exact"/>
            <w:jc w:val="right"/>
            <w:rPr>
              <w:b/>
              <w:bCs/>
            </w:rPr>
          </w:pPr>
          <w:r>
            <w:rPr>
              <w:b/>
              <w:bCs/>
            </w:rPr>
            <w:t xml:space="preserve">ADOPTED 03/02/2023</w:t>
          </w:r>
        </w:p>
      </w:sdtContent>
    </w:sdt>
    <w:p w:rsidR="002451AC" w:rsidP="00C8108C" w:rsidRDefault="002451AC" w14:paraId="61F675F4" w14:textId="2C8F89AC">
      <w:pPr>
        <w:pStyle w:val="Page"/>
      </w:pPr>
      <w:bookmarkStart w:name="StartOfAmendmentBody" w:id="0"/>
      <w:bookmarkEnd w:id="0"/>
      <w:permStart w:edGrp="everyone" w:id="296492454"/>
      <w:r>
        <w:tab/>
        <w:t>On page 8, line 14, after "board" strike ", upon request of the state treasurer" and insert "((</w:t>
      </w:r>
      <w:r w:rsidRPr="002451AC">
        <w:rPr>
          <w:strike/>
        </w:rPr>
        <w:t>, upon request of the state treasurer</w:t>
      </w:r>
      <w:r>
        <w:t>))"</w:t>
      </w:r>
    </w:p>
    <w:p w:rsidR="002451AC" w:rsidP="00C8108C" w:rsidRDefault="002451AC" w14:paraId="7EF8F997" w14:textId="77777777">
      <w:pPr>
        <w:pStyle w:val="Page"/>
      </w:pPr>
    </w:p>
    <w:p w:rsidR="00067FB8" w:rsidP="00C8108C" w:rsidRDefault="00DE256E" w14:paraId="4393EF1B" w14:textId="308C0786">
      <w:pPr>
        <w:pStyle w:val="Page"/>
      </w:pPr>
      <w:r>
        <w:tab/>
      </w:r>
      <w:r w:rsidR="00067FB8">
        <w:t>On page 9, line 21, after "</w:t>
      </w:r>
      <w:r w:rsidR="00067FB8">
        <w:rPr>
          <w:u w:val="single"/>
        </w:rPr>
        <w:t>act, on</w:t>
      </w:r>
      <w:r w:rsidR="00067FB8">
        <w:t>" strike "</w:t>
      </w:r>
      <w:r w:rsidR="00067FB8">
        <w:rPr>
          <w:u w:val="single"/>
        </w:rPr>
        <w:t>July</w:t>
      </w:r>
      <w:r w:rsidR="00067FB8">
        <w:t>" and insert "</w:t>
      </w:r>
      <w:r w:rsidR="00067FB8">
        <w:rPr>
          <w:u w:val="single"/>
        </w:rPr>
        <w:t>August</w:t>
      </w:r>
      <w:r w:rsidR="00067FB8">
        <w:t>"</w:t>
      </w:r>
    </w:p>
    <w:p w:rsidR="00067FB8" w:rsidP="00C8108C" w:rsidRDefault="00067FB8" w14:paraId="0B089CA9" w14:textId="19A153CB">
      <w:pPr>
        <w:pStyle w:val="Page"/>
      </w:pPr>
    </w:p>
    <w:p w:rsidR="002451AC" w:rsidP="002451AC" w:rsidRDefault="002451AC" w14:paraId="5D185C96" w14:textId="62CED428">
      <w:pPr>
        <w:pStyle w:val="Page"/>
      </w:pPr>
      <w:r>
        <w:tab/>
        <w:t>On page 12, line 6, after "board" strike ", upon request of the state treasurer" and insert "((</w:t>
      </w:r>
      <w:r w:rsidRPr="002451AC">
        <w:rPr>
          <w:strike/>
        </w:rPr>
        <w:t>, upon request of the state treasurer</w:t>
      </w:r>
      <w:r>
        <w:t>))"</w:t>
      </w:r>
    </w:p>
    <w:p w:rsidRPr="002451AC" w:rsidR="002451AC" w:rsidP="002451AC" w:rsidRDefault="002451AC" w14:paraId="705D3D07" w14:textId="77777777">
      <w:pPr>
        <w:pStyle w:val="RCWSLText"/>
      </w:pPr>
    </w:p>
    <w:p w:rsidR="007F1F7C" w:rsidP="00C8108C" w:rsidRDefault="00067FB8" w14:paraId="50F1C7EA" w14:textId="56D03575">
      <w:pPr>
        <w:pStyle w:val="Page"/>
      </w:pPr>
      <w:r>
        <w:tab/>
      </w:r>
      <w:r w:rsidR="007F1F7C">
        <w:t>On page</w:t>
      </w:r>
      <w:r>
        <w:t xml:space="preserve"> 13, line 12, after "</w:t>
      </w:r>
      <w:r>
        <w:rPr>
          <w:u w:val="single"/>
        </w:rPr>
        <w:t>act, on</w:t>
      </w:r>
      <w:r>
        <w:t>" strike "</w:t>
      </w:r>
      <w:r>
        <w:rPr>
          <w:u w:val="single"/>
        </w:rPr>
        <w:t>July</w:t>
      </w:r>
      <w:r>
        <w:t>" and insert "</w:t>
      </w:r>
      <w:r>
        <w:rPr>
          <w:u w:val="single"/>
        </w:rPr>
        <w:t>August</w:t>
      </w:r>
      <w:r>
        <w:t>"</w:t>
      </w:r>
    </w:p>
    <w:p w:rsidR="00067FB8" w:rsidP="00067FB8" w:rsidRDefault="00067FB8" w14:paraId="0C9F9D34" w14:textId="625E833E">
      <w:pPr>
        <w:pStyle w:val="RCWSLText"/>
      </w:pPr>
    </w:p>
    <w:p w:rsidR="00067FB8" w:rsidP="00067FB8" w:rsidRDefault="00067FB8" w14:paraId="5EDDD9EF" w14:textId="459D8577">
      <w:pPr>
        <w:pStyle w:val="RCWSLText"/>
      </w:pPr>
      <w:r>
        <w:tab/>
        <w:t>On page 21, beginning on line 25, strike all of section 13</w:t>
      </w:r>
    </w:p>
    <w:p w:rsidR="00067FB8" w:rsidP="00067FB8" w:rsidRDefault="00067FB8" w14:paraId="47160158" w14:textId="323E6203">
      <w:pPr>
        <w:pStyle w:val="RCWSLText"/>
      </w:pPr>
    </w:p>
    <w:p w:rsidR="00067FB8" w:rsidP="00067FB8" w:rsidRDefault="00067FB8" w14:paraId="1E42ED26" w14:textId="4FB18A98">
      <w:pPr>
        <w:pStyle w:val="RCWSLText"/>
      </w:pPr>
      <w:r>
        <w:tab/>
        <w:t>On page 21, after line 34, insert the following:</w:t>
      </w:r>
    </w:p>
    <w:p w:rsidR="00067FB8" w:rsidP="00067FB8" w:rsidRDefault="00067FB8" w14:paraId="691EBA84" w14:textId="5AE636DD">
      <w:pPr>
        <w:pStyle w:val="RCWSLText"/>
      </w:pPr>
    </w:p>
    <w:p w:rsidR="00067FB8" w:rsidP="00067FB8" w:rsidRDefault="00067FB8" w14:paraId="4CD39F1D" w14:textId="064FAF87">
      <w:pPr>
        <w:pStyle w:val="RCWSLText"/>
      </w:pPr>
      <w:r>
        <w:tab/>
        <w:t>"</w:t>
      </w:r>
      <w:r>
        <w:rPr>
          <w:b/>
          <w:bCs/>
        </w:rPr>
        <w:t>Sec. 13.</w:t>
      </w:r>
      <w:r>
        <w:t xml:space="preserve">  20</w:t>
      </w:r>
      <w:r w:rsidR="00246D7C">
        <w:t>20</w:t>
      </w:r>
      <w:r>
        <w:t xml:space="preserve"> c 144 s 3 (uncodified) is amended to read as follows:</w:t>
      </w:r>
    </w:p>
    <w:p w:rsidRPr="00067FB8" w:rsidR="00067FB8" w:rsidP="00067FB8" w:rsidRDefault="00067FB8" w14:paraId="1C06641B" w14:textId="69895114">
      <w:pPr>
        <w:pStyle w:val="RCWSLText"/>
      </w:pPr>
      <w:r>
        <w:tab/>
      </w:r>
      <w:r w:rsidR="00356C1C">
        <w:t>((</w:t>
      </w:r>
      <w:r w:rsidRPr="00356C1C">
        <w:rPr>
          <w:strike/>
        </w:rPr>
        <w:t>This act</w:t>
      </w:r>
      <w:r w:rsidR="00356C1C">
        <w:t>))</w:t>
      </w:r>
      <w:r w:rsidR="00356C1C">
        <w:rPr>
          <w:u w:val="single"/>
        </w:rPr>
        <w:t>Chapter 144, Laws of 2020</w:t>
      </w:r>
      <w:r>
        <w:t xml:space="preserve"> takes effect the later of January 1, 2021, or the date that the board for volunteer firefighters and reserve officers receives notice from the federal internal revenue service that the volunteer firefighters ((</w:t>
      </w:r>
      <w:r w:rsidRPr="00067FB8">
        <w:rPr>
          <w:strike/>
        </w:rPr>
        <w:t>and reserve officers relief and pension system</w:t>
      </w:r>
      <w:r>
        <w:t>))</w:t>
      </w:r>
      <w:r>
        <w:rPr>
          <w:u w:val="single"/>
        </w:rPr>
        <w:t>plan</w:t>
      </w:r>
      <w:r>
        <w:t xml:space="preserve"> is a qualified employee benefit plan under the federal law. The board must provide written notice of the effective date of this act to affected parties, the chief clerk of the </w:t>
      </w:r>
      <w:r>
        <w:lastRenderedPageBreak/>
        <w:t>house of representatives, the secretary of the senate, the office of the code reviser, and others as deemed appropriate by the board."</w:t>
      </w:r>
    </w:p>
    <w:p w:rsidRPr="007F1F7C" w:rsidR="00DF5D0E" w:rsidP="007F1F7C" w:rsidRDefault="00DF5D0E" w14:paraId="6DC59158" w14:textId="145FE3F5">
      <w:pPr>
        <w:suppressLineNumbers/>
        <w:rPr>
          <w:spacing w:val="-3"/>
        </w:rPr>
      </w:pPr>
    </w:p>
    <w:permEnd w:id="296492454"/>
    <w:p w:rsidR="00ED2EEB" w:rsidP="007F1F7C" w:rsidRDefault="00ED2EEB" w14:paraId="668F4D86"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69185483" w:displacedByCustomXml="next"/>
      <w:sdt>
        <w:sdtPr>
          <w:rPr>
            <w:spacing w:val="0"/>
          </w:rPr>
          <w:alias w:val="Effect"/>
          <w:tag w:val="Effect"/>
          <w:id w:val="603001534"/>
          <w:placeholder>
            <w:docPart w:val="DefaultPlaceholder_1082065158"/>
          </w:placeholder>
        </w:sdtPr>
        <w:sdtEndPr/>
        <w:sdtContent>
          <w:tr w:rsidR="00D659AC" w:rsidTr="00C8108C" w14:paraId="28136C76" w14:textId="77777777">
            <w:tc>
              <w:tcPr>
                <w:tcW w:w="540" w:type="dxa"/>
                <w:shd w:val="clear" w:color="auto" w:fill="FFFFFF" w:themeFill="background1"/>
              </w:tcPr>
              <w:p w:rsidR="00D659AC" w:rsidP="007F1F7C" w:rsidRDefault="00D659AC" w14:paraId="229DEEA4" w14:textId="77777777">
                <w:pPr>
                  <w:pStyle w:val="Effect"/>
                  <w:suppressLineNumbers/>
                  <w:shd w:val="clear" w:color="auto" w:fill="auto"/>
                  <w:ind w:left="0" w:firstLine="0"/>
                </w:pPr>
              </w:p>
            </w:tc>
            <w:tc>
              <w:tcPr>
                <w:tcW w:w="9874" w:type="dxa"/>
                <w:shd w:val="clear" w:color="auto" w:fill="FFFFFF" w:themeFill="background1"/>
              </w:tcPr>
              <w:p w:rsidRPr="0096303F" w:rsidR="001C1B27" w:rsidP="007F1F7C" w:rsidRDefault="0096303F" w14:paraId="1FD8BEB4" w14:textId="41B8BDDA">
                <w:pPr>
                  <w:pStyle w:val="Effect"/>
                  <w:suppressLineNumbers/>
                  <w:shd w:val="clear" w:color="auto" w:fill="auto"/>
                  <w:ind w:left="0" w:firstLine="0"/>
                </w:pPr>
                <w:r w:rsidRPr="0096303F">
                  <w:tab/>
                </w:r>
                <w:r w:rsidRPr="0096303F" w:rsidR="001C1B27">
                  <w:rPr>
                    <w:u w:val="single"/>
                  </w:rPr>
                  <w:t>EFFECT:</w:t>
                </w:r>
                <w:r w:rsidRPr="0096303F" w:rsidR="001C1B27">
                  <w:t>   </w:t>
                </w:r>
                <w:r w:rsidR="00067FB8">
                  <w:t>Changes the date at which funds are transferred from the combined Volunteer Firefighters' and Reserve Officers' relief and pension fund to the separate funds for the plans created in the bill from July 1, 2023 to August 1, 2023.</w:t>
                </w:r>
                <w:r w:rsidR="002451AC">
                  <w:t xml:space="preserve">  Removes the requirement for the State Treasurer to request that the State Investment Board invest the funds of the two plans.</w:t>
                </w:r>
                <w:r w:rsidR="00067FB8">
                  <w:t xml:space="preserve">  </w:t>
                </w:r>
                <w:r w:rsidR="00246D7C">
                  <w:t>Removes an effective date that is contingent on the plan being qualified by the federal Internal Revenue Service (IRS) without the plan being divided, which is inconsistent with the terms of the bill that divide the plan.  Changes the contingent effective date provision for benefits from Chapter 144, Laws of 2020 (ESSB 5829) to require IRS approval of the separate Volunteer Firefighters' plan, not the combined Volunteer Firefighters' and Reserve Officers' plan that is divided in the bill.</w:t>
                </w:r>
              </w:p>
              <w:p w:rsidRPr="007D1589" w:rsidR="001B4E53" w:rsidP="007F1F7C" w:rsidRDefault="001B4E53" w14:paraId="5918D0E9" w14:textId="77777777">
                <w:pPr>
                  <w:pStyle w:val="ListBullet"/>
                  <w:numPr>
                    <w:ilvl w:val="0"/>
                    <w:numId w:val="0"/>
                  </w:numPr>
                  <w:suppressLineNumbers/>
                </w:pPr>
              </w:p>
            </w:tc>
          </w:tr>
        </w:sdtContent>
      </w:sdt>
      <w:permEnd w:id="1369185483"/>
    </w:tbl>
    <w:p w:rsidR="00DF5D0E" w:rsidP="007F1F7C" w:rsidRDefault="00DF5D0E" w14:paraId="0C34C157" w14:textId="77777777">
      <w:pPr>
        <w:pStyle w:val="BillEnd"/>
        <w:suppressLineNumbers/>
      </w:pPr>
    </w:p>
    <w:p w:rsidR="00DF5D0E" w:rsidP="007F1F7C" w:rsidRDefault="00DE256E" w14:paraId="5EE9CB3E" w14:textId="77777777">
      <w:pPr>
        <w:pStyle w:val="BillEnd"/>
        <w:suppressLineNumbers/>
      </w:pPr>
      <w:r>
        <w:rPr>
          <w:b/>
        </w:rPr>
        <w:t>--- END ---</w:t>
      </w:r>
    </w:p>
    <w:p w:rsidR="00DF5D0E" w:rsidP="007F1F7C" w:rsidRDefault="00AB682C" w14:paraId="4A2702E8"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BCD5B" w14:textId="77777777" w:rsidR="007F1F7C" w:rsidRDefault="007F1F7C" w:rsidP="00DF5D0E">
      <w:r>
        <w:separator/>
      </w:r>
    </w:p>
  </w:endnote>
  <w:endnote w:type="continuationSeparator" w:id="0">
    <w:p w14:paraId="3F7122CC" w14:textId="77777777" w:rsidR="007F1F7C" w:rsidRDefault="007F1F7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14E9" w:rsidRDefault="001F14E9" w14:paraId="0A237E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0778D8" w14:paraId="58859A73" w14:textId="6E6E226E">
    <w:pPr>
      <w:pStyle w:val="AmendDraftFooter"/>
    </w:pPr>
    <w:r>
      <w:fldChar w:fldCharType="begin"/>
    </w:r>
    <w:r>
      <w:instrText xml:space="preserve"> TITLE   \* MERGEFORMAT </w:instrText>
    </w:r>
    <w:r>
      <w:fldChar w:fldCharType="separate"/>
    </w:r>
    <w:r w:rsidR="00426138">
      <w:t>1336 AMH .... PRIN 694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0778D8" w14:paraId="6D70B98A" w14:textId="1DEAECA2">
    <w:pPr>
      <w:pStyle w:val="AmendDraftFooter"/>
    </w:pPr>
    <w:r>
      <w:fldChar w:fldCharType="begin"/>
    </w:r>
    <w:r>
      <w:instrText xml:space="preserve"> TITLE   \* MERGEFORMAT </w:instrText>
    </w:r>
    <w:r>
      <w:fldChar w:fldCharType="separate"/>
    </w:r>
    <w:r w:rsidR="00426138">
      <w:t>1336 AMH .... PRIN 694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7DDDE" w14:textId="77777777" w:rsidR="007F1F7C" w:rsidRDefault="007F1F7C" w:rsidP="00DF5D0E">
      <w:r>
        <w:separator/>
      </w:r>
    </w:p>
  </w:footnote>
  <w:footnote w:type="continuationSeparator" w:id="0">
    <w:p w14:paraId="083086F9" w14:textId="77777777" w:rsidR="007F1F7C" w:rsidRDefault="007F1F7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5CFA" w14:textId="77777777" w:rsidR="001F14E9" w:rsidRDefault="001F14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3292" w14:textId="77777777" w:rsidR="001B4E53" w:rsidRDefault="007049E4">
    <w:r>
      <w:rPr>
        <w:noProof/>
      </w:rPr>
      <mc:AlternateContent>
        <mc:Choice Requires="wps">
          <w:drawing>
            <wp:anchor distT="0" distB="0" distL="114300" distR="114300" simplePos="0" relativeHeight="251657216" behindDoc="0" locked="0" layoutInCell="1" allowOverlap="1" wp14:anchorId="19E8ED4D" wp14:editId="17E4594C">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49AB8D" w14:textId="77777777" w:rsidR="001B4E53" w:rsidRDefault="001B4E53">
                          <w:pPr>
                            <w:pStyle w:val="RCWSLText"/>
                            <w:jc w:val="right"/>
                          </w:pPr>
                          <w:r>
                            <w:t>1</w:t>
                          </w:r>
                        </w:p>
                        <w:p w14:paraId="4C471F9B" w14:textId="77777777" w:rsidR="001B4E53" w:rsidRDefault="001B4E53">
                          <w:pPr>
                            <w:pStyle w:val="RCWSLText"/>
                            <w:jc w:val="right"/>
                          </w:pPr>
                          <w:r>
                            <w:t>2</w:t>
                          </w:r>
                        </w:p>
                        <w:p w14:paraId="5F945FEA" w14:textId="77777777" w:rsidR="001B4E53" w:rsidRDefault="001B4E53">
                          <w:pPr>
                            <w:pStyle w:val="RCWSLText"/>
                            <w:jc w:val="right"/>
                          </w:pPr>
                          <w:r>
                            <w:t>3</w:t>
                          </w:r>
                        </w:p>
                        <w:p w14:paraId="5A306F58" w14:textId="77777777" w:rsidR="001B4E53" w:rsidRDefault="001B4E53">
                          <w:pPr>
                            <w:pStyle w:val="RCWSLText"/>
                            <w:jc w:val="right"/>
                          </w:pPr>
                          <w:r>
                            <w:t>4</w:t>
                          </w:r>
                        </w:p>
                        <w:p w14:paraId="0F2C6CEC" w14:textId="77777777" w:rsidR="001B4E53" w:rsidRDefault="001B4E53">
                          <w:pPr>
                            <w:pStyle w:val="RCWSLText"/>
                            <w:jc w:val="right"/>
                          </w:pPr>
                          <w:r>
                            <w:t>5</w:t>
                          </w:r>
                        </w:p>
                        <w:p w14:paraId="365B4711" w14:textId="77777777" w:rsidR="001B4E53" w:rsidRDefault="001B4E53">
                          <w:pPr>
                            <w:pStyle w:val="RCWSLText"/>
                            <w:jc w:val="right"/>
                          </w:pPr>
                          <w:r>
                            <w:t>6</w:t>
                          </w:r>
                        </w:p>
                        <w:p w14:paraId="66C22CE4" w14:textId="77777777" w:rsidR="001B4E53" w:rsidRDefault="001B4E53">
                          <w:pPr>
                            <w:pStyle w:val="RCWSLText"/>
                            <w:jc w:val="right"/>
                          </w:pPr>
                          <w:r>
                            <w:t>7</w:t>
                          </w:r>
                        </w:p>
                        <w:p w14:paraId="42411F3D" w14:textId="77777777" w:rsidR="001B4E53" w:rsidRDefault="001B4E53">
                          <w:pPr>
                            <w:pStyle w:val="RCWSLText"/>
                            <w:jc w:val="right"/>
                          </w:pPr>
                          <w:r>
                            <w:t>8</w:t>
                          </w:r>
                        </w:p>
                        <w:p w14:paraId="57583D07" w14:textId="77777777" w:rsidR="001B4E53" w:rsidRDefault="001B4E53">
                          <w:pPr>
                            <w:pStyle w:val="RCWSLText"/>
                            <w:jc w:val="right"/>
                          </w:pPr>
                          <w:r>
                            <w:t>9</w:t>
                          </w:r>
                        </w:p>
                        <w:p w14:paraId="6F2A1586" w14:textId="77777777" w:rsidR="001B4E53" w:rsidRDefault="001B4E53">
                          <w:pPr>
                            <w:pStyle w:val="RCWSLText"/>
                            <w:jc w:val="right"/>
                          </w:pPr>
                          <w:r>
                            <w:t>10</w:t>
                          </w:r>
                        </w:p>
                        <w:p w14:paraId="3C88A9AB" w14:textId="77777777" w:rsidR="001B4E53" w:rsidRDefault="001B4E53">
                          <w:pPr>
                            <w:pStyle w:val="RCWSLText"/>
                            <w:jc w:val="right"/>
                          </w:pPr>
                          <w:r>
                            <w:t>11</w:t>
                          </w:r>
                        </w:p>
                        <w:p w14:paraId="61E1E5DA" w14:textId="77777777" w:rsidR="001B4E53" w:rsidRDefault="001B4E53">
                          <w:pPr>
                            <w:pStyle w:val="RCWSLText"/>
                            <w:jc w:val="right"/>
                          </w:pPr>
                          <w:r>
                            <w:t>12</w:t>
                          </w:r>
                        </w:p>
                        <w:p w14:paraId="323BC924" w14:textId="77777777" w:rsidR="001B4E53" w:rsidRDefault="001B4E53">
                          <w:pPr>
                            <w:pStyle w:val="RCWSLText"/>
                            <w:jc w:val="right"/>
                          </w:pPr>
                          <w:r>
                            <w:t>13</w:t>
                          </w:r>
                        </w:p>
                        <w:p w14:paraId="3AA047F7" w14:textId="77777777" w:rsidR="001B4E53" w:rsidRDefault="001B4E53">
                          <w:pPr>
                            <w:pStyle w:val="RCWSLText"/>
                            <w:jc w:val="right"/>
                          </w:pPr>
                          <w:r>
                            <w:t>14</w:t>
                          </w:r>
                        </w:p>
                        <w:p w14:paraId="31F5990F" w14:textId="77777777" w:rsidR="001B4E53" w:rsidRDefault="001B4E53">
                          <w:pPr>
                            <w:pStyle w:val="RCWSLText"/>
                            <w:jc w:val="right"/>
                          </w:pPr>
                          <w:r>
                            <w:t>15</w:t>
                          </w:r>
                        </w:p>
                        <w:p w14:paraId="35FDB57B" w14:textId="77777777" w:rsidR="001B4E53" w:rsidRDefault="001B4E53">
                          <w:pPr>
                            <w:pStyle w:val="RCWSLText"/>
                            <w:jc w:val="right"/>
                          </w:pPr>
                          <w:r>
                            <w:t>16</w:t>
                          </w:r>
                        </w:p>
                        <w:p w14:paraId="61281223" w14:textId="77777777" w:rsidR="001B4E53" w:rsidRDefault="001B4E53">
                          <w:pPr>
                            <w:pStyle w:val="RCWSLText"/>
                            <w:jc w:val="right"/>
                          </w:pPr>
                          <w:r>
                            <w:t>17</w:t>
                          </w:r>
                        </w:p>
                        <w:p w14:paraId="594CBC7A" w14:textId="77777777" w:rsidR="001B4E53" w:rsidRDefault="001B4E53">
                          <w:pPr>
                            <w:pStyle w:val="RCWSLText"/>
                            <w:jc w:val="right"/>
                          </w:pPr>
                          <w:r>
                            <w:t>18</w:t>
                          </w:r>
                        </w:p>
                        <w:p w14:paraId="6FE78682" w14:textId="77777777" w:rsidR="001B4E53" w:rsidRDefault="001B4E53">
                          <w:pPr>
                            <w:pStyle w:val="RCWSLText"/>
                            <w:jc w:val="right"/>
                          </w:pPr>
                          <w:r>
                            <w:t>19</w:t>
                          </w:r>
                        </w:p>
                        <w:p w14:paraId="2020228A" w14:textId="77777777" w:rsidR="001B4E53" w:rsidRDefault="001B4E53">
                          <w:pPr>
                            <w:pStyle w:val="RCWSLText"/>
                            <w:jc w:val="right"/>
                          </w:pPr>
                          <w:r>
                            <w:t>20</w:t>
                          </w:r>
                        </w:p>
                        <w:p w14:paraId="0BD9BE9C" w14:textId="77777777" w:rsidR="001B4E53" w:rsidRDefault="001B4E53">
                          <w:pPr>
                            <w:pStyle w:val="RCWSLText"/>
                            <w:jc w:val="right"/>
                          </w:pPr>
                          <w:r>
                            <w:t>21</w:t>
                          </w:r>
                        </w:p>
                        <w:p w14:paraId="3B721C2C" w14:textId="77777777" w:rsidR="001B4E53" w:rsidRDefault="001B4E53">
                          <w:pPr>
                            <w:pStyle w:val="RCWSLText"/>
                            <w:jc w:val="right"/>
                          </w:pPr>
                          <w:r>
                            <w:t>22</w:t>
                          </w:r>
                        </w:p>
                        <w:p w14:paraId="23AF91FD" w14:textId="77777777" w:rsidR="001B4E53" w:rsidRDefault="001B4E53">
                          <w:pPr>
                            <w:pStyle w:val="RCWSLText"/>
                            <w:jc w:val="right"/>
                          </w:pPr>
                          <w:r>
                            <w:t>23</w:t>
                          </w:r>
                        </w:p>
                        <w:p w14:paraId="21804DC3" w14:textId="77777777" w:rsidR="001B4E53" w:rsidRDefault="001B4E53">
                          <w:pPr>
                            <w:pStyle w:val="RCWSLText"/>
                            <w:jc w:val="right"/>
                          </w:pPr>
                          <w:r>
                            <w:t>24</w:t>
                          </w:r>
                        </w:p>
                        <w:p w14:paraId="5233E3D1" w14:textId="77777777" w:rsidR="001B4E53" w:rsidRDefault="001B4E53">
                          <w:pPr>
                            <w:pStyle w:val="RCWSLText"/>
                            <w:jc w:val="right"/>
                          </w:pPr>
                          <w:r>
                            <w:t>25</w:t>
                          </w:r>
                        </w:p>
                        <w:p w14:paraId="2BB7A8B0" w14:textId="77777777" w:rsidR="001B4E53" w:rsidRDefault="001B4E53">
                          <w:pPr>
                            <w:pStyle w:val="RCWSLText"/>
                            <w:jc w:val="right"/>
                          </w:pPr>
                          <w:r>
                            <w:t>26</w:t>
                          </w:r>
                        </w:p>
                        <w:p w14:paraId="3FCF20A9" w14:textId="77777777" w:rsidR="001B4E53" w:rsidRDefault="001B4E53">
                          <w:pPr>
                            <w:pStyle w:val="RCWSLText"/>
                            <w:jc w:val="right"/>
                          </w:pPr>
                          <w:r>
                            <w:t>27</w:t>
                          </w:r>
                        </w:p>
                        <w:p w14:paraId="0824BA21" w14:textId="77777777" w:rsidR="001B4E53" w:rsidRDefault="001B4E53">
                          <w:pPr>
                            <w:pStyle w:val="RCWSLText"/>
                            <w:jc w:val="right"/>
                          </w:pPr>
                          <w:r>
                            <w:t>28</w:t>
                          </w:r>
                        </w:p>
                        <w:p w14:paraId="04054973" w14:textId="77777777" w:rsidR="001B4E53" w:rsidRDefault="001B4E53">
                          <w:pPr>
                            <w:pStyle w:val="RCWSLText"/>
                            <w:jc w:val="right"/>
                          </w:pPr>
                          <w:r>
                            <w:t>29</w:t>
                          </w:r>
                        </w:p>
                        <w:p w14:paraId="59DF82DD" w14:textId="77777777" w:rsidR="001B4E53" w:rsidRDefault="001B4E53">
                          <w:pPr>
                            <w:pStyle w:val="RCWSLText"/>
                            <w:jc w:val="right"/>
                          </w:pPr>
                          <w:r>
                            <w:t>30</w:t>
                          </w:r>
                        </w:p>
                        <w:p w14:paraId="6EAC3A10" w14:textId="77777777" w:rsidR="001B4E53" w:rsidRDefault="001B4E53">
                          <w:pPr>
                            <w:pStyle w:val="RCWSLText"/>
                            <w:jc w:val="right"/>
                          </w:pPr>
                          <w:r>
                            <w:t>31</w:t>
                          </w:r>
                        </w:p>
                        <w:p w14:paraId="603C7996" w14:textId="77777777" w:rsidR="001B4E53" w:rsidRDefault="001B4E53">
                          <w:pPr>
                            <w:pStyle w:val="RCWSLText"/>
                            <w:jc w:val="right"/>
                          </w:pPr>
                          <w:r>
                            <w:t>32</w:t>
                          </w:r>
                        </w:p>
                        <w:p w14:paraId="0B11606A" w14:textId="77777777" w:rsidR="001B4E53" w:rsidRDefault="001B4E53">
                          <w:pPr>
                            <w:pStyle w:val="RCWSLText"/>
                            <w:jc w:val="right"/>
                          </w:pPr>
                          <w:r>
                            <w:t>33</w:t>
                          </w:r>
                        </w:p>
                        <w:p w14:paraId="34AC6BB8"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E8ED4D"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5349AB8D" w14:textId="77777777" w:rsidR="001B4E53" w:rsidRDefault="001B4E53">
                    <w:pPr>
                      <w:pStyle w:val="RCWSLText"/>
                      <w:jc w:val="right"/>
                    </w:pPr>
                    <w:r>
                      <w:t>1</w:t>
                    </w:r>
                  </w:p>
                  <w:p w14:paraId="4C471F9B" w14:textId="77777777" w:rsidR="001B4E53" w:rsidRDefault="001B4E53">
                    <w:pPr>
                      <w:pStyle w:val="RCWSLText"/>
                      <w:jc w:val="right"/>
                    </w:pPr>
                    <w:r>
                      <w:t>2</w:t>
                    </w:r>
                  </w:p>
                  <w:p w14:paraId="5F945FEA" w14:textId="77777777" w:rsidR="001B4E53" w:rsidRDefault="001B4E53">
                    <w:pPr>
                      <w:pStyle w:val="RCWSLText"/>
                      <w:jc w:val="right"/>
                    </w:pPr>
                    <w:r>
                      <w:t>3</w:t>
                    </w:r>
                  </w:p>
                  <w:p w14:paraId="5A306F58" w14:textId="77777777" w:rsidR="001B4E53" w:rsidRDefault="001B4E53">
                    <w:pPr>
                      <w:pStyle w:val="RCWSLText"/>
                      <w:jc w:val="right"/>
                    </w:pPr>
                    <w:r>
                      <w:t>4</w:t>
                    </w:r>
                  </w:p>
                  <w:p w14:paraId="0F2C6CEC" w14:textId="77777777" w:rsidR="001B4E53" w:rsidRDefault="001B4E53">
                    <w:pPr>
                      <w:pStyle w:val="RCWSLText"/>
                      <w:jc w:val="right"/>
                    </w:pPr>
                    <w:r>
                      <w:t>5</w:t>
                    </w:r>
                  </w:p>
                  <w:p w14:paraId="365B4711" w14:textId="77777777" w:rsidR="001B4E53" w:rsidRDefault="001B4E53">
                    <w:pPr>
                      <w:pStyle w:val="RCWSLText"/>
                      <w:jc w:val="right"/>
                    </w:pPr>
                    <w:r>
                      <w:t>6</w:t>
                    </w:r>
                  </w:p>
                  <w:p w14:paraId="66C22CE4" w14:textId="77777777" w:rsidR="001B4E53" w:rsidRDefault="001B4E53">
                    <w:pPr>
                      <w:pStyle w:val="RCWSLText"/>
                      <w:jc w:val="right"/>
                    </w:pPr>
                    <w:r>
                      <w:t>7</w:t>
                    </w:r>
                  </w:p>
                  <w:p w14:paraId="42411F3D" w14:textId="77777777" w:rsidR="001B4E53" w:rsidRDefault="001B4E53">
                    <w:pPr>
                      <w:pStyle w:val="RCWSLText"/>
                      <w:jc w:val="right"/>
                    </w:pPr>
                    <w:r>
                      <w:t>8</w:t>
                    </w:r>
                  </w:p>
                  <w:p w14:paraId="57583D07" w14:textId="77777777" w:rsidR="001B4E53" w:rsidRDefault="001B4E53">
                    <w:pPr>
                      <w:pStyle w:val="RCWSLText"/>
                      <w:jc w:val="right"/>
                    </w:pPr>
                    <w:r>
                      <w:t>9</w:t>
                    </w:r>
                  </w:p>
                  <w:p w14:paraId="6F2A1586" w14:textId="77777777" w:rsidR="001B4E53" w:rsidRDefault="001B4E53">
                    <w:pPr>
                      <w:pStyle w:val="RCWSLText"/>
                      <w:jc w:val="right"/>
                    </w:pPr>
                    <w:r>
                      <w:t>10</w:t>
                    </w:r>
                  </w:p>
                  <w:p w14:paraId="3C88A9AB" w14:textId="77777777" w:rsidR="001B4E53" w:rsidRDefault="001B4E53">
                    <w:pPr>
                      <w:pStyle w:val="RCWSLText"/>
                      <w:jc w:val="right"/>
                    </w:pPr>
                    <w:r>
                      <w:t>11</w:t>
                    </w:r>
                  </w:p>
                  <w:p w14:paraId="61E1E5DA" w14:textId="77777777" w:rsidR="001B4E53" w:rsidRDefault="001B4E53">
                    <w:pPr>
                      <w:pStyle w:val="RCWSLText"/>
                      <w:jc w:val="right"/>
                    </w:pPr>
                    <w:r>
                      <w:t>12</w:t>
                    </w:r>
                  </w:p>
                  <w:p w14:paraId="323BC924" w14:textId="77777777" w:rsidR="001B4E53" w:rsidRDefault="001B4E53">
                    <w:pPr>
                      <w:pStyle w:val="RCWSLText"/>
                      <w:jc w:val="right"/>
                    </w:pPr>
                    <w:r>
                      <w:t>13</w:t>
                    </w:r>
                  </w:p>
                  <w:p w14:paraId="3AA047F7" w14:textId="77777777" w:rsidR="001B4E53" w:rsidRDefault="001B4E53">
                    <w:pPr>
                      <w:pStyle w:val="RCWSLText"/>
                      <w:jc w:val="right"/>
                    </w:pPr>
                    <w:r>
                      <w:t>14</w:t>
                    </w:r>
                  </w:p>
                  <w:p w14:paraId="31F5990F" w14:textId="77777777" w:rsidR="001B4E53" w:rsidRDefault="001B4E53">
                    <w:pPr>
                      <w:pStyle w:val="RCWSLText"/>
                      <w:jc w:val="right"/>
                    </w:pPr>
                    <w:r>
                      <w:t>15</w:t>
                    </w:r>
                  </w:p>
                  <w:p w14:paraId="35FDB57B" w14:textId="77777777" w:rsidR="001B4E53" w:rsidRDefault="001B4E53">
                    <w:pPr>
                      <w:pStyle w:val="RCWSLText"/>
                      <w:jc w:val="right"/>
                    </w:pPr>
                    <w:r>
                      <w:t>16</w:t>
                    </w:r>
                  </w:p>
                  <w:p w14:paraId="61281223" w14:textId="77777777" w:rsidR="001B4E53" w:rsidRDefault="001B4E53">
                    <w:pPr>
                      <w:pStyle w:val="RCWSLText"/>
                      <w:jc w:val="right"/>
                    </w:pPr>
                    <w:r>
                      <w:t>17</w:t>
                    </w:r>
                  </w:p>
                  <w:p w14:paraId="594CBC7A" w14:textId="77777777" w:rsidR="001B4E53" w:rsidRDefault="001B4E53">
                    <w:pPr>
                      <w:pStyle w:val="RCWSLText"/>
                      <w:jc w:val="right"/>
                    </w:pPr>
                    <w:r>
                      <w:t>18</w:t>
                    </w:r>
                  </w:p>
                  <w:p w14:paraId="6FE78682" w14:textId="77777777" w:rsidR="001B4E53" w:rsidRDefault="001B4E53">
                    <w:pPr>
                      <w:pStyle w:val="RCWSLText"/>
                      <w:jc w:val="right"/>
                    </w:pPr>
                    <w:r>
                      <w:t>19</w:t>
                    </w:r>
                  </w:p>
                  <w:p w14:paraId="2020228A" w14:textId="77777777" w:rsidR="001B4E53" w:rsidRDefault="001B4E53">
                    <w:pPr>
                      <w:pStyle w:val="RCWSLText"/>
                      <w:jc w:val="right"/>
                    </w:pPr>
                    <w:r>
                      <w:t>20</w:t>
                    </w:r>
                  </w:p>
                  <w:p w14:paraId="0BD9BE9C" w14:textId="77777777" w:rsidR="001B4E53" w:rsidRDefault="001B4E53">
                    <w:pPr>
                      <w:pStyle w:val="RCWSLText"/>
                      <w:jc w:val="right"/>
                    </w:pPr>
                    <w:r>
                      <w:t>21</w:t>
                    </w:r>
                  </w:p>
                  <w:p w14:paraId="3B721C2C" w14:textId="77777777" w:rsidR="001B4E53" w:rsidRDefault="001B4E53">
                    <w:pPr>
                      <w:pStyle w:val="RCWSLText"/>
                      <w:jc w:val="right"/>
                    </w:pPr>
                    <w:r>
                      <w:t>22</w:t>
                    </w:r>
                  </w:p>
                  <w:p w14:paraId="23AF91FD" w14:textId="77777777" w:rsidR="001B4E53" w:rsidRDefault="001B4E53">
                    <w:pPr>
                      <w:pStyle w:val="RCWSLText"/>
                      <w:jc w:val="right"/>
                    </w:pPr>
                    <w:r>
                      <w:t>23</w:t>
                    </w:r>
                  </w:p>
                  <w:p w14:paraId="21804DC3" w14:textId="77777777" w:rsidR="001B4E53" w:rsidRDefault="001B4E53">
                    <w:pPr>
                      <w:pStyle w:val="RCWSLText"/>
                      <w:jc w:val="right"/>
                    </w:pPr>
                    <w:r>
                      <w:t>24</w:t>
                    </w:r>
                  </w:p>
                  <w:p w14:paraId="5233E3D1" w14:textId="77777777" w:rsidR="001B4E53" w:rsidRDefault="001B4E53">
                    <w:pPr>
                      <w:pStyle w:val="RCWSLText"/>
                      <w:jc w:val="right"/>
                    </w:pPr>
                    <w:r>
                      <w:t>25</w:t>
                    </w:r>
                  </w:p>
                  <w:p w14:paraId="2BB7A8B0" w14:textId="77777777" w:rsidR="001B4E53" w:rsidRDefault="001B4E53">
                    <w:pPr>
                      <w:pStyle w:val="RCWSLText"/>
                      <w:jc w:val="right"/>
                    </w:pPr>
                    <w:r>
                      <w:t>26</w:t>
                    </w:r>
                  </w:p>
                  <w:p w14:paraId="3FCF20A9" w14:textId="77777777" w:rsidR="001B4E53" w:rsidRDefault="001B4E53">
                    <w:pPr>
                      <w:pStyle w:val="RCWSLText"/>
                      <w:jc w:val="right"/>
                    </w:pPr>
                    <w:r>
                      <w:t>27</w:t>
                    </w:r>
                  </w:p>
                  <w:p w14:paraId="0824BA21" w14:textId="77777777" w:rsidR="001B4E53" w:rsidRDefault="001B4E53">
                    <w:pPr>
                      <w:pStyle w:val="RCWSLText"/>
                      <w:jc w:val="right"/>
                    </w:pPr>
                    <w:r>
                      <w:t>28</w:t>
                    </w:r>
                  </w:p>
                  <w:p w14:paraId="04054973" w14:textId="77777777" w:rsidR="001B4E53" w:rsidRDefault="001B4E53">
                    <w:pPr>
                      <w:pStyle w:val="RCWSLText"/>
                      <w:jc w:val="right"/>
                    </w:pPr>
                    <w:r>
                      <w:t>29</w:t>
                    </w:r>
                  </w:p>
                  <w:p w14:paraId="59DF82DD" w14:textId="77777777" w:rsidR="001B4E53" w:rsidRDefault="001B4E53">
                    <w:pPr>
                      <w:pStyle w:val="RCWSLText"/>
                      <w:jc w:val="right"/>
                    </w:pPr>
                    <w:r>
                      <w:t>30</w:t>
                    </w:r>
                  </w:p>
                  <w:p w14:paraId="6EAC3A10" w14:textId="77777777" w:rsidR="001B4E53" w:rsidRDefault="001B4E53">
                    <w:pPr>
                      <w:pStyle w:val="RCWSLText"/>
                      <w:jc w:val="right"/>
                    </w:pPr>
                    <w:r>
                      <w:t>31</w:t>
                    </w:r>
                  </w:p>
                  <w:p w14:paraId="603C7996" w14:textId="77777777" w:rsidR="001B4E53" w:rsidRDefault="001B4E53">
                    <w:pPr>
                      <w:pStyle w:val="RCWSLText"/>
                      <w:jc w:val="right"/>
                    </w:pPr>
                    <w:r>
                      <w:t>32</w:t>
                    </w:r>
                  </w:p>
                  <w:p w14:paraId="0B11606A" w14:textId="77777777" w:rsidR="001B4E53" w:rsidRDefault="001B4E53">
                    <w:pPr>
                      <w:pStyle w:val="RCWSLText"/>
                      <w:jc w:val="right"/>
                    </w:pPr>
                    <w:r>
                      <w:t>33</w:t>
                    </w:r>
                  </w:p>
                  <w:p w14:paraId="34AC6BB8"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9C49" w14:textId="77777777" w:rsidR="001B4E53" w:rsidRDefault="007049E4">
    <w:r>
      <w:rPr>
        <w:noProof/>
      </w:rPr>
      <mc:AlternateContent>
        <mc:Choice Requires="wps">
          <w:drawing>
            <wp:anchor distT="0" distB="0" distL="114300" distR="114300" simplePos="0" relativeHeight="251658240" behindDoc="0" locked="0" layoutInCell="1" allowOverlap="1" wp14:anchorId="2E428689" wp14:editId="49300C03">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D90B6" w14:textId="77777777" w:rsidR="001B4E53" w:rsidRDefault="001B4E53" w:rsidP="00605C39">
                          <w:pPr>
                            <w:pStyle w:val="RCWSLText"/>
                            <w:spacing w:before="2888"/>
                            <w:jc w:val="right"/>
                          </w:pPr>
                          <w:r>
                            <w:t>1</w:t>
                          </w:r>
                        </w:p>
                        <w:p w14:paraId="64957DBE" w14:textId="77777777" w:rsidR="001B4E53" w:rsidRDefault="001B4E53">
                          <w:pPr>
                            <w:pStyle w:val="RCWSLText"/>
                            <w:jc w:val="right"/>
                          </w:pPr>
                          <w:r>
                            <w:t>2</w:t>
                          </w:r>
                        </w:p>
                        <w:p w14:paraId="5605C3F4" w14:textId="77777777" w:rsidR="001B4E53" w:rsidRDefault="001B4E53">
                          <w:pPr>
                            <w:pStyle w:val="RCWSLText"/>
                            <w:jc w:val="right"/>
                          </w:pPr>
                          <w:r>
                            <w:t>3</w:t>
                          </w:r>
                        </w:p>
                        <w:p w14:paraId="363B50FE" w14:textId="77777777" w:rsidR="001B4E53" w:rsidRDefault="001B4E53">
                          <w:pPr>
                            <w:pStyle w:val="RCWSLText"/>
                            <w:jc w:val="right"/>
                          </w:pPr>
                          <w:r>
                            <w:t>4</w:t>
                          </w:r>
                        </w:p>
                        <w:p w14:paraId="1C9EE296" w14:textId="77777777" w:rsidR="001B4E53" w:rsidRDefault="001B4E53">
                          <w:pPr>
                            <w:pStyle w:val="RCWSLText"/>
                            <w:jc w:val="right"/>
                          </w:pPr>
                          <w:r>
                            <w:t>5</w:t>
                          </w:r>
                        </w:p>
                        <w:p w14:paraId="166764D1" w14:textId="77777777" w:rsidR="001B4E53" w:rsidRDefault="001B4E53">
                          <w:pPr>
                            <w:pStyle w:val="RCWSLText"/>
                            <w:jc w:val="right"/>
                          </w:pPr>
                          <w:r>
                            <w:t>6</w:t>
                          </w:r>
                        </w:p>
                        <w:p w14:paraId="179374FA" w14:textId="77777777" w:rsidR="001B4E53" w:rsidRDefault="001B4E53">
                          <w:pPr>
                            <w:pStyle w:val="RCWSLText"/>
                            <w:jc w:val="right"/>
                          </w:pPr>
                          <w:r>
                            <w:t>7</w:t>
                          </w:r>
                        </w:p>
                        <w:p w14:paraId="0EFB6680" w14:textId="77777777" w:rsidR="001B4E53" w:rsidRDefault="001B4E53">
                          <w:pPr>
                            <w:pStyle w:val="RCWSLText"/>
                            <w:jc w:val="right"/>
                          </w:pPr>
                          <w:r>
                            <w:t>8</w:t>
                          </w:r>
                        </w:p>
                        <w:p w14:paraId="5D980182" w14:textId="77777777" w:rsidR="001B4E53" w:rsidRDefault="001B4E53">
                          <w:pPr>
                            <w:pStyle w:val="RCWSLText"/>
                            <w:jc w:val="right"/>
                          </w:pPr>
                          <w:r>
                            <w:t>9</w:t>
                          </w:r>
                        </w:p>
                        <w:p w14:paraId="2B7EBD3B" w14:textId="77777777" w:rsidR="001B4E53" w:rsidRDefault="001B4E53">
                          <w:pPr>
                            <w:pStyle w:val="RCWSLText"/>
                            <w:jc w:val="right"/>
                          </w:pPr>
                          <w:r>
                            <w:t>10</w:t>
                          </w:r>
                        </w:p>
                        <w:p w14:paraId="382E5494" w14:textId="77777777" w:rsidR="001B4E53" w:rsidRDefault="001B4E53">
                          <w:pPr>
                            <w:pStyle w:val="RCWSLText"/>
                            <w:jc w:val="right"/>
                          </w:pPr>
                          <w:r>
                            <w:t>11</w:t>
                          </w:r>
                        </w:p>
                        <w:p w14:paraId="646F8AEE" w14:textId="77777777" w:rsidR="001B4E53" w:rsidRDefault="001B4E53">
                          <w:pPr>
                            <w:pStyle w:val="RCWSLText"/>
                            <w:jc w:val="right"/>
                          </w:pPr>
                          <w:r>
                            <w:t>12</w:t>
                          </w:r>
                        </w:p>
                        <w:p w14:paraId="2631AC25" w14:textId="77777777" w:rsidR="001B4E53" w:rsidRDefault="001B4E53">
                          <w:pPr>
                            <w:pStyle w:val="RCWSLText"/>
                            <w:jc w:val="right"/>
                          </w:pPr>
                          <w:r>
                            <w:t>13</w:t>
                          </w:r>
                        </w:p>
                        <w:p w14:paraId="5AA5DF8E" w14:textId="77777777" w:rsidR="001B4E53" w:rsidRDefault="001B4E53">
                          <w:pPr>
                            <w:pStyle w:val="RCWSLText"/>
                            <w:jc w:val="right"/>
                          </w:pPr>
                          <w:r>
                            <w:t>14</w:t>
                          </w:r>
                        </w:p>
                        <w:p w14:paraId="287E3BCE" w14:textId="77777777" w:rsidR="001B4E53" w:rsidRDefault="001B4E53">
                          <w:pPr>
                            <w:pStyle w:val="RCWSLText"/>
                            <w:jc w:val="right"/>
                          </w:pPr>
                          <w:r>
                            <w:t>15</w:t>
                          </w:r>
                        </w:p>
                        <w:p w14:paraId="0DC912EC" w14:textId="77777777" w:rsidR="001B4E53" w:rsidRDefault="001B4E53">
                          <w:pPr>
                            <w:pStyle w:val="RCWSLText"/>
                            <w:jc w:val="right"/>
                          </w:pPr>
                          <w:r>
                            <w:t>16</w:t>
                          </w:r>
                        </w:p>
                        <w:p w14:paraId="75E7AD57" w14:textId="77777777" w:rsidR="001B4E53" w:rsidRDefault="001B4E53">
                          <w:pPr>
                            <w:pStyle w:val="RCWSLText"/>
                            <w:jc w:val="right"/>
                          </w:pPr>
                          <w:r>
                            <w:t>17</w:t>
                          </w:r>
                        </w:p>
                        <w:p w14:paraId="53F1D8FE" w14:textId="77777777" w:rsidR="001B4E53" w:rsidRDefault="001B4E53">
                          <w:pPr>
                            <w:pStyle w:val="RCWSLText"/>
                            <w:jc w:val="right"/>
                          </w:pPr>
                          <w:r>
                            <w:t>18</w:t>
                          </w:r>
                        </w:p>
                        <w:p w14:paraId="001E61D1" w14:textId="77777777" w:rsidR="001B4E53" w:rsidRDefault="001B4E53">
                          <w:pPr>
                            <w:pStyle w:val="RCWSLText"/>
                            <w:jc w:val="right"/>
                          </w:pPr>
                          <w:r>
                            <w:t>19</w:t>
                          </w:r>
                        </w:p>
                        <w:p w14:paraId="289B44BA" w14:textId="77777777" w:rsidR="001B4E53" w:rsidRDefault="001B4E53">
                          <w:pPr>
                            <w:pStyle w:val="RCWSLText"/>
                            <w:jc w:val="right"/>
                          </w:pPr>
                          <w:r>
                            <w:t>20</w:t>
                          </w:r>
                        </w:p>
                        <w:p w14:paraId="67A85714" w14:textId="77777777" w:rsidR="001B4E53" w:rsidRDefault="001B4E53">
                          <w:pPr>
                            <w:pStyle w:val="RCWSLText"/>
                            <w:jc w:val="right"/>
                          </w:pPr>
                          <w:r>
                            <w:t>21</w:t>
                          </w:r>
                        </w:p>
                        <w:p w14:paraId="40219BBE" w14:textId="77777777" w:rsidR="001B4E53" w:rsidRDefault="001B4E53">
                          <w:pPr>
                            <w:pStyle w:val="RCWSLText"/>
                            <w:jc w:val="right"/>
                          </w:pPr>
                          <w:r>
                            <w:t>22</w:t>
                          </w:r>
                        </w:p>
                        <w:p w14:paraId="64609D11" w14:textId="77777777" w:rsidR="001B4E53" w:rsidRDefault="001B4E53">
                          <w:pPr>
                            <w:pStyle w:val="RCWSLText"/>
                            <w:jc w:val="right"/>
                          </w:pPr>
                          <w:r>
                            <w:t>23</w:t>
                          </w:r>
                        </w:p>
                        <w:p w14:paraId="6976753B" w14:textId="77777777" w:rsidR="001B4E53" w:rsidRDefault="001B4E53">
                          <w:pPr>
                            <w:pStyle w:val="RCWSLText"/>
                            <w:jc w:val="right"/>
                          </w:pPr>
                          <w:r>
                            <w:t>24</w:t>
                          </w:r>
                        </w:p>
                        <w:p w14:paraId="007C5365" w14:textId="77777777" w:rsidR="001B4E53" w:rsidRDefault="001B4E53" w:rsidP="00060D21">
                          <w:pPr>
                            <w:pStyle w:val="RCWSLText"/>
                            <w:jc w:val="right"/>
                          </w:pPr>
                          <w:r>
                            <w:t>25</w:t>
                          </w:r>
                        </w:p>
                        <w:p w14:paraId="3C97FFF1" w14:textId="77777777" w:rsidR="001B4E53" w:rsidRDefault="001B4E53" w:rsidP="00060D21">
                          <w:pPr>
                            <w:pStyle w:val="RCWSLText"/>
                            <w:jc w:val="right"/>
                          </w:pPr>
                          <w:r>
                            <w:t>26</w:t>
                          </w:r>
                        </w:p>
                        <w:p w14:paraId="2E428783"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428689"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73AD90B6" w14:textId="77777777" w:rsidR="001B4E53" w:rsidRDefault="001B4E53" w:rsidP="00605C39">
                    <w:pPr>
                      <w:pStyle w:val="RCWSLText"/>
                      <w:spacing w:before="2888"/>
                      <w:jc w:val="right"/>
                    </w:pPr>
                    <w:r>
                      <w:t>1</w:t>
                    </w:r>
                  </w:p>
                  <w:p w14:paraId="64957DBE" w14:textId="77777777" w:rsidR="001B4E53" w:rsidRDefault="001B4E53">
                    <w:pPr>
                      <w:pStyle w:val="RCWSLText"/>
                      <w:jc w:val="right"/>
                    </w:pPr>
                    <w:r>
                      <w:t>2</w:t>
                    </w:r>
                  </w:p>
                  <w:p w14:paraId="5605C3F4" w14:textId="77777777" w:rsidR="001B4E53" w:rsidRDefault="001B4E53">
                    <w:pPr>
                      <w:pStyle w:val="RCWSLText"/>
                      <w:jc w:val="right"/>
                    </w:pPr>
                    <w:r>
                      <w:t>3</w:t>
                    </w:r>
                  </w:p>
                  <w:p w14:paraId="363B50FE" w14:textId="77777777" w:rsidR="001B4E53" w:rsidRDefault="001B4E53">
                    <w:pPr>
                      <w:pStyle w:val="RCWSLText"/>
                      <w:jc w:val="right"/>
                    </w:pPr>
                    <w:r>
                      <w:t>4</w:t>
                    </w:r>
                  </w:p>
                  <w:p w14:paraId="1C9EE296" w14:textId="77777777" w:rsidR="001B4E53" w:rsidRDefault="001B4E53">
                    <w:pPr>
                      <w:pStyle w:val="RCWSLText"/>
                      <w:jc w:val="right"/>
                    </w:pPr>
                    <w:r>
                      <w:t>5</w:t>
                    </w:r>
                  </w:p>
                  <w:p w14:paraId="166764D1" w14:textId="77777777" w:rsidR="001B4E53" w:rsidRDefault="001B4E53">
                    <w:pPr>
                      <w:pStyle w:val="RCWSLText"/>
                      <w:jc w:val="right"/>
                    </w:pPr>
                    <w:r>
                      <w:t>6</w:t>
                    </w:r>
                  </w:p>
                  <w:p w14:paraId="179374FA" w14:textId="77777777" w:rsidR="001B4E53" w:rsidRDefault="001B4E53">
                    <w:pPr>
                      <w:pStyle w:val="RCWSLText"/>
                      <w:jc w:val="right"/>
                    </w:pPr>
                    <w:r>
                      <w:t>7</w:t>
                    </w:r>
                  </w:p>
                  <w:p w14:paraId="0EFB6680" w14:textId="77777777" w:rsidR="001B4E53" w:rsidRDefault="001B4E53">
                    <w:pPr>
                      <w:pStyle w:val="RCWSLText"/>
                      <w:jc w:val="right"/>
                    </w:pPr>
                    <w:r>
                      <w:t>8</w:t>
                    </w:r>
                  </w:p>
                  <w:p w14:paraId="5D980182" w14:textId="77777777" w:rsidR="001B4E53" w:rsidRDefault="001B4E53">
                    <w:pPr>
                      <w:pStyle w:val="RCWSLText"/>
                      <w:jc w:val="right"/>
                    </w:pPr>
                    <w:r>
                      <w:t>9</w:t>
                    </w:r>
                  </w:p>
                  <w:p w14:paraId="2B7EBD3B" w14:textId="77777777" w:rsidR="001B4E53" w:rsidRDefault="001B4E53">
                    <w:pPr>
                      <w:pStyle w:val="RCWSLText"/>
                      <w:jc w:val="right"/>
                    </w:pPr>
                    <w:r>
                      <w:t>10</w:t>
                    </w:r>
                  </w:p>
                  <w:p w14:paraId="382E5494" w14:textId="77777777" w:rsidR="001B4E53" w:rsidRDefault="001B4E53">
                    <w:pPr>
                      <w:pStyle w:val="RCWSLText"/>
                      <w:jc w:val="right"/>
                    </w:pPr>
                    <w:r>
                      <w:t>11</w:t>
                    </w:r>
                  </w:p>
                  <w:p w14:paraId="646F8AEE" w14:textId="77777777" w:rsidR="001B4E53" w:rsidRDefault="001B4E53">
                    <w:pPr>
                      <w:pStyle w:val="RCWSLText"/>
                      <w:jc w:val="right"/>
                    </w:pPr>
                    <w:r>
                      <w:t>12</w:t>
                    </w:r>
                  </w:p>
                  <w:p w14:paraId="2631AC25" w14:textId="77777777" w:rsidR="001B4E53" w:rsidRDefault="001B4E53">
                    <w:pPr>
                      <w:pStyle w:val="RCWSLText"/>
                      <w:jc w:val="right"/>
                    </w:pPr>
                    <w:r>
                      <w:t>13</w:t>
                    </w:r>
                  </w:p>
                  <w:p w14:paraId="5AA5DF8E" w14:textId="77777777" w:rsidR="001B4E53" w:rsidRDefault="001B4E53">
                    <w:pPr>
                      <w:pStyle w:val="RCWSLText"/>
                      <w:jc w:val="right"/>
                    </w:pPr>
                    <w:r>
                      <w:t>14</w:t>
                    </w:r>
                  </w:p>
                  <w:p w14:paraId="287E3BCE" w14:textId="77777777" w:rsidR="001B4E53" w:rsidRDefault="001B4E53">
                    <w:pPr>
                      <w:pStyle w:val="RCWSLText"/>
                      <w:jc w:val="right"/>
                    </w:pPr>
                    <w:r>
                      <w:t>15</w:t>
                    </w:r>
                  </w:p>
                  <w:p w14:paraId="0DC912EC" w14:textId="77777777" w:rsidR="001B4E53" w:rsidRDefault="001B4E53">
                    <w:pPr>
                      <w:pStyle w:val="RCWSLText"/>
                      <w:jc w:val="right"/>
                    </w:pPr>
                    <w:r>
                      <w:t>16</w:t>
                    </w:r>
                  </w:p>
                  <w:p w14:paraId="75E7AD57" w14:textId="77777777" w:rsidR="001B4E53" w:rsidRDefault="001B4E53">
                    <w:pPr>
                      <w:pStyle w:val="RCWSLText"/>
                      <w:jc w:val="right"/>
                    </w:pPr>
                    <w:r>
                      <w:t>17</w:t>
                    </w:r>
                  </w:p>
                  <w:p w14:paraId="53F1D8FE" w14:textId="77777777" w:rsidR="001B4E53" w:rsidRDefault="001B4E53">
                    <w:pPr>
                      <w:pStyle w:val="RCWSLText"/>
                      <w:jc w:val="right"/>
                    </w:pPr>
                    <w:r>
                      <w:t>18</w:t>
                    </w:r>
                  </w:p>
                  <w:p w14:paraId="001E61D1" w14:textId="77777777" w:rsidR="001B4E53" w:rsidRDefault="001B4E53">
                    <w:pPr>
                      <w:pStyle w:val="RCWSLText"/>
                      <w:jc w:val="right"/>
                    </w:pPr>
                    <w:r>
                      <w:t>19</w:t>
                    </w:r>
                  </w:p>
                  <w:p w14:paraId="289B44BA" w14:textId="77777777" w:rsidR="001B4E53" w:rsidRDefault="001B4E53">
                    <w:pPr>
                      <w:pStyle w:val="RCWSLText"/>
                      <w:jc w:val="right"/>
                    </w:pPr>
                    <w:r>
                      <w:t>20</w:t>
                    </w:r>
                  </w:p>
                  <w:p w14:paraId="67A85714" w14:textId="77777777" w:rsidR="001B4E53" w:rsidRDefault="001B4E53">
                    <w:pPr>
                      <w:pStyle w:val="RCWSLText"/>
                      <w:jc w:val="right"/>
                    </w:pPr>
                    <w:r>
                      <w:t>21</w:t>
                    </w:r>
                  </w:p>
                  <w:p w14:paraId="40219BBE" w14:textId="77777777" w:rsidR="001B4E53" w:rsidRDefault="001B4E53">
                    <w:pPr>
                      <w:pStyle w:val="RCWSLText"/>
                      <w:jc w:val="right"/>
                    </w:pPr>
                    <w:r>
                      <w:t>22</w:t>
                    </w:r>
                  </w:p>
                  <w:p w14:paraId="64609D11" w14:textId="77777777" w:rsidR="001B4E53" w:rsidRDefault="001B4E53">
                    <w:pPr>
                      <w:pStyle w:val="RCWSLText"/>
                      <w:jc w:val="right"/>
                    </w:pPr>
                    <w:r>
                      <w:t>23</w:t>
                    </w:r>
                  </w:p>
                  <w:p w14:paraId="6976753B" w14:textId="77777777" w:rsidR="001B4E53" w:rsidRDefault="001B4E53">
                    <w:pPr>
                      <w:pStyle w:val="RCWSLText"/>
                      <w:jc w:val="right"/>
                    </w:pPr>
                    <w:r>
                      <w:t>24</w:t>
                    </w:r>
                  </w:p>
                  <w:p w14:paraId="007C5365" w14:textId="77777777" w:rsidR="001B4E53" w:rsidRDefault="001B4E53" w:rsidP="00060D21">
                    <w:pPr>
                      <w:pStyle w:val="RCWSLText"/>
                      <w:jc w:val="right"/>
                    </w:pPr>
                    <w:r>
                      <w:t>25</w:t>
                    </w:r>
                  </w:p>
                  <w:p w14:paraId="3C97FFF1" w14:textId="77777777" w:rsidR="001B4E53" w:rsidRDefault="001B4E53" w:rsidP="00060D21">
                    <w:pPr>
                      <w:pStyle w:val="RCWSLText"/>
                      <w:jc w:val="right"/>
                    </w:pPr>
                    <w:r>
                      <w:t>26</w:t>
                    </w:r>
                  </w:p>
                  <w:p w14:paraId="2E428783"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591159994">
    <w:abstractNumId w:val="5"/>
  </w:num>
  <w:num w:numId="2" w16cid:durableId="119307122">
    <w:abstractNumId w:val="3"/>
  </w:num>
  <w:num w:numId="3" w16cid:durableId="1340233386">
    <w:abstractNumId w:val="2"/>
  </w:num>
  <w:num w:numId="4" w16cid:durableId="745765639">
    <w:abstractNumId w:val="1"/>
  </w:num>
  <w:num w:numId="5" w16cid:durableId="1502156544">
    <w:abstractNumId w:val="0"/>
  </w:num>
  <w:num w:numId="6" w16cid:durableId="1202740615">
    <w:abstractNumId w:val="4"/>
  </w:num>
  <w:num w:numId="7" w16cid:durableId="878325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67FB8"/>
    <w:rsid w:val="000778D8"/>
    <w:rsid w:val="00096165"/>
    <w:rsid w:val="000C6C82"/>
    <w:rsid w:val="000E603A"/>
    <w:rsid w:val="00102468"/>
    <w:rsid w:val="00106544"/>
    <w:rsid w:val="00136E5A"/>
    <w:rsid w:val="00146AAF"/>
    <w:rsid w:val="001A775A"/>
    <w:rsid w:val="001B4E53"/>
    <w:rsid w:val="001C1B27"/>
    <w:rsid w:val="001C7F91"/>
    <w:rsid w:val="001E6675"/>
    <w:rsid w:val="001F14E9"/>
    <w:rsid w:val="00217E8A"/>
    <w:rsid w:val="002451AC"/>
    <w:rsid w:val="00246D7C"/>
    <w:rsid w:val="00265296"/>
    <w:rsid w:val="00281CBD"/>
    <w:rsid w:val="00316CD9"/>
    <w:rsid w:val="00343E57"/>
    <w:rsid w:val="00356C1C"/>
    <w:rsid w:val="003E2FC6"/>
    <w:rsid w:val="00426138"/>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7F1F7C"/>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A8474"/>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4A2E6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1336</BillDocName>
  <AmendType>AMH</AmendType>
  <SponsorAcronym>STOK</SponsorAcronym>
  <DrafterAcronym>PRIN</DrafterAcronym>
  <DraftNumber>694</DraftNumber>
  <ReferenceNumber>HB 1336</ReferenceNumber>
  <Floor>H AMD</Floor>
  <AmendmentNumber> 24</AmendmentNumber>
  <Sponsors>By Representative Stokesbary</Sponsors>
  <FloorAction>ADOPTED 03/02/2023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2</Pages>
  <Words>374</Words>
  <Characters>1831</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1336 AMH .... PRIN 694</vt:lpstr>
    </vt:vector>
  </TitlesOfParts>
  <Company>Washington State Legislature</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1336 AMH STOK PRIN 694</dc:title>
  <dc:creator>David Pringle</dc:creator>
  <cp:lastModifiedBy>Pringle, David</cp:lastModifiedBy>
  <cp:revision>8</cp:revision>
  <dcterms:created xsi:type="dcterms:W3CDTF">2023-02-06T18:24:00Z</dcterms:created>
  <dcterms:modified xsi:type="dcterms:W3CDTF">2023-02-08T19:24:00Z</dcterms:modified>
</cp:coreProperties>
</file>