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41898" w14:paraId="55708525" w14:textId="42EB45F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247D">
            <w:t>1333-S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24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247D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247D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247D">
            <w:t>139</w:t>
          </w:r>
        </w:sdtContent>
      </w:sdt>
    </w:p>
    <w:p w:rsidR="00DF5D0E" w:rsidP="00B73E0A" w:rsidRDefault="00AA1230" w14:paraId="58B0C8A3" w14:textId="494010C9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1898" w14:paraId="110DFA25" w14:textId="2938D0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247D">
            <w:rPr>
              <w:b/>
              <w:u w:val="single"/>
            </w:rPr>
            <w:t>SHB 1333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4247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411</w:t>
          </w:r>
        </w:sdtContent>
      </w:sdt>
    </w:p>
    <w:p w:rsidR="00DF5D0E" w:rsidP="00605C39" w:rsidRDefault="00F41898" w14:paraId="60422A9E" w14:textId="7BDC8D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247D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4247D" w14:paraId="6569CCAF" w14:textId="448230C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64247D" w:rsidP="00C8108C" w:rsidRDefault="00DE256E" w14:paraId="26DE34E3" w14:textId="1085516A">
      <w:pPr>
        <w:pStyle w:val="Page"/>
      </w:pPr>
      <w:bookmarkStart w:name="StartOfAmendmentBody" w:id="0"/>
      <w:bookmarkEnd w:id="0"/>
      <w:permStart w:edGrp="everyone" w:id="43088513"/>
      <w:r>
        <w:tab/>
      </w:r>
      <w:r w:rsidR="0064247D">
        <w:t xml:space="preserve">On page </w:t>
      </w:r>
      <w:r w:rsidR="00433C7D">
        <w:t>1, line 9, after "a" strike "comprehensive public health"</w:t>
      </w:r>
    </w:p>
    <w:p w:rsidR="00433C7D" w:rsidP="00433C7D" w:rsidRDefault="00433C7D" w14:paraId="659109CD" w14:textId="0831E374">
      <w:pPr>
        <w:pStyle w:val="RCWSLText"/>
      </w:pPr>
    </w:p>
    <w:p w:rsidR="00433C7D" w:rsidP="00433C7D" w:rsidRDefault="00433C7D" w14:paraId="7CEF94C8" w14:textId="3ABABC62">
      <w:pPr>
        <w:pStyle w:val="RCWSLText"/>
      </w:pPr>
      <w:r>
        <w:tab/>
        <w:t>On page 3, line 2, after "misinformation," insert "and"</w:t>
      </w:r>
    </w:p>
    <w:p w:rsidR="00433C7D" w:rsidP="00433C7D" w:rsidRDefault="00433C7D" w14:paraId="28D9DA9D" w14:textId="48A478CD">
      <w:pPr>
        <w:pStyle w:val="RCWSLText"/>
      </w:pPr>
    </w:p>
    <w:p w:rsidR="00433C7D" w:rsidP="00433C7D" w:rsidRDefault="00433C7D" w14:paraId="68BB1A0D" w14:textId="28F6A5AA">
      <w:pPr>
        <w:pStyle w:val="RCWSLText"/>
      </w:pPr>
      <w:r>
        <w:tab/>
        <w:t>On page 3, line 3, after "radicalization" strike "</w:t>
      </w:r>
      <w:r w:rsidR="00BC5A9D">
        <w:t xml:space="preserve">, </w:t>
      </w:r>
      <w:r>
        <w:t>an</w:t>
      </w:r>
      <w:r w:rsidR="00BC5A9D">
        <w:t>d</w:t>
      </w:r>
      <w:r>
        <w:t xml:space="preserve"> develop public health-style responses"</w:t>
      </w:r>
    </w:p>
    <w:p w:rsidR="00433C7D" w:rsidP="00433C7D" w:rsidRDefault="00433C7D" w14:paraId="24945E30" w14:textId="6AEE1301">
      <w:pPr>
        <w:pStyle w:val="RCWSLText"/>
      </w:pPr>
    </w:p>
    <w:p w:rsidRPr="00433C7D" w:rsidR="00433C7D" w:rsidP="00433C7D" w:rsidRDefault="00433C7D" w14:paraId="4A5BF6B6" w14:textId="2777720E">
      <w:pPr>
        <w:pStyle w:val="RCWSLText"/>
      </w:pPr>
      <w:r>
        <w:tab/>
        <w:t>On page 3, line 16, after "a" strike "public health-style and"</w:t>
      </w:r>
    </w:p>
    <w:p w:rsidRPr="0064247D" w:rsidR="00DF5D0E" w:rsidP="0064247D" w:rsidRDefault="00DF5D0E" w14:paraId="5CF90444" w14:textId="21FC4BA6">
      <w:pPr>
        <w:suppressLineNumbers/>
        <w:rPr>
          <w:spacing w:val="-3"/>
        </w:rPr>
      </w:pPr>
    </w:p>
    <w:permEnd w:id="43088513"/>
    <w:p w:rsidR="00ED2EEB" w:rsidP="0064247D" w:rsidRDefault="00ED2EEB" w14:paraId="359F9DB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668865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D14C6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4247D" w:rsidRDefault="00D659AC" w14:paraId="47733B1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4247D" w:rsidRDefault="0096303F" w14:paraId="2AAFD779" w14:textId="48CA3DA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33C7D">
                  <w:t>Removes references to establishing a comprehensive public health framework for responding to domestic volent extremism and to developing a public health-style response.</w:t>
                </w:r>
              </w:p>
              <w:p w:rsidRPr="007D1589" w:rsidR="001B4E53" w:rsidP="0064247D" w:rsidRDefault="001B4E53" w14:paraId="36EA142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66886578"/>
    </w:tbl>
    <w:p w:rsidR="00DF5D0E" w:rsidP="0064247D" w:rsidRDefault="00DF5D0E" w14:paraId="310894E0" w14:textId="77777777">
      <w:pPr>
        <w:pStyle w:val="BillEnd"/>
        <w:suppressLineNumbers/>
      </w:pPr>
    </w:p>
    <w:p w:rsidR="00DF5D0E" w:rsidP="0064247D" w:rsidRDefault="00DE256E" w14:paraId="3144167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4247D" w:rsidRDefault="00AB682C" w14:paraId="1C1F8D5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6690" w14:textId="77777777" w:rsidR="0064247D" w:rsidRDefault="0064247D" w:rsidP="00DF5D0E">
      <w:r>
        <w:separator/>
      </w:r>
    </w:p>
  </w:endnote>
  <w:endnote w:type="continuationSeparator" w:id="0">
    <w:p w14:paraId="24DA2D41" w14:textId="77777777" w:rsidR="0064247D" w:rsidRDefault="006424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6AB" w:rsidRDefault="006936AB" w14:paraId="7B09A7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898" w14:paraId="118C8B61" w14:textId="3A219D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4247D">
      <w:t>1333-S AMH WALJ OMLI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898" w14:paraId="3F768112" w14:textId="62497E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21292">
      <w:t>1333-S AMH WALJ OMLI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BCC3" w14:textId="77777777" w:rsidR="0064247D" w:rsidRDefault="0064247D" w:rsidP="00DF5D0E">
      <w:r>
        <w:separator/>
      </w:r>
    </w:p>
  </w:footnote>
  <w:footnote w:type="continuationSeparator" w:id="0">
    <w:p w14:paraId="46B7DB43" w14:textId="77777777" w:rsidR="0064247D" w:rsidRDefault="006424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897B" w14:textId="77777777" w:rsidR="006936AB" w:rsidRDefault="00693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A40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EDDC7" wp14:editId="32BEE85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702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AAB41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F72C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723E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C745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7C1DF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9974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214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D944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E2F52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6A3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95F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9D21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0E0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1A0E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BCF6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3AB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4AA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6A0B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E338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FF4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55CA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4D8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4A2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5C4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43C8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81E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4F6F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15D12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A8C6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7569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F77C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162C2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4C5A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DDC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277029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AAB415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F72C7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723E2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C7457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7C1DF2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9974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21482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D944C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E2F520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6A3C3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95F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9D212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0E0D1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1A0EF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BCF61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3AB55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4AA4C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6A0B45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E3381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FF4DB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55CAB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4D8DE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4A2AE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5C415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43C8F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81E9E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4F6F68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15D121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A8C66F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75693F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F77C8E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162C25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4C5A86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ACB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E36123" wp14:editId="0E12634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7BD8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3CF34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F2EE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04C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835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C1C0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8D01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B81E8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1CDB5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BDA6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9DBB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F3500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672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EBCC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065E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56E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0AFA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4B5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07F2E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22A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076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E4A8F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803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BB6FB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C8165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0D5A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355AD2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3612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217BD8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3CF34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F2EEB4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04C19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83533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C1C0F8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8D019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B81E8D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1CDB5A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BDA63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9DBBA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F3500A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672B1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EBCC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065E2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56E7E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0AFAF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4B516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07F2E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22A45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076F6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E4A8FE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803D2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BB6FB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C8165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0D5A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355AD2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8313508">
    <w:abstractNumId w:val="5"/>
  </w:num>
  <w:num w:numId="2" w16cid:durableId="2129813933">
    <w:abstractNumId w:val="3"/>
  </w:num>
  <w:num w:numId="3" w16cid:durableId="1496457460">
    <w:abstractNumId w:val="2"/>
  </w:num>
  <w:num w:numId="4" w16cid:durableId="1573806798">
    <w:abstractNumId w:val="1"/>
  </w:num>
  <w:num w:numId="5" w16cid:durableId="1795907261">
    <w:abstractNumId w:val="0"/>
  </w:num>
  <w:num w:numId="6" w16cid:durableId="544365294">
    <w:abstractNumId w:val="4"/>
  </w:num>
  <w:num w:numId="7" w16cid:durableId="798692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3C7D"/>
    <w:rsid w:val="00492DDC"/>
    <w:rsid w:val="004C6615"/>
    <w:rsid w:val="005115F9"/>
    <w:rsid w:val="00523C5A"/>
    <w:rsid w:val="005E69C3"/>
    <w:rsid w:val="00605C39"/>
    <w:rsid w:val="0064247D"/>
    <w:rsid w:val="006841E6"/>
    <w:rsid w:val="006936A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542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5A9D"/>
    <w:rsid w:val="00BF44DF"/>
    <w:rsid w:val="00C21292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1898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65FC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D1D5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1333-S</BillDocName>
  <AmendType>AMH</AmendType>
  <SponsorAcronym>SHMK</SponsorAcronym>
  <DrafterAcronym>OMLI</DrafterAcronym>
  <DraftNumber>139</DraftNumber>
  <ReferenceNumber>SHB 1333</ReferenceNumber>
  <Floor>H AMD</Floor>
  <AmendmentNumber> 411</AmendmentNumber>
  <Sponsors>By Representative Schmick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507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1333-S AMH SHMK OMLI 139</dc:title>
  <dc:creator>Desiree Omli</dc:creator>
  <cp:lastModifiedBy>Omli, Desiree</cp:lastModifiedBy>
  <cp:revision>7</cp:revision>
  <dcterms:created xsi:type="dcterms:W3CDTF">2023-03-07T18:35:00Z</dcterms:created>
  <dcterms:modified xsi:type="dcterms:W3CDTF">2023-03-07T19:51:00Z</dcterms:modified>
</cp:coreProperties>
</file>