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62999" w14:paraId="590CD38A" w14:textId="1C43CA3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70CF4">
            <w:t>1240-S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70CF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70CF4">
            <w:t>LOW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70CF4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70CF4">
            <w:t>073</w:t>
          </w:r>
        </w:sdtContent>
      </w:sdt>
    </w:p>
    <w:p w:rsidR="00DF5D0E" w:rsidP="00B73E0A" w:rsidRDefault="00AA1230" w14:paraId="5C1C2C6C" w14:textId="6408AD2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2999" w14:paraId="3FE11C87" w14:textId="65A9A2B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70CF4">
            <w:rPr>
              <w:b/>
              <w:u w:val="single"/>
            </w:rPr>
            <w:t>SHB 1240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70CF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370</w:t>
          </w:r>
        </w:sdtContent>
      </w:sdt>
    </w:p>
    <w:p w:rsidR="00DF5D0E" w:rsidP="00605C39" w:rsidRDefault="00062999" w14:paraId="3A103319" w14:textId="39C412C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70CF4">
            <w:rPr>
              <w:sz w:val="22"/>
            </w:rPr>
            <w:t xml:space="preserve">By Representative Low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70CF4" w14:paraId="1A850792" w14:textId="5E83AC6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03/08/2023</w:t>
          </w:r>
        </w:p>
      </w:sdtContent>
    </w:sdt>
    <w:p w:rsidR="00752285" w:rsidP="00752285" w:rsidRDefault="00DE256E" w14:paraId="121649C5" w14:textId="3774580A">
      <w:pPr>
        <w:pStyle w:val="Page"/>
      </w:pPr>
      <w:bookmarkStart w:name="StartOfAmendmentBody" w:id="0"/>
      <w:bookmarkEnd w:id="0"/>
      <w:permStart w:edGrp="everyone" w:id="1452025706"/>
      <w:r>
        <w:tab/>
      </w:r>
      <w:r w:rsidR="00752285">
        <w:t>On page 15, after line 19, insert the following:</w:t>
      </w:r>
    </w:p>
    <w:p w:rsidR="00752285" w:rsidP="00752285" w:rsidRDefault="00752285" w14:paraId="7C18CE86" w14:textId="4EB4ADCA">
      <w:pPr>
        <w:pStyle w:val="Page"/>
      </w:pPr>
      <w:r>
        <w:tab/>
        <w:t>"</w:t>
      </w:r>
      <w:r w:rsidRPr="00752285">
        <w:rPr>
          <w:u w:val="single"/>
        </w:rPr>
        <w:t>NEW SECTION.</w:t>
      </w:r>
      <w:r>
        <w:t xml:space="preserve"> </w:t>
      </w:r>
      <w:r w:rsidRPr="00752285">
        <w:rPr>
          <w:b/>
          <w:bCs/>
        </w:rPr>
        <w:t>Sec. 6.</w:t>
      </w:r>
      <w:r>
        <w:t xml:space="preserve"> This act shall be narrowly and strictly construed to comply with Article I, section 24 of the Washington Constitution."</w:t>
      </w:r>
    </w:p>
    <w:p w:rsidR="00752285" w:rsidP="00752285" w:rsidRDefault="00752285" w14:paraId="5EB7E137" w14:textId="77777777">
      <w:pPr>
        <w:pStyle w:val="Page"/>
      </w:pPr>
    </w:p>
    <w:p w:rsidR="00A70CF4" w:rsidP="00752285" w:rsidRDefault="00752285" w14:paraId="7C803C6F" w14:textId="10648CC8">
      <w:pPr>
        <w:pStyle w:val="Page"/>
      </w:pPr>
      <w:r>
        <w:tab/>
        <w:t>Renumber the remaining sections consecutively and correct any internal references accordingly.</w:t>
      </w:r>
    </w:p>
    <w:p w:rsidRPr="00A70CF4" w:rsidR="00DF5D0E" w:rsidP="00A70CF4" w:rsidRDefault="00DF5D0E" w14:paraId="1392D258" w14:textId="27A14CFE">
      <w:pPr>
        <w:suppressLineNumbers/>
        <w:rPr>
          <w:spacing w:val="-3"/>
        </w:rPr>
      </w:pPr>
    </w:p>
    <w:permEnd w:id="1452025706"/>
    <w:p w:rsidR="00ED2EEB" w:rsidP="00A70CF4" w:rsidRDefault="00ED2EEB" w14:paraId="5E9B6AB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548084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106F41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70CF4" w:rsidRDefault="00D659AC" w14:paraId="0B59695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52285" w:rsidRDefault="0096303F" w14:paraId="62A0E1E5" w14:textId="3115F23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52285">
                  <w:t>Adds a new section to the bill requiring it be narrowly and strictly construed to comply with Article I, section 24 of the Washington Constitution</w:t>
                </w:r>
                <w:r w:rsidR="001D55BE">
                  <w:t>.</w:t>
                </w:r>
              </w:p>
            </w:tc>
          </w:tr>
        </w:sdtContent>
      </w:sdt>
      <w:permEnd w:id="254808498"/>
    </w:tbl>
    <w:p w:rsidR="00DF5D0E" w:rsidP="00A70CF4" w:rsidRDefault="00DF5D0E" w14:paraId="12CF2625" w14:textId="77777777">
      <w:pPr>
        <w:pStyle w:val="BillEnd"/>
        <w:suppressLineNumbers/>
      </w:pPr>
    </w:p>
    <w:p w:rsidR="00DF5D0E" w:rsidP="00A70CF4" w:rsidRDefault="00DE256E" w14:paraId="2FF722B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70CF4" w:rsidRDefault="00AB682C" w14:paraId="36FBDF6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A295" w14:textId="77777777" w:rsidR="00A70CF4" w:rsidRDefault="00A70CF4" w:rsidP="00DF5D0E">
      <w:r>
        <w:separator/>
      </w:r>
    </w:p>
  </w:endnote>
  <w:endnote w:type="continuationSeparator" w:id="0">
    <w:p w14:paraId="544A4690" w14:textId="77777777" w:rsidR="00A70CF4" w:rsidRDefault="00A70C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37DE" w:rsidRDefault="00A737DE" w14:paraId="122F87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2999" w14:paraId="6A84894D" w14:textId="007F995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70CF4">
      <w:t>1240-S AMH .... BUR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2999" w14:paraId="1A923B05" w14:textId="06FEB0C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737DE">
      <w:t>1240-S AMH .... BUR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3F32" w14:textId="77777777" w:rsidR="00A70CF4" w:rsidRDefault="00A70CF4" w:rsidP="00DF5D0E">
      <w:r>
        <w:separator/>
      </w:r>
    </w:p>
  </w:footnote>
  <w:footnote w:type="continuationSeparator" w:id="0">
    <w:p w14:paraId="718A6C35" w14:textId="77777777" w:rsidR="00A70CF4" w:rsidRDefault="00A70C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F450" w14:textId="77777777" w:rsidR="00A737DE" w:rsidRDefault="00A73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25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54371C" wp14:editId="5BD2EEA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DE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F1DD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616B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05835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3032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C7F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A8F2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710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ADC6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3E89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D443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71E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C210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10638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6ACB2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A4608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C949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40AC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BE8F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2E5A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042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9C3E2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ACEA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4B7C7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96E57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91F41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175B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E265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F731E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E6C0C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219A2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C85A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E72B8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21D3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4371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A5DE4C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F1DD23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616B63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058355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30325A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C7F90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A8F2A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71051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ADC63A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3E8990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D443A0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71E74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C210A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106385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6ACB26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A4608B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C9493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40AC30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BE8F40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2E5ABF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04231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9C3E25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ACEA5B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4B7C78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96E577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91F414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175BB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E26540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F731EA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E6C0C1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219A2C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C85A75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E72B88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21D3AA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8E9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1A99CB" wp14:editId="058AD6C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A5A6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1EC19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9A5F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EDF4B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763BB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81410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4CE7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F2B80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E731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A6D13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59E8D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EB586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F197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3F76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B4B7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402AB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835B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B4D0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A4C7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0872F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D3546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D77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6E4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CE0B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0AE9B6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58CF5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BB1CCD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A99C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57A5A6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1EC19C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9A5F61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EDF4B9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763BB4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814109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4CE735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F2B805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E731C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A6D13D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59E8DE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EB5866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F1972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3F769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B4B7F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402ABB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835B2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B4D042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A4C78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0872F7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D35465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D779F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6E480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CE0BF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0AE9B6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58CF5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BB1CCD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443102">
    <w:abstractNumId w:val="5"/>
  </w:num>
  <w:num w:numId="2" w16cid:durableId="1738475378">
    <w:abstractNumId w:val="3"/>
  </w:num>
  <w:num w:numId="3" w16cid:durableId="1662732462">
    <w:abstractNumId w:val="2"/>
  </w:num>
  <w:num w:numId="4" w16cid:durableId="776175313">
    <w:abstractNumId w:val="1"/>
  </w:num>
  <w:num w:numId="5" w16cid:durableId="1345791096">
    <w:abstractNumId w:val="0"/>
  </w:num>
  <w:num w:numId="6" w16cid:durableId="2100566094">
    <w:abstractNumId w:val="4"/>
  </w:num>
  <w:num w:numId="7" w16cid:durableId="894506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2999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55BE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2285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5C50"/>
    <w:rsid w:val="00A4729B"/>
    <w:rsid w:val="00A70CF4"/>
    <w:rsid w:val="00A737DE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BA94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83C7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1240-S</BillDocName>
  <AmendType>AMH</AmendType>
  <SponsorAcronym>LOW</SponsorAcronym>
  <DrafterAcronym>BUR</DrafterAcronym>
  <DraftNumber>073</DraftNumber>
  <ReferenceNumber>SHB 1240</ReferenceNumber>
  <Floor>H AMD</Floor>
  <AmendmentNumber> 370</AmendmentNumber>
  <Sponsors>By Representative Low</Sponsors>
  <FloorAction>NOT ADOPTED 03/08/2023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482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1240-S AMH LOW BUR 073</dc:title>
  <dc:creator>John Burzynski</dc:creator>
  <cp:lastModifiedBy>Burzynski, John</cp:lastModifiedBy>
  <cp:revision>6</cp:revision>
  <dcterms:created xsi:type="dcterms:W3CDTF">2023-03-06T05:30:00Z</dcterms:created>
  <dcterms:modified xsi:type="dcterms:W3CDTF">2023-03-06T05:39:00Z</dcterms:modified>
</cp:coreProperties>
</file>