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2453" w14:paraId="02B6964B" w14:textId="353665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361C">
            <w:t>1210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36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361C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361C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361C">
            <w:t>249</w:t>
          </w:r>
        </w:sdtContent>
      </w:sdt>
    </w:p>
    <w:p w:rsidR="00DF5D0E" w:rsidP="00B73E0A" w:rsidRDefault="00AA1230" w14:paraId="31B0735E" w14:textId="3D956B1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2453" w14:paraId="5946B8DD" w14:textId="563819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361C">
            <w:rPr>
              <w:b/>
              <w:u w:val="single"/>
            </w:rPr>
            <w:t>HB 1210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236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</w:t>
          </w:r>
        </w:sdtContent>
      </w:sdt>
    </w:p>
    <w:p w:rsidR="00DF5D0E" w:rsidP="00605C39" w:rsidRDefault="00982453" w14:paraId="092ECD5B" w14:textId="727269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361C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361C" w14:paraId="6388D214" w14:textId="5239886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02/01/2023</w:t>
          </w:r>
        </w:p>
      </w:sdtContent>
    </w:sdt>
    <w:p w:rsidRPr="00404B1F" w:rsidR="0002361C" w:rsidP="00C8108C" w:rsidRDefault="00DE256E" w14:paraId="12F0480C" w14:textId="5A23B58C">
      <w:pPr>
        <w:pStyle w:val="Page"/>
      </w:pPr>
      <w:bookmarkStart w:name="StartOfAmendmentBody" w:id="0"/>
      <w:bookmarkEnd w:id="0"/>
      <w:permStart w:edGrp="everyone" w:id="1715473314"/>
      <w:r>
        <w:tab/>
      </w:r>
      <w:r w:rsidR="0002361C">
        <w:t xml:space="preserve">On page </w:t>
      </w:r>
      <w:r w:rsidR="00404B1F">
        <w:t>3, beginning on line 11, after "</w:t>
      </w:r>
      <w:r w:rsidR="00404B1F">
        <w:rPr>
          <w:u w:val="single"/>
        </w:rPr>
        <w:t>for</w:t>
      </w:r>
      <w:r w:rsidR="00404B1F">
        <w:t>" strike all material through "</w:t>
      </w:r>
      <w:r w:rsidR="00404B1F">
        <w:rPr>
          <w:u w:val="single"/>
        </w:rPr>
        <w:t>years</w:t>
      </w:r>
      <w:r w:rsidR="00404B1F">
        <w:t>" on line 12 and insert "</w:t>
      </w:r>
      <w:r w:rsidR="00404B1F">
        <w:rPr>
          <w:u w:val="single"/>
        </w:rPr>
        <w:t>at least one year</w:t>
      </w:r>
      <w:r w:rsidR="00404B1F">
        <w:t>"</w:t>
      </w:r>
    </w:p>
    <w:p w:rsidRPr="0002361C" w:rsidR="00DF5D0E" w:rsidP="0002361C" w:rsidRDefault="00DF5D0E" w14:paraId="23B0D787" w14:textId="6F562F36">
      <w:pPr>
        <w:suppressLineNumbers/>
        <w:rPr>
          <w:spacing w:val="-3"/>
        </w:rPr>
      </w:pPr>
    </w:p>
    <w:permEnd w:id="1715473314"/>
    <w:p w:rsidR="00ED2EEB" w:rsidP="0002361C" w:rsidRDefault="00ED2EEB" w14:paraId="2708B4B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68109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3BD21E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2361C" w:rsidRDefault="00D659AC" w14:paraId="1409F82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361C" w:rsidRDefault="0096303F" w14:paraId="5D827717" w14:textId="4938C97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04B1F">
                  <w:t>Reduces the amount of time a school board must retain recordings of its meetings from five years to one year.</w:t>
                </w:r>
                <w:r w:rsidRPr="0096303F" w:rsidR="001C1B27">
                  <w:t>  </w:t>
                </w:r>
              </w:p>
              <w:p w:rsidRPr="007D1589" w:rsidR="001B4E53" w:rsidP="0002361C" w:rsidRDefault="001B4E53" w14:paraId="711F95A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6810972"/>
    </w:tbl>
    <w:p w:rsidR="00DF5D0E" w:rsidP="0002361C" w:rsidRDefault="00DF5D0E" w14:paraId="69C9721A" w14:textId="77777777">
      <w:pPr>
        <w:pStyle w:val="BillEnd"/>
        <w:suppressLineNumbers/>
      </w:pPr>
    </w:p>
    <w:p w:rsidR="00DF5D0E" w:rsidP="0002361C" w:rsidRDefault="00DE256E" w14:paraId="702B469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2361C" w:rsidRDefault="00AB682C" w14:paraId="473F94A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73C" w14:textId="77777777" w:rsidR="0002361C" w:rsidRDefault="0002361C" w:rsidP="00DF5D0E">
      <w:r>
        <w:separator/>
      </w:r>
    </w:p>
  </w:endnote>
  <w:endnote w:type="continuationSeparator" w:id="0">
    <w:p w14:paraId="215CD022" w14:textId="77777777" w:rsidR="0002361C" w:rsidRDefault="000236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A30" w:rsidRDefault="00A56A30" w14:paraId="3589EC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48AD" w14:paraId="4F8E52C2" w14:textId="3338A577">
    <w:pPr>
      <w:pStyle w:val="AmendDraftFooter"/>
    </w:pPr>
    <w:fldSimple w:instr=" TITLE   \* MERGEFORMAT ">
      <w:r w:rsidR="0002361C">
        <w:t>1210 AMH RUDE ZOLL 249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48AD" w14:paraId="22ACE1FD" w14:textId="6BA8CF60">
    <w:pPr>
      <w:pStyle w:val="AmendDraftFooter"/>
    </w:pPr>
    <w:fldSimple w:instr=" TITLE   \* MERGEFORMAT ">
      <w:r>
        <w:t>1210 AMH RUDE ZOLL 249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712E" w14:textId="77777777" w:rsidR="0002361C" w:rsidRDefault="0002361C" w:rsidP="00DF5D0E">
      <w:r>
        <w:separator/>
      </w:r>
    </w:p>
  </w:footnote>
  <w:footnote w:type="continuationSeparator" w:id="0">
    <w:p w14:paraId="17BD4A36" w14:textId="77777777" w:rsidR="0002361C" w:rsidRDefault="000236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3C02" w14:textId="77777777" w:rsidR="00A56A30" w:rsidRDefault="00A56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656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E7A02E" wp14:editId="6FF8D93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75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3D76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F74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13E0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953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ABB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AFA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CDA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812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FA6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97E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9F5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459B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690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9E9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CD6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0CE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239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5C0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B0E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9BF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392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095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3E0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F46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2523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CCC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5CDD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40E37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0740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D5D9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A516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1D2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A8AA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7A02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3F75DD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3D7698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F74B6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13E06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953F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ABB7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AFAE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CDA0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812F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FA6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97EE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9F59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459B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6902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9E9BD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CD67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0CE1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239D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5C0E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B0E05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9BF5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3929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095C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3E0FE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F46EF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2523BC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CCC5D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5CDD2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40E378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074012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D5D960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A51685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1D2E6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A8AA40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4B2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28214" wp14:editId="3335046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7474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A35B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8B3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D67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3B2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ADD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1FE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6E9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CA2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89B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607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E76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70A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26F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39B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D57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035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513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C58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E4EF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D6A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0A0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C751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FCC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F537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6DAC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90A3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2821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8B7474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A35B5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8B3E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D6745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3B295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ADDDB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1FEA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6E91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CA2F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89BE9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6077F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E76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70A2E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26F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39BB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D5755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0357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5130A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C580A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E4EF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D6A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0A05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C751D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FCCA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F537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6DAC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90A3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390195">
    <w:abstractNumId w:val="5"/>
  </w:num>
  <w:num w:numId="2" w16cid:durableId="1388529221">
    <w:abstractNumId w:val="3"/>
  </w:num>
  <w:num w:numId="3" w16cid:durableId="1726487670">
    <w:abstractNumId w:val="2"/>
  </w:num>
  <w:num w:numId="4" w16cid:durableId="2136563712">
    <w:abstractNumId w:val="1"/>
  </w:num>
  <w:num w:numId="5" w16cid:durableId="1781994299">
    <w:abstractNumId w:val="0"/>
  </w:num>
  <w:num w:numId="6" w16cid:durableId="1381979042">
    <w:abstractNumId w:val="4"/>
  </w:num>
  <w:num w:numId="7" w16cid:durableId="1844273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361C"/>
    <w:rsid w:val="00050639"/>
    <w:rsid w:val="00060D21"/>
    <w:rsid w:val="000648AD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4B1F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453"/>
    <w:rsid w:val="00984CD1"/>
    <w:rsid w:val="009F13A1"/>
    <w:rsid w:val="009F23A9"/>
    <w:rsid w:val="00A01F29"/>
    <w:rsid w:val="00A17B5B"/>
    <w:rsid w:val="00A4729B"/>
    <w:rsid w:val="00A56A3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CB19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6167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1210</BillDocName>
  <AmendType>AMH</AmendType>
  <SponsorAcronym>RUDE</SponsorAcronym>
  <DrafterAcronym>ZOLL</DrafterAcronym>
  <DraftNumber>249</DraftNumber>
  <ReferenceNumber>HB 1210</ReferenceNumber>
  <Floor>H AMD</Floor>
  <AmendmentNumber> 4</AmendmentNumber>
  <Sponsors>By Representative Rude</Sponsors>
  <FloorAction>ADOPTED 02/01/2023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304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1210 AMH RUDE ZOLL 249</dc:title>
  <dc:creator>Jason Zolle</dc:creator>
  <cp:lastModifiedBy>Zolle, Jason</cp:lastModifiedBy>
  <cp:revision>6</cp:revision>
  <dcterms:created xsi:type="dcterms:W3CDTF">2023-01-31T22:33:00Z</dcterms:created>
  <dcterms:modified xsi:type="dcterms:W3CDTF">2023-01-31T22:39:00Z</dcterms:modified>
</cp:coreProperties>
</file>