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216CB4" w14:paraId="2582EFBD"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74737">
            <w:t>1155-S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7473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74737">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74737">
            <w:t>BAKY</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74737">
            <w:t>313</w:t>
          </w:r>
        </w:sdtContent>
      </w:sdt>
    </w:p>
    <w:p w:rsidR="00DF5D0E" w:rsidP="00B73E0A" w:rsidRDefault="00AA1230" w14:paraId="2B33DC22" w14:textId="77777777">
      <w:pPr>
        <w:pStyle w:val="OfferedBy"/>
        <w:spacing w:after="120"/>
      </w:pPr>
      <w:r>
        <w:tab/>
      </w:r>
      <w:r>
        <w:tab/>
      </w:r>
      <w:r>
        <w:tab/>
      </w:r>
    </w:p>
    <w:p w:rsidR="00DF5D0E" w:rsidRDefault="00216CB4" w14:paraId="7F90E036"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74737">
            <w:rPr>
              <w:b/>
              <w:u w:val="single"/>
            </w:rPr>
            <w:t>SHB 1155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7473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45</w:t>
          </w:r>
        </w:sdtContent>
      </w:sdt>
    </w:p>
    <w:p w:rsidR="00DF5D0E" w:rsidP="00605C39" w:rsidRDefault="00216CB4" w14:paraId="73F66BFA"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74737">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74737" w14:paraId="4F995978" w14:textId="77777777">
          <w:pPr>
            <w:spacing w:after="400" w:line="408" w:lineRule="exact"/>
            <w:jc w:val="right"/>
            <w:rPr>
              <w:b/>
              <w:bCs/>
            </w:rPr>
          </w:pPr>
          <w:r>
            <w:rPr>
              <w:b/>
              <w:bCs/>
            </w:rPr>
            <w:t xml:space="preserve">WITHDRAWN 03/04/2023</w:t>
          </w:r>
        </w:p>
      </w:sdtContent>
    </w:sdt>
    <w:p w:rsidR="00074737" w:rsidP="00C8108C" w:rsidRDefault="00DE256E" w14:paraId="490A2FFA" w14:textId="09087373">
      <w:pPr>
        <w:pStyle w:val="Page"/>
      </w:pPr>
      <w:bookmarkStart w:name="StartOfAmendmentBody" w:id="0"/>
      <w:bookmarkEnd w:id="0"/>
      <w:permStart w:edGrp="everyone" w:id="1462064635"/>
      <w:r>
        <w:tab/>
      </w:r>
      <w:r w:rsidR="00074737">
        <w:t xml:space="preserve">On page </w:t>
      </w:r>
      <w:r w:rsidR="005E4A4A">
        <w:t>14, after line 31, insert the following:</w:t>
      </w:r>
    </w:p>
    <w:p w:rsidR="005E4A4A" w:rsidP="005E4A4A" w:rsidRDefault="005E4A4A" w14:paraId="2784758C" w14:textId="0A40DB46">
      <w:pPr>
        <w:pStyle w:val="RCWSLText"/>
      </w:pPr>
      <w:r>
        <w:tab/>
        <w:t>"</w:t>
      </w:r>
      <w:r>
        <w:rPr>
          <w:u w:val="single"/>
        </w:rPr>
        <w:t>NEW SECTION.</w:t>
      </w:r>
      <w:r>
        <w:t xml:space="preserve">  </w:t>
      </w:r>
      <w:r>
        <w:rPr>
          <w:b/>
          <w:bCs/>
        </w:rPr>
        <w:t>Sec. 12.</w:t>
      </w:r>
      <w:r>
        <w:t xml:space="preserve">  In the event of a regulated entity's violation under this chapter, prior to commencing an enforcement action, the attorney general must provide the regulate</w:t>
      </w:r>
      <w:r w:rsidR="00955E0F">
        <w:t>d</w:t>
      </w:r>
      <w:r>
        <w:t xml:space="preserve"> entity with a warning letter identifying specific provisions of this chapter the attorney general alleges have been or are being violated. If, </w:t>
      </w:r>
      <w:r w:rsidR="00955E0F">
        <w:t>at least</w:t>
      </w:r>
      <w:r>
        <w:t xml:space="preserve"> 30 days </w:t>
      </w:r>
      <w:r w:rsidR="00955E0F">
        <w:t xml:space="preserve">after </w:t>
      </w:r>
      <w:r>
        <w:t>issu</w:t>
      </w:r>
      <w:r w:rsidR="00564C72">
        <w:t>ing</w:t>
      </w:r>
      <w:r>
        <w:t xml:space="preserve"> the warning letter, the attorney general believes the regulated entity has failed to cure any alleged violation, the attorney general may bring an action against the regulated entity as provided in this chapter."</w:t>
      </w:r>
    </w:p>
    <w:p w:rsidR="005E4A4A" w:rsidP="005E4A4A" w:rsidRDefault="005E4A4A" w14:paraId="13D5590B" w14:textId="77777777">
      <w:pPr>
        <w:pStyle w:val="RCWSLText"/>
      </w:pPr>
    </w:p>
    <w:p w:rsidR="00FB0A83" w:rsidP="005E4A4A" w:rsidRDefault="005E4A4A" w14:paraId="772B3762" w14:textId="77777777">
      <w:pPr>
        <w:pStyle w:val="RCWSLText"/>
      </w:pPr>
      <w:r>
        <w:tab/>
        <w:t xml:space="preserve">Renumber the remaining sections consecutively and correct any internal references accordingly. </w:t>
      </w:r>
    </w:p>
    <w:p w:rsidRPr="005E4A4A" w:rsidR="005E4A4A" w:rsidP="005E4A4A" w:rsidRDefault="005E4A4A" w14:paraId="2441BB80" w14:textId="7375542D">
      <w:pPr>
        <w:pStyle w:val="RCWSLText"/>
      </w:pPr>
      <w:r>
        <w:t xml:space="preserve"> </w:t>
      </w:r>
    </w:p>
    <w:p w:rsidRPr="00074737" w:rsidR="00DF5D0E" w:rsidP="00074737" w:rsidRDefault="00DF5D0E" w14:paraId="26DF6C6E" w14:textId="77777777">
      <w:pPr>
        <w:suppressLineNumbers/>
        <w:rPr>
          <w:spacing w:val="-3"/>
        </w:rPr>
      </w:pPr>
    </w:p>
    <w:permEnd w:id="1462064635"/>
    <w:p w:rsidR="00ED2EEB" w:rsidP="00074737" w:rsidRDefault="00ED2EEB" w14:paraId="644F6CE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2698961" w:displacedByCustomXml="next"/>
      <w:sdt>
        <w:sdtPr>
          <w:rPr>
            <w:spacing w:val="0"/>
          </w:rPr>
          <w:alias w:val="Effect"/>
          <w:tag w:val="Effect"/>
          <w:id w:val="603001534"/>
          <w:placeholder>
            <w:docPart w:val="DefaultPlaceholder_1082065158"/>
          </w:placeholder>
        </w:sdtPr>
        <w:sdtEndPr/>
        <w:sdtContent>
          <w:tr w:rsidR="00D659AC" w:rsidTr="00C8108C" w14:paraId="23F5E884" w14:textId="77777777">
            <w:tc>
              <w:tcPr>
                <w:tcW w:w="540" w:type="dxa"/>
                <w:shd w:val="clear" w:color="auto" w:fill="FFFFFF" w:themeFill="background1"/>
              </w:tcPr>
              <w:p w:rsidR="00D659AC" w:rsidP="00074737" w:rsidRDefault="00D659AC" w14:paraId="5612F6C6" w14:textId="77777777">
                <w:pPr>
                  <w:pStyle w:val="Effect"/>
                  <w:suppressLineNumbers/>
                  <w:shd w:val="clear" w:color="auto" w:fill="auto"/>
                  <w:ind w:left="0" w:firstLine="0"/>
                </w:pPr>
              </w:p>
            </w:tc>
            <w:tc>
              <w:tcPr>
                <w:tcW w:w="9874" w:type="dxa"/>
                <w:shd w:val="clear" w:color="auto" w:fill="FFFFFF" w:themeFill="background1"/>
              </w:tcPr>
              <w:p w:rsidRPr="0096303F" w:rsidR="001C1B27" w:rsidP="00074737" w:rsidRDefault="0096303F" w14:paraId="3091DDA0" w14:textId="065A97B6">
                <w:pPr>
                  <w:pStyle w:val="Effect"/>
                  <w:suppressLineNumbers/>
                  <w:shd w:val="clear" w:color="auto" w:fill="auto"/>
                  <w:ind w:left="0" w:firstLine="0"/>
                </w:pPr>
                <w:r w:rsidRPr="0096303F">
                  <w:tab/>
                </w:r>
                <w:r w:rsidRPr="0096303F" w:rsidR="001C1B27">
                  <w:rPr>
                    <w:u w:val="single"/>
                  </w:rPr>
                  <w:t>EFFECT:</w:t>
                </w:r>
                <w:r w:rsidRPr="0096303F" w:rsidR="001C1B27">
                  <w:t>  </w:t>
                </w:r>
                <w:r w:rsidR="00FB0A83">
                  <w:t xml:space="preserve">Requires the Attorney General, prior to commencing an enforcement action against a regulated entity, to provide to the regulated entity a warning letter that specifies alleged violations and to allow the regulated entity 30 days to cure any alleged violations. </w:t>
                </w:r>
                <w:r w:rsidRPr="0096303F" w:rsidR="001C1B27">
                  <w:t> </w:t>
                </w:r>
              </w:p>
              <w:p w:rsidRPr="007D1589" w:rsidR="001B4E53" w:rsidP="00074737" w:rsidRDefault="001B4E53" w14:paraId="66F018D7" w14:textId="77777777">
                <w:pPr>
                  <w:pStyle w:val="ListBullet"/>
                  <w:numPr>
                    <w:ilvl w:val="0"/>
                    <w:numId w:val="0"/>
                  </w:numPr>
                  <w:suppressLineNumbers/>
                </w:pPr>
              </w:p>
            </w:tc>
          </w:tr>
        </w:sdtContent>
      </w:sdt>
      <w:permEnd w:id="1962698961"/>
    </w:tbl>
    <w:p w:rsidR="00DF5D0E" w:rsidP="00074737" w:rsidRDefault="00DF5D0E" w14:paraId="2BE5E5D3" w14:textId="77777777">
      <w:pPr>
        <w:pStyle w:val="BillEnd"/>
        <w:suppressLineNumbers/>
      </w:pPr>
    </w:p>
    <w:p w:rsidR="00DF5D0E" w:rsidP="00074737" w:rsidRDefault="00DE256E" w14:paraId="2DAE8946" w14:textId="77777777">
      <w:pPr>
        <w:pStyle w:val="BillEnd"/>
        <w:suppressLineNumbers/>
      </w:pPr>
      <w:r>
        <w:rPr>
          <w:b/>
        </w:rPr>
        <w:t>--- END ---</w:t>
      </w:r>
    </w:p>
    <w:p w:rsidR="00DF5D0E" w:rsidP="00074737" w:rsidRDefault="00AB682C" w14:paraId="1BD5100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81CF" w14:textId="77777777" w:rsidR="00074737" w:rsidRDefault="00074737" w:rsidP="00DF5D0E">
      <w:r>
        <w:separator/>
      </w:r>
    </w:p>
  </w:endnote>
  <w:endnote w:type="continuationSeparator" w:id="0">
    <w:p w14:paraId="6E34EB11" w14:textId="77777777" w:rsidR="00074737" w:rsidRDefault="0007473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6D9" w:rsidRDefault="00A466D9" w14:paraId="0E516C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16CB4" w14:paraId="3844EFB9" w14:textId="77777777">
    <w:pPr>
      <w:pStyle w:val="AmendDraftFooter"/>
    </w:pPr>
    <w:r>
      <w:fldChar w:fldCharType="begin"/>
    </w:r>
    <w:r>
      <w:instrText xml:space="preserve"> TITLE   \* MERGEFORMAT </w:instrText>
    </w:r>
    <w:r>
      <w:fldChar w:fldCharType="separate"/>
    </w:r>
    <w:r w:rsidR="00074737">
      <w:t>1155-S AMH WALE BAKY 313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216CB4" w14:paraId="45CB1836" w14:textId="1AFD00B1">
    <w:pPr>
      <w:pStyle w:val="AmendDraftFooter"/>
    </w:pPr>
    <w:r>
      <w:fldChar w:fldCharType="begin"/>
    </w:r>
    <w:r>
      <w:instrText xml:space="preserve"> TITLE   \* MERGEFORMAT </w:instrText>
    </w:r>
    <w:r>
      <w:fldChar w:fldCharType="separate"/>
    </w:r>
    <w:r w:rsidR="00E2736D">
      <w:t>1155-S AMH WALE BAKY 313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43DF" w14:textId="77777777" w:rsidR="00074737" w:rsidRDefault="00074737" w:rsidP="00DF5D0E">
      <w:r>
        <w:separator/>
      </w:r>
    </w:p>
  </w:footnote>
  <w:footnote w:type="continuationSeparator" w:id="0">
    <w:p w14:paraId="026704E3" w14:textId="77777777" w:rsidR="00074737" w:rsidRDefault="0007473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D68F" w14:textId="77777777" w:rsidR="00A466D9" w:rsidRDefault="00A46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E489" w14:textId="77777777" w:rsidR="001B4E53" w:rsidRDefault="007049E4">
    <w:r>
      <w:rPr>
        <w:noProof/>
      </w:rPr>
      <mc:AlternateContent>
        <mc:Choice Requires="wps">
          <w:drawing>
            <wp:anchor distT="0" distB="0" distL="114300" distR="114300" simplePos="0" relativeHeight="251657216" behindDoc="0" locked="0" layoutInCell="1" allowOverlap="1" wp14:anchorId="4A41BE2E" wp14:editId="5729D90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C1DC" w14:textId="77777777" w:rsidR="001B4E53" w:rsidRDefault="001B4E53">
                          <w:pPr>
                            <w:pStyle w:val="RCWSLText"/>
                            <w:jc w:val="right"/>
                          </w:pPr>
                          <w:r>
                            <w:t>1</w:t>
                          </w:r>
                        </w:p>
                        <w:p w14:paraId="392DEC4A" w14:textId="77777777" w:rsidR="001B4E53" w:rsidRDefault="001B4E53">
                          <w:pPr>
                            <w:pStyle w:val="RCWSLText"/>
                            <w:jc w:val="right"/>
                          </w:pPr>
                          <w:r>
                            <w:t>2</w:t>
                          </w:r>
                        </w:p>
                        <w:p w14:paraId="31CEA4C8" w14:textId="77777777" w:rsidR="001B4E53" w:rsidRDefault="001B4E53">
                          <w:pPr>
                            <w:pStyle w:val="RCWSLText"/>
                            <w:jc w:val="right"/>
                          </w:pPr>
                          <w:r>
                            <w:t>3</w:t>
                          </w:r>
                        </w:p>
                        <w:p w14:paraId="5F945496" w14:textId="77777777" w:rsidR="001B4E53" w:rsidRDefault="001B4E53">
                          <w:pPr>
                            <w:pStyle w:val="RCWSLText"/>
                            <w:jc w:val="right"/>
                          </w:pPr>
                          <w:r>
                            <w:t>4</w:t>
                          </w:r>
                        </w:p>
                        <w:p w14:paraId="587DE6B7" w14:textId="77777777" w:rsidR="001B4E53" w:rsidRDefault="001B4E53">
                          <w:pPr>
                            <w:pStyle w:val="RCWSLText"/>
                            <w:jc w:val="right"/>
                          </w:pPr>
                          <w:r>
                            <w:t>5</w:t>
                          </w:r>
                        </w:p>
                        <w:p w14:paraId="7108EDB8" w14:textId="77777777" w:rsidR="001B4E53" w:rsidRDefault="001B4E53">
                          <w:pPr>
                            <w:pStyle w:val="RCWSLText"/>
                            <w:jc w:val="right"/>
                          </w:pPr>
                          <w:r>
                            <w:t>6</w:t>
                          </w:r>
                        </w:p>
                        <w:p w14:paraId="7E94939E" w14:textId="77777777" w:rsidR="001B4E53" w:rsidRDefault="001B4E53">
                          <w:pPr>
                            <w:pStyle w:val="RCWSLText"/>
                            <w:jc w:val="right"/>
                          </w:pPr>
                          <w:r>
                            <w:t>7</w:t>
                          </w:r>
                        </w:p>
                        <w:p w14:paraId="24F00445" w14:textId="77777777" w:rsidR="001B4E53" w:rsidRDefault="001B4E53">
                          <w:pPr>
                            <w:pStyle w:val="RCWSLText"/>
                            <w:jc w:val="right"/>
                          </w:pPr>
                          <w:r>
                            <w:t>8</w:t>
                          </w:r>
                        </w:p>
                        <w:p w14:paraId="26E085E3" w14:textId="77777777" w:rsidR="001B4E53" w:rsidRDefault="001B4E53">
                          <w:pPr>
                            <w:pStyle w:val="RCWSLText"/>
                            <w:jc w:val="right"/>
                          </w:pPr>
                          <w:r>
                            <w:t>9</w:t>
                          </w:r>
                        </w:p>
                        <w:p w14:paraId="0E7D1F7F" w14:textId="77777777" w:rsidR="001B4E53" w:rsidRDefault="001B4E53">
                          <w:pPr>
                            <w:pStyle w:val="RCWSLText"/>
                            <w:jc w:val="right"/>
                          </w:pPr>
                          <w:r>
                            <w:t>10</w:t>
                          </w:r>
                        </w:p>
                        <w:p w14:paraId="712E104B" w14:textId="77777777" w:rsidR="001B4E53" w:rsidRDefault="001B4E53">
                          <w:pPr>
                            <w:pStyle w:val="RCWSLText"/>
                            <w:jc w:val="right"/>
                          </w:pPr>
                          <w:r>
                            <w:t>11</w:t>
                          </w:r>
                        </w:p>
                        <w:p w14:paraId="0F340030" w14:textId="77777777" w:rsidR="001B4E53" w:rsidRDefault="001B4E53">
                          <w:pPr>
                            <w:pStyle w:val="RCWSLText"/>
                            <w:jc w:val="right"/>
                          </w:pPr>
                          <w:r>
                            <w:t>12</w:t>
                          </w:r>
                        </w:p>
                        <w:p w14:paraId="58F7FD7D" w14:textId="77777777" w:rsidR="001B4E53" w:rsidRDefault="001B4E53">
                          <w:pPr>
                            <w:pStyle w:val="RCWSLText"/>
                            <w:jc w:val="right"/>
                          </w:pPr>
                          <w:r>
                            <w:t>13</w:t>
                          </w:r>
                        </w:p>
                        <w:p w14:paraId="3CC48C43" w14:textId="77777777" w:rsidR="001B4E53" w:rsidRDefault="001B4E53">
                          <w:pPr>
                            <w:pStyle w:val="RCWSLText"/>
                            <w:jc w:val="right"/>
                          </w:pPr>
                          <w:r>
                            <w:t>14</w:t>
                          </w:r>
                        </w:p>
                        <w:p w14:paraId="5B45B6BD" w14:textId="77777777" w:rsidR="001B4E53" w:rsidRDefault="001B4E53">
                          <w:pPr>
                            <w:pStyle w:val="RCWSLText"/>
                            <w:jc w:val="right"/>
                          </w:pPr>
                          <w:r>
                            <w:t>15</w:t>
                          </w:r>
                        </w:p>
                        <w:p w14:paraId="1C8046AE" w14:textId="77777777" w:rsidR="001B4E53" w:rsidRDefault="001B4E53">
                          <w:pPr>
                            <w:pStyle w:val="RCWSLText"/>
                            <w:jc w:val="right"/>
                          </w:pPr>
                          <w:r>
                            <w:t>16</w:t>
                          </w:r>
                        </w:p>
                        <w:p w14:paraId="002448C6" w14:textId="77777777" w:rsidR="001B4E53" w:rsidRDefault="001B4E53">
                          <w:pPr>
                            <w:pStyle w:val="RCWSLText"/>
                            <w:jc w:val="right"/>
                          </w:pPr>
                          <w:r>
                            <w:t>17</w:t>
                          </w:r>
                        </w:p>
                        <w:p w14:paraId="0B0872F4" w14:textId="77777777" w:rsidR="001B4E53" w:rsidRDefault="001B4E53">
                          <w:pPr>
                            <w:pStyle w:val="RCWSLText"/>
                            <w:jc w:val="right"/>
                          </w:pPr>
                          <w:r>
                            <w:t>18</w:t>
                          </w:r>
                        </w:p>
                        <w:p w14:paraId="5E2EB5C2" w14:textId="77777777" w:rsidR="001B4E53" w:rsidRDefault="001B4E53">
                          <w:pPr>
                            <w:pStyle w:val="RCWSLText"/>
                            <w:jc w:val="right"/>
                          </w:pPr>
                          <w:r>
                            <w:t>19</w:t>
                          </w:r>
                        </w:p>
                        <w:p w14:paraId="40FFC7C2" w14:textId="77777777" w:rsidR="001B4E53" w:rsidRDefault="001B4E53">
                          <w:pPr>
                            <w:pStyle w:val="RCWSLText"/>
                            <w:jc w:val="right"/>
                          </w:pPr>
                          <w:r>
                            <w:t>20</w:t>
                          </w:r>
                        </w:p>
                        <w:p w14:paraId="2F9F246F" w14:textId="77777777" w:rsidR="001B4E53" w:rsidRDefault="001B4E53">
                          <w:pPr>
                            <w:pStyle w:val="RCWSLText"/>
                            <w:jc w:val="right"/>
                          </w:pPr>
                          <w:r>
                            <w:t>21</w:t>
                          </w:r>
                        </w:p>
                        <w:p w14:paraId="074590B1" w14:textId="77777777" w:rsidR="001B4E53" w:rsidRDefault="001B4E53">
                          <w:pPr>
                            <w:pStyle w:val="RCWSLText"/>
                            <w:jc w:val="right"/>
                          </w:pPr>
                          <w:r>
                            <w:t>22</w:t>
                          </w:r>
                        </w:p>
                        <w:p w14:paraId="12CC8C07" w14:textId="77777777" w:rsidR="001B4E53" w:rsidRDefault="001B4E53">
                          <w:pPr>
                            <w:pStyle w:val="RCWSLText"/>
                            <w:jc w:val="right"/>
                          </w:pPr>
                          <w:r>
                            <w:t>23</w:t>
                          </w:r>
                        </w:p>
                        <w:p w14:paraId="4C24A516" w14:textId="77777777" w:rsidR="001B4E53" w:rsidRDefault="001B4E53">
                          <w:pPr>
                            <w:pStyle w:val="RCWSLText"/>
                            <w:jc w:val="right"/>
                          </w:pPr>
                          <w:r>
                            <w:t>24</w:t>
                          </w:r>
                        </w:p>
                        <w:p w14:paraId="34DE0DD7" w14:textId="77777777" w:rsidR="001B4E53" w:rsidRDefault="001B4E53">
                          <w:pPr>
                            <w:pStyle w:val="RCWSLText"/>
                            <w:jc w:val="right"/>
                          </w:pPr>
                          <w:r>
                            <w:t>25</w:t>
                          </w:r>
                        </w:p>
                        <w:p w14:paraId="45C5CA92" w14:textId="77777777" w:rsidR="001B4E53" w:rsidRDefault="001B4E53">
                          <w:pPr>
                            <w:pStyle w:val="RCWSLText"/>
                            <w:jc w:val="right"/>
                          </w:pPr>
                          <w:r>
                            <w:t>26</w:t>
                          </w:r>
                        </w:p>
                        <w:p w14:paraId="4FF9183B" w14:textId="77777777" w:rsidR="001B4E53" w:rsidRDefault="001B4E53">
                          <w:pPr>
                            <w:pStyle w:val="RCWSLText"/>
                            <w:jc w:val="right"/>
                          </w:pPr>
                          <w:r>
                            <w:t>27</w:t>
                          </w:r>
                        </w:p>
                        <w:p w14:paraId="22237D6E" w14:textId="77777777" w:rsidR="001B4E53" w:rsidRDefault="001B4E53">
                          <w:pPr>
                            <w:pStyle w:val="RCWSLText"/>
                            <w:jc w:val="right"/>
                          </w:pPr>
                          <w:r>
                            <w:t>28</w:t>
                          </w:r>
                        </w:p>
                        <w:p w14:paraId="468FB150" w14:textId="77777777" w:rsidR="001B4E53" w:rsidRDefault="001B4E53">
                          <w:pPr>
                            <w:pStyle w:val="RCWSLText"/>
                            <w:jc w:val="right"/>
                          </w:pPr>
                          <w:r>
                            <w:t>29</w:t>
                          </w:r>
                        </w:p>
                        <w:p w14:paraId="1192276D" w14:textId="77777777" w:rsidR="001B4E53" w:rsidRDefault="001B4E53">
                          <w:pPr>
                            <w:pStyle w:val="RCWSLText"/>
                            <w:jc w:val="right"/>
                          </w:pPr>
                          <w:r>
                            <w:t>30</w:t>
                          </w:r>
                        </w:p>
                        <w:p w14:paraId="2EFF4083" w14:textId="77777777" w:rsidR="001B4E53" w:rsidRDefault="001B4E53">
                          <w:pPr>
                            <w:pStyle w:val="RCWSLText"/>
                            <w:jc w:val="right"/>
                          </w:pPr>
                          <w:r>
                            <w:t>31</w:t>
                          </w:r>
                        </w:p>
                        <w:p w14:paraId="115AB91C" w14:textId="77777777" w:rsidR="001B4E53" w:rsidRDefault="001B4E53">
                          <w:pPr>
                            <w:pStyle w:val="RCWSLText"/>
                            <w:jc w:val="right"/>
                          </w:pPr>
                          <w:r>
                            <w:t>32</w:t>
                          </w:r>
                        </w:p>
                        <w:p w14:paraId="607C20A4" w14:textId="77777777" w:rsidR="001B4E53" w:rsidRDefault="001B4E53">
                          <w:pPr>
                            <w:pStyle w:val="RCWSLText"/>
                            <w:jc w:val="right"/>
                          </w:pPr>
                          <w:r>
                            <w:t>33</w:t>
                          </w:r>
                        </w:p>
                        <w:p w14:paraId="14FD19A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1BE2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4C24C1DC" w14:textId="77777777" w:rsidR="001B4E53" w:rsidRDefault="001B4E53">
                    <w:pPr>
                      <w:pStyle w:val="RCWSLText"/>
                      <w:jc w:val="right"/>
                    </w:pPr>
                    <w:r>
                      <w:t>1</w:t>
                    </w:r>
                  </w:p>
                  <w:p w14:paraId="392DEC4A" w14:textId="77777777" w:rsidR="001B4E53" w:rsidRDefault="001B4E53">
                    <w:pPr>
                      <w:pStyle w:val="RCWSLText"/>
                      <w:jc w:val="right"/>
                    </w:pPr>
                    <w:r>
                      <w:t>2</w:t>
                    </w:r>
                  </w:p>
                  <w:p w14:paraId="31CEA4C8" w14:textId="77777777" w:rsidR="001B4E53" w:rsidRDefault="001B4E53">
                    <w:pPr>
                      <w:pStyle w:val="RCWSLText"/>
                      <w:jc w:val="right"/>
                    </w:pPr>
                    <w:r>
                      <w:t>3</w:t>
                    </w:r>
                  </w:p>
                  <w:p w14:paraId="5F945496" w14:textId="77777777" w:rsidR="001B4E53" w:rsidRDefault="001B4E53">
                    <w:pPr>
                      <w:pStyle w:val="RCWSLText"/>
                      <w:jc w:val="right"/>
                    </w:pPr>
                    <w:r>
                      <w:t>4</w:t>
                    </w:r>
                  </w:p>
                  <w:p w14:paraId="587DE6B7" w14:textId="77777777" w:rsidR="001B4E53" w:rsidRDefault="001B4E53">
                    <w:pPr>
                      <w:pStyle w:val="RCWSLText"/>
                      <w:jc w:val="right"/>
                    </w:pPr>
                    <w:r>
                      <w:t>5</w:t>
                    </w:r>
                  </w:p>
                  <w:p w14:paraId="7108EDB8" w14:textId="77777777" w:rsidR="001B4E53" w:rsidRDefault="001B4E53">
                    <w:pPr>
                      <w:pStyle w:val="RCWSLText"/>
                      <w:jc w:val="right"/>
                    </w:pPr>
                    <w:r>
                      <w:t>6</w:t>
                    </w:r>
                  </w:p>
                  <w:p w14:paraId="7E94939E" w14:textId="77777777" w:rsidR="001B4E53" w:rsidRDefault="001B4E53">
                    <w:pPr>
                      <w:pStyle w:val="RCWSLText"/>
                      <w:jc w:val="right"/>
                    </w:pPr>
                    <w:r>
                      <w:t>7</w:t>
                    </w:r>
                  </w:p>
                  <w:p w14:paraId="24F00445" w14:textId="77777777" w:rsidR="001B4E53" w:rsidRDefault="001B4E53">
                    <w:pPr>
                      <w:pStyle w:val="RCWSLText"/>
                      <w:jc w:val="right"/>
                    </w:pPr>
                    <w:r>
                      <w:t>8</w:t>
                    </w:r>
                  </w:p>
                  <w:p w14:paraId="26E085E3" w14:textId="77777777" w:rsidR="001B4E53" w:rsidRDefault="001B4E53">
                    <w:pPr>
                      <w:pStyle w:val="RCWSLText"/>
                      <w:jc w:val="right"/>
                    </w:pPr>
                    <w:r>
                      <w:t>9</w:t>
                    </w:r>
                  </w:p>
                  <w:p w14:paraId="0E7D1F7F" w14:textId="77777777" w:rsidR="001B4E53" w:rsidRDefault="001B4E53">
                    <w:pPr>
                      <w:pStyle w:val="RCWSLText"/>
                      <w:jc w:val="right"/>
                    </w:pPr>
                    <w:r>
                      <w:t>10</w:t>
                    </w:r>
                  </w:p>
                  <w:p w14:paraId="712E104B" w14:textId="77777777" w:rsidR="001B4E53" w:rsidRDefault="001B4E53">
                    <w:pPr>
                      <w:pStyle w:val="RCWSLText"/>
                      <w:jc w:val="right"/>
                    </w:pPr>
                    <w:r>
                      <w:t>11</w:t>
                    </w:r>
                  </w:p>
                  <w:p w14:paraId="0F340030" w14:textId="77777777" w:rsidR="001B4E53" w:rsidRDefault="001B4E53">
                    <w:pPr>
                      <w:pStyle w:val="RCWSLText"/>
                      <w:jc w:val="right"/>
                    </w:pPr>
                    <w:r>
                      <w:t>12</w:t>
                    </w:r>
                  </w:p>
                  <w:p w14:paraId="58F7FD7D" w14:textId="77777777" w:rsidR="001B4E53" w:rsidRDefault="001B4E53">
                    <w:pPr>
                      <w:pStyle w:val="RCWSLText"/>
                      <w:jc w:val="right"/>
                    </w:pPr>
                    <w:r>
                      <w:t>13</w:t>
                    </w:r>
                  </w:p>
                  <w:p w14:paraId="3CC48C43" w14:textId="77777777" w:rsidR="001B4E53" w:rsidRDefault="001B4E53">
                    <w:pPr>
                      <w:pStyle w:val="RCWSLText"/>
                      <w:jc w:val="right"/>
                    </w:pPr>
                    <w:r>
                      <w:t>14</w:t>
                    </w:r>
                  </w:p>
                  <w:p w14:paraId="5B45B6BD" w14:textId="77777777" w:rsidR="001B4E53" w:rsidRDefault="001B4E53">
                    <w:pPr>
                      <w:pStyle w:val="RCWSLText"/>
                      <w:jc w:val="right"/>
                    </w:pPr>
                    <w:r>
                      <w:t>15</w:t>
                    </w:r>
                  </w:p>
                  <w:p w14:paraId="1C8046AE" w14:textId="77777777" w:rsidR="001B4E53" w:rsidRDefault="001B4E53">
                    <w:pPr>
                      <w:pStyle w:val="RCWSLText"/>
                      <w:jc w:val="right"/>
                    </w:pPr>
                    <w:r>
                      <w:t>16</w:t>
                    </w:r>
                  </w:p>
                  <w:p w14:paraId="002448C6" w14:textId="77777777" w:rsidR="001B4E53" w:rsidRDefault="001B4E53">
                    <w:pPr>
                      <w:pStyle w:val="RCWSLText"/>
                      <w:jc w:val="right"/>
                    </w:pPr>
                    <w:r>
                      <w:t>17</w:t>
                    </w:r>
                  </w:p>
                  <w:p w14:paraId="0B0872F4" w14:textId="77777777" w:rsidR="001B4E53" w:rsidRDefault="001B4E53">
                    <w:pPr>
                      <w:pStyle w:val="RCWSLText"/>
                      <w:jc w:val="right"/>
                    </w:pPr>
                    <w:r>
                      <w:t>18</w:t>
                    </w:r>
                  </w:p>
                  <w:p w14:paraId="5E2EB5C2" w14:textId="77777777" w:rsidR="001B4E53" w:rsidRDefault="001B4E53">
                    <w:pPr>
                      <w:pStyle w:val="RCWSLText"/>
                      <w:jc w:val="right"/>
                    </w:pPr>
                    <w:r>
                      <w:t>19</w:t>
                    </w:r>
                  </w:p>
                  <w:p w14:paraId="40FFC7C2" w14:textId="77777777" w:rsidR="001B4E53" w:rsidRDefault="001B4E53">
                    <w:pPr>
                      <w:pStyle w:val="RCWSLText"/>
                      <w:jc w:val="right"/>
                    </w:pPr>
                    <w:r>
                      <w:t>20</w:t>
                    </w:r>
                  </w:p>
                  <w:p w14:paraId="2F9F246F" w14:textId="77777777" w:rsidR="001B4E53" w:rsidRDefault="001B4E53">
                    <w:pPr>
                      <w:pStyle w:val="RCWSLText"/>
                      <w:jc w:val="right"/>
                    </w:pPr>
                    <w:r>
                      <w:t>21</w:t>
                    </w:r>
                  </w:p>
                  <w:p w14:paraId="074590B1" w14:textId="77777777" w:rsidR="001B4E53" w:rsidRDefault="001B4E53">
                    <w:pPr>
                      <w:pStyle w:val="RCWSLText"/>
                      <w:jc w:val="right"/>
                    </w:pPr>
                    <w:r>
                      <w:t>22</w:t>
                    </w:r>
                  </w:p>
                  <w:p w14:paraId="12CC8C07" w14:textId="77777777" w:rsidR="001B4E53" w:rsidRDefault="001B4E53">
                    <w:pPr>
                      <w:pStyle w:val="RCWSLText"/>
                      <w:jc w:val="right"/>
                    </w:pPr>
                    <w:r>
                      <w:t>23</w:t>
                    </w:r>
                  </w:p>
                  <w:p w14:paraId="4C24A516" w14:textId="77777777" w:rsidR="001B4E53" w:rsidRDefault="001B4E53">
                    <w:pPr>
                      <w:pStyle w:val="RCWSLText"/>
                      <w:jc w:val="right"/>
                    </w:pPr>
                    <w:r>
                      <w:t>24</w:t>
                    </w:r>
                  </w:p>
                  <w:p w14:paraId="34DE0DD7" w14:textId="77777777" w:rsidR="001B4E53" w:rsidRDefault="001B4E53">
                    <w:pPr>
                      <w:pStyle w:val="RCWSLText"/>
                      <w:jc w:val="right"/>
                    </w:pPr>
                    <w:r>
                      <w:t>25</w:t>
                    </w:r>
                  </w:p>
                  <w:p w14:paraId="45C5CA92" w14:textId="77777777" w:rsidR="001B4E53" w:rsidRDefault="001B4E53">
                    <w:pPr>
                      <w:pStyle w:val="RCWSLText"/>
                      <w:jc w:val="right"/>
                    </w:pPr>
                    <w:r>
                      <w:t>26</w:t>
                    </w:r>
                  </w:p>
                  <w:p w14:paraId="4FF9183B" w14:textId="77777777" w:rsidR="001B4E53" w:rsidRDefault="001B4E53">
                    <w:pPr>
                      <w:pStyle w:val="RCWSLText"/>
                      <w:jc w:val="right"/>
                    </w:pPr>
                    <w:r>
                      <w:t>27</w:t>
                    </w:r>
                  </w:p>
                  <w:p w14:paraId="22237D6E" w14:textId="77777777" w:rsidR="001B4E53" w:rsidRDefault="001B4E53">
                    <w:pPr>
                      <w:pStyle w:val="RCWSLText"/>
                      <w:jc w:val="right"/>
                    </w:pPr>
                    <w:r>
                      <w:t>28</w:t>
                    </w:r>
                  </w:p>
                  <w:p w14:paraId="468FB150" w14:textId="77777777" w:rsidR="001B4E53" w:rsidRDefault="001B4E53">
                    <w:pPr>
                      <w:pStyle w:val="RCWSLText"/>
                      <w:jc w:val="right"/>
                    </w:pPr>
                    <w:r>
                      <w:t>29</w:t>
                    </w:r>
                  </w:p>
                  <w:p w14:paraId="1192276D" w14:textId="77777777" w:rsidR="001B4E53" w:rsidRDefault="001B4E53">
                    <w:pPr>
                      <w:pStyle w:val="RCWSLText"/>
                      <w:jc w:val="right"/>
                    </w:pPr>
                    <w:r>
                      <w:t>30</w:t>
                    </w:r>
                  </w:p>
                  <w:p w14:paraId="2EFF4083" w14:textId="77777777" w:rsidR="001B4E53" w:rsidRDefault="001B4E53">
                    <w:pPr>
                      <w:pStyle w:val="RCWSLText"/>
                      <w:jc w:val="right"/>
                    </w:pPr>
                    <w:r>
                      <w:t>31</w:t>
                    </w:r>
                  </w:p>
                  <w:p w14:paraId="115AB91C" w14:textId="77777777" w:rsidR="001B4E53" w:rsidRDefault="001B4E53">
                    <w:pPr>
                      <w:pStyle w:val="RCWSLText"/>
                      <w:jc w:val="right"/>
                    </w:pPr>
                    <w:r>
                      <w:t>32</w:t>
                    </w:r>
                  </w:p>
                  <w:p w14:paraId="607C20A4" w14:textId="77777777" w:rsidR="001B4E53" w:rsidRDefault="001B4E53">
                    <w:pPr>
                      <w:pStyle w:val="RCWSLText"/>
                      <w:jc w:val="right"/>
                    </w:pPr>
                    <w:r>
                      <w:t>33</w:t>
                    </w:r>
                  </w:p>
                  <w:p w14:paraId="14FD19A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AD10" w14:textId="77777777" w:rsidR="001B4E53" w:rsidRDefault="007049E4">
    <w:r>
      <w:rPr>
        <w:noProof/>
      </w:rPr>
      <mc:AlternateContent>
        <mc:Choice Requires="wps">
          <w:drawing>
            <wp:anchor distT="0" distB="0" distL="114300" distR="114300" simplePos="0" relativeHeight="251658240" behindDoc="0" locked="0" layoutInCell="1" allowOverlap="1" wp14:anchorId="7B76E396" wp14:editId="1B05E4BC">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68110" w14:textId="77777777" w:rsidR="001B4E53" w:rsidRDefault="001B4E53" w:rsidP="00605C39">
                          <w:pPr>
                            <w:pStyle w:val="RCWSLText"/>
                            <w:spacing w:before="2888"/>
                            <w:jc w:val="right"/>
                          </w:pPr>
                          <w:r>
                            <w:t>1</w:t>
                          </w:r>
                        </w:p>
                        <w:p w14:paraId="1E6227BE" w14:textId="77777777" w:rsidR="001B4E53" w:rsidRDefault="001B4E53">
                          <w:pPr>
                            <w:pStyle w:val="RCWSLText"/>
                            <w:jc w:val="right"/>
                          </w:pPr>
                          <w:r>
                            <w:t>2</w:t>
                          </w:r>
                        </w:p>
                        <w:p w14:paraId="369B7147" w14:textId="77777777" w:rsidR="001B4E53" w:rsidRDefault="001B4E53">
                          <w:pPr>
                            <w:pStyle w:val="RCWSLText"/>
                            <w:jc w:val="right"/>
                          </w:pPr>
                          <w:r>
                            <w:t>3</w:t>
                          </w:r>
                        </w:p>
                        <w:p w14:paraId="04556EB0" w14:textId="77777777" w:rsidR="001B4E53" w:rsidRDefault="001B4E53">
                          <w:pPr>
                            <w:pStyle w:val="RCWSLText"/>
                            <w:jc w:val="right"/>
                          </w:pPr>
                          <w:r>
                            <w:t>4</w:t>
                          </w:r>
                        </w:p>
                        <w:p w14:paraId="5C840AC3" w14:textId="77777777" w:rsidR="001B4E53" w:rsidRDefault="001B4E53">
                          <w:pPr>
                            <w:pStyle w:val="RCWSLText"/>
                            <w:jc w:val="right"/>
                          </w:pPr>
                          <w:r>
                            <w:t>5</w:t>
                          </w:r>
                        </w:p>
                        <w:p w14:paraId="509DB6DA" w14:textId="77777777" w:rsidR="001B4E53" w:rsidRDefault="001B4E53">
                          <w:pPr>
                            <w:pStyle w:val="RCWSLText"/>
                            <w:jc w:val="right"/>
                          </w:pPr>
                          <w:r>
                            <w:t>6</w:t>
                          </w:r>
                        </w:p>
                        <w:p w14:paraId="4D7CA522" w14:textId="77777777" w:rsidR="001B4E53" w:rsidRDefault="001B4E53">
                          <w:pPr>
                            <w:pStyle w:val="RCWSLText"/>
                            <w:jc w:val="right"/>
                          </w:pPr>
                          <w:r>
                            <w:t>7</w:t>
                          </w:r>
                        </w:p>
                        <w:p w14:paraId="41D7DE52" w14:textId="77777777" w:rsidR="001B4E53" w:rsidRDefault="001B4E53">
                          <w:pPr>
                            <w:pStyle w:val="RCWSLText"/>
                            <w:jc w:val="right"/>
                          </w:pPr>
                          <w:r>
                            <w:t>8</w:t>
                          </w:r>
                        </w:p>
                        <w:p w14:paraId="1178C8E2" w14:textId="77777777" w:rsidR="001B4E53" w:rsidRDefault="001B4E53">
                          <w:pPr>
                            <w:pStyle w:val="RCWSLText"/>
                            <w:jc w:val="right"/>
                          </w:pPr>
                          <w:r>
                            <w:t>9</w:t>
                          </w:r>
                        </w:p>
                        <w:p w14:paraId="61BF3874" w14:textId="77777777" w:rsidR="001B4E53" w:rsidRDefault="001B4E53">
                          <w:pPr>
                            <w:pStyle w:val="RCWSLText"/>
                            <w:jc w:val="right"/>
                          </w:pPr>
                          <w:r>
                            <w:t>10</w:t>
                          </w:r>
                        </w:p>
                        <w:p w14:paraId="7FE59660" w14:textId="77777777" w:rsidR="001B4E53" w:rsidRDefault="001B4E53">
                          <w:pPr>
                            <w:pStyle w:val="RCWSLText"/>
                            <w:jc w:val="right"/>
                          </w:pPr>
                          <w:r>
                            <w:t>11</w:t>
                          </w:r>
                        </w:p>
                        <w:p w14:paraId="25C6D1B8" w14:textId="77777777" w:rsidR="001B4E53" w:rsidRDefault="001B4E53">
                          <w:pPr>
                            <w:pStyle w:val="RCWSLText"/>
                            <w:jc w:val="right"/>
                          </w:pPr>
                          <w:r>
                            <w:t>12</w:t>
                          </w:r>
                        </w:p>
                        <w:p w14:paraId="57684899" w14:textId="77777777" w:rsidR="001B4E53" w:rsidRDefault="001B4E53">
                          <w:pPr>
                            <w:pStyle w:val="RCWSLText"/>
                            <w:jc w:val="right"/>
                          </w:pPr>
                          <w:r>
                            <w:t>13</w:t>
                          </w:r>
                        </w:p>
                        <w:p w14:paraId="56B5FDBB" w14:textId="77777777" w:rsidR="001B4E53" w:rsidRDefault="001B4E53">
                          <w:pPr>
                            <w:pStyle w:val="RCWSLText"/>
                            <w:jc w:val="right"/>
                          </w:pPr>
                          <w:r>
                            <w:t>14</w:t>
                          </w:r>
                        </w:p>
                        <w:p w14:paraId="1ED3DB35" w14:textId="77777777" w:rsidR="001B4E53" w:rsidRDefault="001B4E53">
                          <w:pPr>
                            <w:pStyle w:val="RCWSLText"/>
                            <w:jc w:val="right"/>
                          </w:pPr>
                          <w:r>
                            <w:t>15</w:t>
                          </w:r>
                        </w:p>
                        <w:p w14:paraId="408D45CA" w14:textId="77777777" w:rsidR="001B4E53" w:rsidRDefault="001B4E53">
                          <w:pPr>
                            <w:pStyle w:val="RCWSLText"/>
                            <w:jc w:val="right"/>
                          </w:pPr>
                          <w:r>
                            <w:t>16</w:t>
                          </w:r>
                        </w:p>
                        <w:p w14:paraId="06BB1F71" w14:textId="77777777" w:rsidR="001B4E53" w:rsidRDefault="001B4E53">
                          <w:pPr>
                            <w:pStyle w:val="RCWSLText"/>
                            <w:jc w:val="right"/>
                          </w:pPr>
                          <w:r>
                            <w:t>17</w:t>
                          </w:r>
                        </w:p>
                        <w:p w14:paraId="53B1E959" w14:textId="77777777" w:rsidR="001B4E53" w:rsidRDefault="001B4E53">
                          <w:pPr>
                            <w:pStyle w:val="RCWSLText"/>
                            <w:jc w:val="right"/>
                          </w:pPr>
                          <w:r>
                            <w:t>18</w:t>
                          </w:r>
                        </w:p>
                        <w:p w14:paraId="6B51D71E" w14:textId="77777777" w:rsidR="001B4E53" w:rsidRDefault="001B4E53">
                          <w:pPr>
                            <w:pStyle w:val="RCWSLText"/>
                            <w:jc w:val="right"/>
                          </w:pPr>
                          <w:r>
                            <w:t>19</w:t>
                          </w:r>
                        </w:p>
                        <w:p w14:paraId="3DB6874B" w14:textId="77777777" w:rsidR="001B4E53" w:rsidRDefault="001B4E53">
                          <w:pPr>
                            <w:pStyle w:val="RCWSLText"/>
                            <w:jc w:val="right"/>
                          </w:pPr>
                          <w:r>
                            <w:t>20</w:t>
                          </w:r>
                        </w:p>
                        <w:p w14:paraId="1E712995" w14:textId="77777777" w:rsidR="001B4E53" w:rsidRDefault="001B4E53">
                          <w:pPr>
                            <w:pStyle w:val="RCWSLText"/>
                            <w:jc w:val="right"/>
                          </w:pPr>
                          <w:r>
                            <w:t>21</w:t>
                          </w:r>
                        </w:p>
                        <w:p w14:paraId="7654EABA" w14:textId="77777777" w:rsidR="001B4E53" w:rsidRDefault="001B4E53">
                          <w:pPr>
                            <w:pStyle w:val="RCWSLText"/>
                            <w:jc w:val="right"/>
                          </w:pPr>
                          <w:r>
                            <w:t>22</w:t>
                          </w:r>
                        </w:p>
                        <w:p w14:paraId="32BDEB37" w14:textId="77777777" w:rsidR="001B4E53" w:rsidRDefault="001B4E53">
                          <w:pPr>
                            <w:pStyle w:val="RCWSLText"/>
                            <w:jc w:val="right"/>
                          </w:pPr>
                          <w:r>
                            <w:t>23</w:t>
                          </w:r>
                        </w:p>
                        <w:p w14:paraId="3AF56A62" w14:textId="77777777" w:rsidR="001B4E53" w:rsidRDefault="001B4E53">
                          <w:pPr>
                            <w:pStyle w:val="RCWSLText"/>
                            <w:jc w:val="right"/>
                          </w:pPr>
                          <w:r>
                            <w:t>24</w:t>
                          </w:r>
                        </w:p>
                        <w:p w14:paraId="73FEFD6D" w14:textId="77777777" w:rsidR="001B4E53" w:rsidRDefault="001B4E53" w:rsidP="00060D21">
                          <w:pPr>
                            <w:pStyle w:val="RCWSLText"/>
                            <w:jc w:val="right"/>
                          </w:pPr>
                          <w:r>
                            <w:t>25</w:t>
                          </w:r>
                        </w:p>
                        <w:p w14:paraId="184D37E9" w14:textId="77777777" w:rsidR="001B4E53" w:rsidRDefault="001B4E53" w:rsidP="00060D21">
                          <w:pPr>
                            <w:pStyle w:val="RCWSLText"/>
                            <w:jc w:val="right"/>
                          </w:pPr>
                          <w:r>
                            <w:t>26</w:t>
                          </w:r>
                        </w:p>
                        <w:p w14:paraId="65669C1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6E396"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4168110" w14:textId="77777777" w:rsidR="001B4E53" w:rsidRDefault="001B4E53" w:rsidP="00605C39">
                    <w:pPr>
                      <w:pStyle w:val="RCWSLText"/>
                      <w:spacing w:before="2888"/>
                      <w:jc w:val="right"/>
                    </w:pPr>
                    <w:r>
                      <w:t>1</w:t>
                    </w:r>
                  </w:p>
                  <w:p w14:paraId="1E6227BE" w14:textId="77777777" w:rsidR="001B4E53" w:rsidRDefault="001B4E53">
                    <w:pPr>
                      <w:pStyle w:val="RCWSLText"/>
                      <w:jc w:val="right"/>
                    </w:pPr>
                    <w:r>
                      <w:t>2</w:t>
                    </w:r>
                  </w:p>
                  <w:p w14:paraId="369B7147" w14:textId="77777777" w:rsidR="001B4E53" w:rsidRDefault="001B4E53">
                    <w:pPr>
                      <w:pStyle w:val="RCWSLText"/>
                      <w:jc w:val="right"/>
                    </w:pPr>
                    <w:r>
                      <w:t>3</w:t>
                    </w:r>
                  </w:p>
                  <w:p w14:paraId="04556EB0" w14:textId="77777777" w:rsidR="001B4E53" w:rsidRDefault="001B4E53">
                    <w:pPr>
                      <w:pStyle w:val="RCWSLText"/>
                      <w:jc w:val="right"/>
                    </w:pPr>
                    <w:r>
                      <w:t>4</w:t>
                    </w:r>
                  </w:p>
                  <w:p w14:paraId="5C840AC3" w14:textId="77777777" w:rsidR="001B4E53" w:rsidRDefault="001B4E53">
                    <w:pPr>
                      <w:pStyle w:val="RCWSLText"/>
                      <w:jc w:val="right"/>
                    </w:pPr>
                    <w:r>
                      <w:t>5</w:t>
                    </w:r>
                  </w:p>
                  <w:p w14:paraId="509DB6DA" w14:textId="77777777" w:rsidR="001B4E53" w:rsidRDefault="001B4E53">
                    <w:pPr>
                      <w:pStyle w:val="RCWSLText"/>
                      <w:jc w:val="right"/>
                    </w:pPr>
                    <w:r>
                      <w:t>6</w:t>
                    </w:r>
                  </w:p>
                  <w:p w14:paraId="4D7CA522" w14:textId="77777777" w:rsidR="001B4E53" w:rsidRDefault="001B4E53">
                    <w:pPr>
                      <w:pStyle w:val="RCWSLText"/>
                      <w:jc w:val="right"/>
                    </w:pPr>
                    <w:r>
                      <w:t>7</w:t>
                    </w:r>
                  </w:p>
                  <w:p w14:paraId="41D7DE52" w14:textId="77777777" w:rsidR="001B4E53" w:rsidRDefault="001B4E53">
                    <w:pPr>
                      <w:pStyle w:val="RCWSLText"/>
                      <w:jc w:val="right"/>
                    </w:pPr>
                    <w:r>
                      <w:t>8</w:t>
                    </w:r>
                  </w:p>
                  <w:p w14:paraId="1178C8E2" w14:textId="77777777" w:rsidR="001B4E53" w:rsidRDefault="001B4E53">
                    <w:pPr>
                      <w:pStyle w:val="RCWSLText"/>
                      <w:jc w:val="right"/>
                    </w:pPr>
                    <w:r>
                      <w:t>9</w:t>
                    </w:r>
                  </w:p>
                  <w:p w14:paraId="61BF3874" w14:textId="77777777" w:rsidR="001B4E53" w:rsidRDefault="001B4E53">
                    <w:pPr>
                      <w:pStyle w:val="RCWSLText"/>
                      <w:jc w:val="right"/>
                    </w:pPr>
                    <w:r>
                      <w:t>10</w:t>
                    </w:r>
                  </w:p>
                  <w:p w14:paraId="7FE59660" w14:textId="77777777" w:rsidR="001B4E53" w:rsidRDefault="001B4E53">
                    <w:pPr>
                      <w:pStyle w:val="RCWSLText"/>
                      <w:jc w:val="right"/>
                    </w:pPr>
                    <w:r>
                      <w:t>11</w:t>
                    </w:r>
                  </w:p>
                  <w:p w14:paraId="25C6D1B8" w14:textId="77777777" w:rsidR="001B4E53" w:rsidRDefault="001B4E53">
                    <w:pPr>
                      <w:pStyle w:val="RCWSLText"/>
                      <w:jc w:val="right"/>
                    </w:pPr>
                    <w:r>
                      <w:t>12</w:t>
                    </w:r>
                  </w:p>
                  <w:p w14:paraId="57684899" w14:textId="77777777" w:rsidR="001B4E53" w:rsidRDefault="001B4E53">
                    <w:pPr>
                      <w:pStyle w:val="RCWSLText"/>
                      <w:jc w:val="right"/>
                    </w:pPr>
                    <w:r>
                      <w:t>13</w:t>
                    </w:r>
                  </w:p>
                  <w:p w14:paraId="56B5FDBB" w14:textId="77777777" w:rsidR="001B4E53" w:rsidRDefault="001B4E53">
                    <w:pPr>
                      <w:pStyle w:val="RCWSLText"/>
                      <w:jc w:val="right"/>
                    </w:pPr>
                    <w:r>
                      <w:t>14</w:t>
                    </w:r>
                  </w:p>
                  <w:p w14:paraId="1ED3DB35" w14:textId="77777777" w:rsidR="001B4E53" w:rsidRDefault="001B4E53">
                    <w:pPr>
                      <w:pStyle w:val="RCWSLText"/>
                      <w:jc w:val="right"/>
                    </w:pPr>
                    <w:r>
                      <w:t>15</w:t>
                    </w:r>
                  </w:p>
                  <w:p w14:paraId="408D45CA" w14:textId="77777777" w:rsidR="001B4E53" w:rsidRDefault="001B4E53">
                    <w:pPr>
                      <w:pStyle w:val="RCWSLText"/>
                      <w:jc w:val="right"/>
                    </w:pPr>
                    <w:r>
                      <w:t>16</w:t>
                    </w:r>
                  </w:p>
                  <w:p w14:paraId="06BB1F71" w14:textId="77777777" w:rsidR="001B4E53" w:rsidRDefault="001B4E53">
                    <w:pPr>
                      <w:pStyle w:val="RCWSLText"/>
                      <w:jc w:val="right"/>
                    </w:pPr>
                    <w:r>
                      <w:t>17</w:t>
                    </w:r>
                  </w:p>
                  <w:p w14:paraId="53B1E959" w14:textId="77777777" w:rsidR="001B4E53" w:rsidRDefault="001B4E53">
                    <w:pPr>
                      <w:pStyle w:val="RCWSLText"/>
                      <w:jc w:val="right"/>
                    </w:pPr>
                    <w:r>
                      <w:t>18</w:t>
                    </w:r>
                  </w:p>
                  <w:p w14:paraId="6B51D71E" w14:textId="77777777" w:rsidR="001B4E53" w:rsidRDefault="001B4E53">
                    <w:pPr>
                      <w:pStyle w:val="RCWSLText"/>
                      <w:jc w:val="right"/>
                    </w:pPr>
                    <w:r>
                      <w:t>19</w:t>
                    </w:r>
                  </w:p>
                  <w:p w14:paraId="3DB6874B" w14:textId="77777777" w:rsidR="001B4E53" w:rsidRDefault="001B4E53">
                    <w:pPr>
                      <w:pStyle w:val="RCWSLText"/>
                      <w:jc w:val="right"/>
                    </w:pPr>
                    <w:r>
                      <w:t>20</w:t>
                    </w:r>
                  </w:p>
                  <w:p w14:paraId="1E712995" w14:textId="77777777" w:rsidR="001B4E53" w:rsidRDefault="001B4E53">
                    <w:pPr>
                      <w:pStyle w:val="RCWSLText"/>
                      <w:jc w:val="right"/>
                    </w:pPr>
                    <w:r>
                      <w:t>21</w:t>
                    </w:r>
                  </w:p>
                  <w:p w14:paraId="7654EABA" w14:textId="77777777" w:rsidR="001B4E53" w:rsidRDefault="001B4E53">
                    <w:pPr>
                      <w:pStyle w:val="RCWSLText"/>
                      <w:jc w:val="right"/>
                    </w:pPr>
                    <w:r>
                      <w:t>22</w:t>
                    </w:r>
                  </w:p>
                  <w:p w14:paraId="32BDEB37" w14:textId="77777777" w:rsidR="001B4E53" w:rsidRDefault="001B4E53">
                    <w:pPr>
                      <w:pStyle w:val="RCWSLText"/>
                      <w:jc w:val="right"/>
                    </w:pPr>
                    <w:r>
                      <w:t>23</w:t>
                    </w:r>
                  </w:p>
                  <w:p w14:paraId="3AF56A62" w14:textId="77777777" w:rsidR="001B4E53" w:rsidRDefault="001B4E53">
                    <w:pPr>
                      <w:pStyle w:val="RCWSLText"/>
                      <w:jc w:val="right"/>
                    </w:pPr>
                    <w:r>
                      <w:t>24</w:t>
                    </w:r>
                  </w:p>
                  <w:p w14:paraId="73FEFD6D" w14:textId="77777777" w:rsidR="001B4E53" w:rsidRDefault="001B4E53" w:rsidP="00060D21">
                    <w:pPr>
                      <w:pStyle w:val="RCWSLText"/>
                      <w:jc w:val="right"/>
                    </w:pPr>
                    <w:r>
                      <w:t>25</w:t>
                    </w:r>
                  </w:p>
                  <w:p w14:paraId="184D37E9" w14:textId="77777777" w:rsidR="001B4E53" w:rsidRDefault="001B4E53" w:rsidP="00060D21">
                    <w:pPr>
                      <w:pStyle w:val="RCWSLText"/>
                      <w:jc w:val="right"/>
                    </w:pPr>
                    <w:r>
                      <w:t>26</w:t>
                    </w:r>
                  </w:p>
                  <w:p w14:paraId="65669C1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4016671">
    <w:abstractNumId w:val="5"/>
  </w:num>
  <w:num w:numId="2" w16cid:durableId="303897460">
    <w:abstractNumId w:val="3"/>
  </w:num>
  <w:num w:numId="3" w16cid:durableId="31275521">
    <w:abstractNumId w:val="2"/>
  </w:num>
  <w:num w:numId="4" w16cid:durableId="1948924464">
    <w:abstractNumId w:val="1"/>
  </w:num>
  <w:num w:numId="5" w16cid:durableId="1692026716">
    <w:abstractNumId w:val="0"/>
  </w:num>
  <w:num w:numId="6" w16cid:durableId="1820421357">
    <w:abstractNumId w:val="4"/>
  </w:num>
  <w:num w:numId="7" w16cid:durableId="163436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4737"/>
    <w:rsid w:val="00096165"/>
    <w:rsid w:val="000C6C82"/>
    <w:rsid w:val="000E603A"/>
    <w:rsid w:val="00102468"/>
    <w:rsid w:val="00106544"/>
    <w:rsid w:val="00136E5A"/>
    <w:rsid w:val="00146AAF"/>
    <w:rsid w:val="00171E94"/>
    <w:rsid w:val="001A775A"/>
    <w:rsid w:val="001B4E53"/>
    <w:rsid w:val="001C1B27"/>
    <w:rsid w:val="001C7F91"/>
    <w:rsid w:val="001E6675"/>
    <w:rsid w:val="00216CB4"/>
    <w:rsid w:val="00217E8A"/>
    <w:rsid w:val="00265296"/>
    <w:rsid w:val="00281CBD"/>
    <w:rsid w:val="00316CD9"/>
    <w:rsid w:val="003E2FC6"/>
    <w:rsid w:val="00492DDC"/>
    <w:rsid w:val="004C6615"/>
    <w:rsid w:val="005115F9"/>
    <w:rsid w:val="00523C5A"/>
    <w:rsid w:val="00564C72"/>
    <w:rsid w:val="005C0D23"/>
    <w:rsid w:val="005E4A4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5E0F"/>
    <w:rsid w:val="0096303F"/>
    <w:rsid w:val="00972869"/>
    <w:rsid w:val="00984CD1"/>
    <w:rsid w:val="009A50CC"/>
    <w:rsid w:val="009F23A9"/>
    <w:rsid w:val="00A01F29"/>
    <w:rsid w:val="00A17B5B"/>
    <w:rsid w:val="00A466D9"/>
    <w:rsid w:val="00A4729B"/>
    <w:rsid w:val="00A93D4A"/>
    <w:rsid w:val="00AA1230"/>
    <w:rsid w:val="00AB682C"/>
    <w:rsid w:val="00AD2D0A"/>
    <w:rsid w:val="00B31D1C"/>
    <w:rsid w:val="00B41494"/>
    <w:rsid w:val="00B518D0"/>
    <w:rsid w:val="00B56650"/>
    <w:rsid w:val="00B73E0A"/>
    <w:rsid w:val="00B961E0"/>
    <w:rsid w:val="00BA49A6"/>
    <w:rsid w:val="00BF44DF"/>
    <w:rsid w:val="00C61A83"/>
    <w:rsid w:val="00C8108C"/>
    <w:rsid w:val="00C84AD0"/>
    <w:rsid w:val="00D40447"/>
    <w:rsid w:val="00D659AC"/>
    <w:rsid w:val="00DA47F3"/>
    <w:rsid w:val="00DC2C13"/>
    <w:rsid w:val="00DE256E"/>
    <w:rsid w:val="00DF5D0E"/>
    <w:rsid w:val="00E1471A"/>
    <w:rsid w:val="00E267B1"/>
    <w:rsid w:val="00E2736D"/>
    <w:rsid w:val="00E41CC6"/>
    <w:rsid w:val="00E66F5D"/>
    <w:rsid w:val="00E831A5"/>
    <w:rsid w:val="00E850E7"/>
    <w:rsid w:val="00EC4C96"/>
    <w:rsid w:val="00ED2EEB"/>
    <w:rsid w:val="00F229DE"/>
    <w:rsid w:val="00F304D3"/>
    <w:rsid w:val="00F4663F"/>
    <w:rsid w:val="00FB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470C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8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1155-S</BillDocName>
  <AmendType>AMH</AmendType>
  <SponsorAcronym>WALE</SponsorAcronym>
  <DrafterAcronym>BAKY</DrafterAcronym>
  <DraftNumber>313</DraftNumber>
  <ReferenceNumber>SHB 1155</ReferenceNumber>
  <Floor>H AMD</Floor>
  <AmendmentNumber> 45</AmendmentNumber>
  <Sponsors>By Representative Walen</Sponsors>
  <FloorAction>WITHDRAWN 03/04/2023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177</Words>
  <Characters>951</Characters>
  <Application>Microsoft Office Word</Application>
  <DocSecurity>8</DocSecurity>
  <Lines>33</Lines>
  <Paragraphs>10</Paragraphs>
  <ScaleCrop>false</ScaleCrop>
  <HeadingPairs>
    <vt:vector size="2" baseType="variant">
      <vt:variant>
        <vt:lpstr>Title</vt:lpstr>
      </vt:variant>
      <vt:variant>
        <vt:i4>1</vt:i4>
      </vt:variant>
    </vt:vector>
  </HeadingPairs>
  <TitlesOfParts>
    <vt:vector size="1" baseType="lpstr">
      <vt:lpstr>1155-S AMH WALE BAKY 313</vt:lpstr>
    </vt:vector>
  </TitlesOfParts>
  <Company>Washington State Legislature</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1155-S AMH WALE BAKY 313</dc:title>
  <dc:creator>Yelena Baker</dc:creator>
  <cp:lastModifiedBy>Baker, Yelena</cp:lastModifiedBy>
  <cp:revision>11</cp:revision>
  <dcterms:created xsi:type="dcterms:W3CDTF">2023-02-23T22:47:00Z</dcterms:created>
  <dcterms:modified xsi:type="dcterms:W3CDTF">2023-02-24T00:20:00Z</dcterms:modified>
</cp:coreProperties>
</file>