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44E9E" w14:paraId="4EDFDC69" w14:textId="45385A3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D64D4">
            <w:t>1125-S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D64D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D64D4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D64D4">
            <w:t>HAJE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0740F">
            <w:t>394</w:t>
          </w:r>
        </w:sdtContent>
      </w:sdt>
    </w:p>
    <w:p w:rsidR="00DF5D0E" w:rsidP="00B73E0A" w:rsidRDefault="00AA1230" w14:paraId="7D178ABF" w14:textId="78E92A6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44E9E" w14:paraId="0B32C317" w14:textId="41CB754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D64D4">
            <w:rPr>
              <w:b/>
              <w:u w:val="single"/>
            </w:rPr>
            <w:t>SHB 1125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D64D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535</w:t>
          </w:r>
        </w:sdtContent>
      </w:sdt>
    </w:p>
    <w:p w:rsidR="00DF5D0E" w:rsidP="00605C39" w:rsidRDefault="00944E9E" w14:paraId="35730D04" w14:textId="39E29C5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D64D4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D64D4" w14:paraId="19C72D1E" w14:textId="079C423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04/03/2023</w:t>
          </w:r>
        </w:p>
      </w:sdtContent>
    </w:sdt>
    <w:p w:rsidR="008D64D4" w:rsidP="00C8108C" w:rsidRDefault="00DE256E" w14:paraId="091AA980" w14:textId="59E4C993">
      <w:pPr>
        <w:pStyle w:val="Page"/>
      </w:pPr>
      <w:bookmarkStart w:name="StartOfAmendmentBody" w:id="0"/>
      <w:bookmarkEnd w:id="0"/>
      <w:permStart w:edGrp="everyone" w:id="231760966"/>
      <w:r>
        <w:tab/>
      </w:r>
      <w:r w:rsidR="008D64D4">
        <w:t xml:space="preserve">On page </w:t>
      </w:r>
      <w:r w:rsidR="00D41E66">
        <w:t>8</w:t>
      </w:r>
      <w:r w:rsidR="00FE6635">
        <w:t>5</w:t>
      </w:r>
      <w:r w:rsidR="00D41E66">
        <w:t>, line</w:t>
      </w:r>
      <w:r w:rsidR="00FE6635">
        <w:t xml:space="preserve"> 29</w:t>
      </w:r>
      <w:r w:rsidR="00D41E66">
        <w:t>, increase the multimodal transportation account--state appropriation by $</w:t>
      </w:r>
      <w:r w:rsidR="00A31785">
        <w:t>6,2</w:t>
      </w:r>
      <w:r w:rsidR="00D41E66">
        <w:t>00,000</w:t>
      </w:r>
    </w:p>
    <w:p w:rsidR="00D41E66" w:rsidP="00D41E66" w:rsidRDefault="00D41E66" w14:paraId="517FF206" w14:textId="3474BFD3">
      <w:pPr>
        <w:pStyle w:val="RCWSLText"/>
      </w:pPr>
    </w:p>
    <w:p w:rsidR="00D41E66" w:rsidP="00D41E66" w:rsidRDefault="00D41E66" w14:paraId="7DEFCDDA" w14:textId="097274B5">
      <w:pPr>
        <w:pStyle w:val="RCWSLText"/>
      </w:pPr>
      <w:r>
        <w:tab/>
        <w:t>On page 8</w:t>
      </w:r>
      <w:r w:rsidR="00FE6635">
        <w:t>5</w:t>
      </w:r>
      <w:r>
        <w:t xml:space="preserve">, line </w:t>
      </w:r>
      <w:r w:rsidR="00FE6635">
        <w:t>32</w:t>
      </w:r>
      <w:r>
        <w:t>, correct the total.</w:t>
      </w:r>
    </w:p>
    <w:p w:rsidR="00D41E66" w:rsidP="00D41E66" w:rsidRDefault="00D41E66" w14:paraId="52DC74E3" w14:textId="6E7D1A0E">
      <w:pPr>
        <w:pStyle w:val="RCWSLText"/>
      </w:pPr>
    </w:p>
    <w:p w:rsidRPr="00D41E66" w:rsidR="00FE6635" w:rsidP="00A31785" w:rsidRDefault="00D41E66" w14:paraId="2EA54E3F" w14:textId="6F379910">
      <w:pPr>
        <w:pStyle w:val="RCWSLText"/>
      </w:pPr>
      <w:r>
        <w:tab/>
        <w:t>On page 8</w:t>
      </w:r>
      <w:r w:rsidR="00FE6635">
        <w:t>6</w:t>
      </w:r>
      <w:r>
        <w:t>, line</w:t>
      </w:r>
      <w:r w:rsidR="00FE6635">
        <w:t xml:space="preserve"> 2</w:t>
      </w:r>
      <w:r>
        <w:t>, after "Program (Y)" insert "</w:t>
      </w:r>
      <w:r w:rsidR="007D638D">
        <w:t xml:space="preserve">, </w:t>
      </w:r>
      <w:r>
        <w:t>and an additional $</w:t>
      </w:r>
      <w:r w:rsidR="00A31785">
        <w:t>6,2</w:t>
      </w:r>
      <w:r>
        <w:t xml:space="preserve">00,000 </w:t>
      </w:r>
      <w:r w:rsidR="007D638D">
        <w:t xml:space="preserve">of the multimodal transportation account--state appropriation </w:t>
      </w:r>
      <w:r>
        <w:t>is provided solely for the South Kelso Railroad Crossing project (L1000147) for construction of an overcrossing on Hazel Street in Kelso, Washington"</w:t>
      </w:r>
    </w:p>
    <w:p w:rsidRPr="008D64D4" w:rsidR="00DF5D0E" w:rsidP="008D64D4" w:rsidRDefault="00DF5D0E" w14:paraId="75D64765" w14:textId="28326385">
      <w:pPr>
        <w:suppressLineNumbers/>
        <w:rPr>
          <w:spacing w:val="-3"/>
        </w:rPr>
      </w:pPr>
    </w:p>
    <w:permEnd w:id="231760966"/>
    <w:p w:rsidR="00ED2EEB" w:rsidP="008D64D4" w:rsidRDefault="00ED2EEB" w14:paraId="5EE53F8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06512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51E8D4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D64D4" w:rsidRDefault="00D659AC" w14:paraId="1BC4234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D64D4" w:rsidRDefault="0096303F" w14:paraId="4E8AE5FD" w14:textId="4E7F0CB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E6635">
                  <w:t>Provides an additional $</w:t>
                </w:r>
                <w:r w:rsidR="00A31785">
                  <w:t>6.2</w:t>
                </w:r>
                <w:r w:rsidR="00FE6635">
                  <w:t xml:space="preserve"> million in funding for the South Kelso Railroad Crossing project in the 2023-25 biennium.</w:t>
                </w:r>
              </w:p>
              <w:p w:rsidR="008D64D4" w:rsidP="008D64D4" w:rsidRDefault="008D64D4" w14:paraId="71698930" w14:textId="679F28B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D64D4" w:rsidP="008D64D4" w:rsidRDefault="008D64D4" w14:paraId="5FE952FC" w14:textId="131A4D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8D64D4" w:rsidR="008D64D4" w:rsidP="008D64D4" w:rsidRDefault="008D64D4" w14:paraId="731A9B07" w14:textId="2CD6D81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Multimodal Acct - State by $</w:t>
                </w:r>
                <w:r w:rsidR="00A31785">
                  <w:t>6,2</w:t>
                </w:r>
                <w:r>
                  <w:t>00,000.</w:t>
                </w:r>
              </w:p>
              <w:p w:rsidRPr="007D1589" w:rsidR="001B4E53" w:rsidP="008D64D4" w:rsidRDefault="001B4E53" w14:paraId="41A5EA6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0651293"/>
    </w:tbl>
    <w:p w:rsidR="00DF5D0E" w:rsidP="008D64D4" w:rsidRDefault="00DF5D0E" w14:paraId="501E62B6" w14:textId="77777777">
      <w:pPr>
        <w:pStyle w:val="BillEnd"/>
        <w:suppressLineNumbers/>
      </w:pPr>
    </w:p>
    <w:p w:rsidR="00DF5D0E" w:rsidP="008D64D4" w:rsidRDefault="00DE256E" w14:paraId="38BDC75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D64D4" w:rsidRDefault="00AB682C" w14:paraId="6396468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F2BD" w14:textId="77777777" w:rsidR="008D64D4" w:rsidRDefault="008D64D4" w:rsidP="00DF5D0E">
      <w:r>
        <w:separator/>
      </w:r>
    </w:p>
  </w:endnote>
  <w:endnote w:type="continuationSeparator" w:id="0">
    <w:p w14:paraId="1E229268" w14:textId="77777777" w:rsidR="008D64D4" w:rsidRDefault="008D64D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6A9D" w:rsidRDefault="00716A9D" w14:paraId="4AA6FD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44E9E" w14:paraId="1AD191FE" w14:textId="4222EA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0740F">
      <w:t>1125-S AMH WALJ HAJE 394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44E9E" w14:paraId="577AE062" w14:textId="3FF21BE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16A9D">
      <w:t>1125-S AMH WALJ HAJE 394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59AE" w14:textId="77777777" w:rsidR="008D64D4" w:rsidRDefault="008D64D4" w:rsidP="00DF5D0E">
      <w:r>
        <w:separator/>
      </w:r>
    </w:p>
  </w:footnote>
  <w:footnote w:type="continuationSeparator" w:id="0">
    <w:p w14:paraId="7297D112" w14:textId="77777777" w:rsidR="008D64D4" w:rsidRDefault="008D64D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A592" w14:textId="77777777" w:rsidR="00716A9D" w:rsidRDefault="00716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2E8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9E0B52" wp14:editId="1B2506C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325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57E45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4670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16050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7054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FFEB9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2D54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80E1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EE4C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93097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837B2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C971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1481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FB761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92A69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1AB2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A4DB5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22CBC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949EC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4077E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8FE6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189DA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07EBE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9565A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0EBE1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42D2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2962D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6686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F6A2B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70179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E8C87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03B60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0FFB5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CD1D1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E0B5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CC3256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57E45B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4670B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16050B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705439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FFEB9D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2D547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80E126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EE4C39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93097A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837B28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C9718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14817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FB761A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92A696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1AB2E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A4DB53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22CBC8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949EC9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4077E9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8FE67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189DA0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07EBE4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9565AF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0EBE14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42D22A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2962DD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6686EA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F6A2B0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701790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E8C879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03B60D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0FFB50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CD1D1D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FDE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80FC44" wp14:editId="4D5ABAF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8951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3ABBB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E54D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85B89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C32D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C217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D0B67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99464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CE760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36BCB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5F89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121E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DAD24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6E3B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E0032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8B061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8763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1F929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ECB83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082B9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2123D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CC9D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4D36C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E5B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1B6F05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22E70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A9AE79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0FC4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6E8951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3ABBBE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E54DAD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85B89D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C32DD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C2177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D0B67A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99464A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CE7607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36BCB3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5F894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121EDC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DAD24E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6E3BF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E0032F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8B0610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87634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1F929F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ECB838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082B97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2123D7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CC9DE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4D36C1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E5BE0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1B6F05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22E70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A9AE79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794071">
    <w:abstractNumId w:val="5"/>
  </w:num>
  <w:num w:numId="2" w16cid:durableId="2049640581">
    <w:abstractNumId w:val="3"/>
  </w:num>
  <w:num w:numId="3" w16cid:durableId="1909001083">
    <w:abstractNumId w:val="2"/>
  </w:num>
  <w:num w:numId="4" w16cid:durableId="454953702">
    <w:abstractNumId w:val="1"/>
  </w:num>
  <w:num w:numId="5" w16cid:durableId="2055961203">
    <w:abstractNumId w:val="0"/>
  </w:num>
  <w:num w:numId="6" w16cid:durableId="1393190058">
    <w:abstractNumId w:val="4"/>
  </w:num>
  <w:num w:numId="7" w16cid:durableId="1309626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4826"/>
    <w:rsid w:val="00096165"/>
    <w:rsid w:val="000C6C82"/>
    <w:rsid w:val="000E603A"/>
    <w:rsid w:val="00102468"/>
    <w:rsid w:val="00106544"/>
    <w:rsid w:val="00136E5A"/>
    <w:rsid w:val="00146AAF"/>
    <w:rsid w:val="001A775A"/>
    <w:rsid w:val="001B2AC5"/>
    <w:rsid w:val="001B4E53"/>
    <w:rsid w:val="001C1B27"/>
    <w:rsid w:val="001C7F91"/>
    <w:rsid w:val="001D4CB3"/>
    <w:rsid w:val="001E6675"/>
    <w:rsid w:val="00217E8A"/>
    <w:rsid w:val="00265296"/>
    <w:rsid w:val="002717E0"/>
    <w:rsid w:val="00281CBD"/>
    <w:rsid w:val="00300429"/>
    <w:rsid w:val="0030740F"/>
    <w:rsid w:val="00316CD9"/>
    <w:rsid w:val="003E2FC6"/>
    <w:rsid w:val="00492DDC"/>
    <w:rsid w:val="004C6615"/>
    <w:rsid w:val="00510DED"/>
    <w:rsid w:val="005115F9"/>
    <w:rsid w:val="00523C5A"/>
    <w:rsid w:val="005E69C3"/>
    <w:rsid w:val="00605C39"/>
    <w:rsid w:val="006841E6"/>
    <w:rsid w:val="006F7027"/>
    <w:rsid w:val="007049E4"/>
    <w:rsid w:val="00716A9D"/>
    <w:rsid w:val="0072335D"/>
    <w:rsid w:val="0072541D"/>
    <w:rsid w:val="00757317"/>
    <w:rsid w:val="00765F46"/>
    <w:rsid w:val="007769AF"/>
    <w:rsid w:val="007D1589"/>
    <w:rsid w:val="007D35D4"/>
    <w:rsid w:val="007D638D"/>
    <w:rsid w:val="0083749C"/>
    <w:rsid w:val="008443FE"/>
    <w:rsid w:val="00846034"/>
    <w:rsid w:val="008A10E2"/>
    <w:rsid w:val="008C7E6E"/>
    <w:rsid w:val="008D64D4"/>
    <w:rsid w:val="00917AD1"/>
    <w:rsid w:val="00931B84"/>
    <w:rsid w:val="00944E9E"/>
    <w:rsid w:val="0096303F"/>
    <w:rsid w:val="00972869"/>
    <w:rsid w:val="00984CD1"/>
    <w:rsid w:val="009F23A9"/>
    <w:rsid w:val="00A01F29"/>
    <w:rsid w:val="00A17B5B"/>
    <w:rsid w:val="00A31785"/>
    <w:rsid w:val="00A4729B"/>
    <w:rsid w:val="00A93D4A"/>
    <w:rsid w:val="00AA1230"/>
    <w:rsid w:val="00AB682C"/>
    <w:rsid w:val="00AB73BE"/>
    <w:rsid w:val="00AD2D0A"/>
    <w:rsid w:val="00B31D1C"/>
    <w:rsid w:val="00B41494"/>
    <w:rsid w:val="00B518D0"/>
    <w:rsid w:val="00B56650"/>
    <w:rsid w:val="00B73E0A"/>
    <w:rsid w:val="00B961E0"/>
    <w:rsid w:val="00BF44DF"/>
    <w:rsid w:val="00C51926"/>
    <w:rsid w:val="00C61A83"/>
    <w:rsid w:val="00C8108C"/>
    <w:rsid w:val="00C84AD0"/>
    <w:rsid w:val="00CE401A"/>
    <w:rsid w:val="00D02689"/>
    <w:rsid w:val="00D40447"/>
    <w:rsid w:val="00D41E66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774C"/>
    <w:rsid w:val="00ED2EEB"/>
    <w:rsid w:val="00F229DE"/>
    <w:rsid w:val="00F304D3"/>
    <w:rsid w:val="00F4663F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CD08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333B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1125-S</BillDocName>
  <AmendType>AMH</AmendType>
  <SponsorAcronym>WALJ</SponsorAcronym>
  <DrafterAcronym>HAJE</DrafterAcronym>
  <DraftNumber>394</DraftNumber>
  <ReferenceNumber>SHB 1125</ReferenceNumber>
  <Floor>H AMD</Floor>
  <AmendmentNumber> 535</AmendmentNumber>
  <Sponsors>By Representative Walsh</Sponsors>
  <FloorAction>ADOPTED 04/03/2023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651</Characters>
  <Application>Microsoft Office Word</Application>
  <DocSecurity>8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1125-S AMH WALJ HAJE 393</vt:lpstr>
    </vt:vector>
  </TitlesOfParts>
  <Company>Washington State Legislature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1125-S AMH WALJ HAJE 394</dc:title>
  <dc:creator>Jennifer Harris</dc:creator>
  <cp:lastModifiedBy>Harris, Jennifer</cp:lastModifiedBy>
  <cp:revision>6</cp:revision>
  <dcterms:created xsi:type="dcterms:W3CDTF">2023-03-31T23:23:00Z</dcterms:created>
  <dcterms:modified xsi:type="dcterms:W3CDTF">2023-03-31T23:25:00Z</dcterms:modified>
</cp:coreProperties>
</file>