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187C" w14:paraId="28E75F97" w14:textId="38102B1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619A">
            <w:t>1110-S2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619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619A">
            <w:t>BATE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619A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619A">
            <w:t>064</w:t>
          </w:r>
        </w:sdtContent>
      </w:sdt>
    </w:p>
    <w:p w:rsidR="00DF5D0E" w:rsidP="00B73E0A" w:rsidRDefault="00AA1230" w14:paraId="4F4AF839" w14:textId="38AEEA0D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187C" w14:paraId="0A2190C8" w14:textId="7B91F6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619A">
            <w:rPr>
              <w:b/>
              <w:u w:val="single"/>
            </w:rPr>
            <w:t>2SHB 1110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619A">
            <w:t>H AMD TO H AMD (H-1612.1/23)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278</w:t>
          </w:r>
        </w:sdtContent>
      </w:sdt>
    </w:p>
    <w:p w:rsidR="00DF5D0E" w:rsidP="00605C39" w:rsidRDefault="00F4187C" w14:paraId="44BBF59D" w14:textId="4CB9B5D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619A">
            <w:rPr>
              <w:sz w:val="22"/>
            </w:rPr>
            <w:t>By Representative Bateman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2619A" w14:paraId="79CA6146" w14:textId="322165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03/06/2023</w:t>
          </w:r>
        </w:p>
      </w:sdtContent>
    </w:sdt>
    <w:p w:rsidRPr="00E63FB7" w:rsidR="007F741A" w:rsidP="00E63FB7" w:rsidRDefault="00DE256E" w14:paraId="3F00D8F8" w14:textId="1746DCC5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674718753"/>
      <w:r>
        <w:tab/>
      </w:r>
      <w:r w:rsidRPr="00E63FB7" w:rsidR="0032619A">
        <w:rPr>
          <w:spacing w:val="0"/>
        </w:rPr>
        <w:t xml:space="preserve">On page </w:t>
      </w:r>
      <w:r w:rsidRPr="00E63FB7" w:rsidR="006C3B20">
        <w:rPr>
          <w:spacing w:val="0"/>
        </w:rPr>
        <w:t>9</w:t>
      </w:r>
      <w:r w:rsidRPr="00E63FB7" w:rsidR="0032619A">
        <w:rPr>
          <w:spacing w:val="0"/>
        </w:rPr>
        <w:t>, line 1</w:t>
      </w:r>
      <w:r w:rsidRPr="00E63FB7" w:rsidR="006C3B20">
        <w:rPr>
          <w:spacing w:val="0"/>
        </w:rPr>
        <w:t xml:space="preserve"> of the striking amendment</w:t>
      </w:r>
      <w:r w:rsidRPr="00E63FB7" w:rsidR="0032619A">
        <w:rPr>
          <w:spacing w:val="0"/>
        </w:rPr>
        <w:t xml:space="preserve">, </w:t>
      </w:r>
      <w:r w:rsidRPr="00E63FB7" w:rsidR="007F741A">
        <w:rPr>
          <w:spacing w:val="0"/>
        </w:rPr>
        <w:t>after "least" strike "two" and insert "three"</w:t>
      </w:r>
    </w:p>
    <w:p w:rsidRPr="00E63FB7" w:rsidR="007F741A" w:rsidP="00E63FB7" w:rsidRDefault="007F741A" w14:paraId="26C17F14" w14:textId="77777777">
      <w:pPr>
        <w:pStyle w:val="Page"/>
        <w:suppressAutoHyphens w:val="0"/>
        <w:rPr>
          <w:spacing w:val="0"/>
        </w:rPr>
      </w:pPr>
    </w:p>
    <w:p w:rsidRPr="00E63FB7" w:rsidR="00DF5D0E" w:rsidP="00E63FB7" w:rsidRDefault="007F741A" w14:paraId="137A2763" w14:textId="41CA20ED">
      <w:pPr>
        <w:pStyle w:val="Page"/>
        <w:suppressAutoHyphens w:val="0"/>
        <w:rPr>
          <w:spacing w:val="0"/>
        </w:rPr>
      </w:pPr>
      <w:r w:rsidRPr="00E63FB7">
        <w:rPr>
          <w:spacing w:val="0"/>
        </w:rPr>
        <w:tab/>
        <w:t>On page 9, line 16 of the striking amendment, after "within" strike "one-quarter" and insert "one-half"</w:t>
      </w:r>
    </w:p>
    <w:permEnd w:id="1674718753"/>
    <w:p w:rsidR="00ED2EEB" w:rsidP="0032619A" w:rsidRDefault="00ED2EEB" w14:paraId="53EA76C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35222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E1844A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2619A" w:rsidRDefault="00D659AC" w14:paraId="64DB631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F741A" w:rsidP="0032619A" w:rsidRDefault="0096303F" w14:paraId="16F759D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F741A">
                  <w:t xml:space="preserve">Requires cities with a population of at least 25,000 to allow at least three units per residential lot, rather than at least two units per residential lot. </w:t>
                </w:r>
              </w:p>
              <w:p w:rsidRPr="0096303F" w:rsidR="001C1B27" w:rsidP="0032619A" w:rsidRDefault="007F741A" w14:paraId="4F756F67" w14:textId="7B70AF3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Requires cities w</w:t>
                </w:r>
                <w:r w:rsidRPr="007F741A">
                  <w:t>ith a population of at least 75,000, or any city within a contiguous urban growth area with the largest city in a county with a population of more than 275,000</w:t>
                </w:r>
                <w:r>
                  <w:t xml:space="preserve">, to allow </w:t>
                </w:r>
                <w:r w:rsidR="00E63FB7">
                  <w:t xml:space="preserve">at least </w:t>
                </w:r>
                <w:r>
                  <w:t>six units per lot on all residential lots within one-half mile walking distance of a major transit stop or community amenity, rather than all residential lots within one-quarter mile.</w:t>
                </w:r>
              </w:p>
              <w:p w:rsidRPr="007D1589" w:rsidR="001B4E53" w:rsidP="0032619A" w:rsidRDefault="001B4E53" w14:paraId="673F9A8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3522261"/>
    </w:tbl>
    <w:p w:rsidR="00DF5D0E" w:rsidP="0032619A" w:rsidRDefault="00DF5D0E" w14:paraId="540D7335" w14:textId="77777777">
      <w:pPr>
        <w:pStyle w:val="BillEnd"/>
        <w:suppressLineNumbers/>
      </w:pPr>
    </w:p>
    <w:p w:rsidR="00DF5D0E" w:rsidP="0032619A" w:rsidRDefault="00DE256E" w14:paraId="2309A43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2619A" w:rsidRDefault="00AB682C" w14:paraId="43EE151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08C5" w14:textId="77777777" w:rsidR="0032619A" w:rsidRDefault="0032619A" w:rsidP="00DF5D0E">
      <w:r>
        <w:separator/>
      </w:r>
    </w:p>
  </w:endnote>
  <w:endnote w:type="continuationSeparator" w:id="0">
    <w:p w14:paraId="0F583572" w14:textId="77777777" w:rsidR="0032619A" w:rsidRDefault="0032619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FB7" w:rsidRDefault="00E63FB7" w14:paraId="7221A9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7C" w14:paraId="378C0EC0" w14:textId="4DAC41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619A">
      <w:t>1110-S2 AMH BATE SERE 064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F4187C" w14:paraId="3A683432" w14:textId="325E6C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3FB7">
      <w:t>1110-S2 AMH BATE SERE 064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A724" w14:textId="77777777" w:rsidR="0032619A" w:rsidRDefault="0032619A" w:rsidP="00DF5D0E">
      <w:r>
        <w:separator/>
      </w:r>
    </w:p>
  </w:footnote>
  <w:footnote w:type="continuationSeparator" w:id="0">
    <w:p w14:paraId="297D1495" w14:textId="77777777" w:rsidR="0032619A" w:rsidRDefault="0032619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C7E1" w14:textId="77777777" w:rsidR="00E63FB7" w:rsidRDefault="00E63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97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466B58" wp14:editId="7490D81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98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9DB5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ABF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86B9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8A9F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21A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ED3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AA94F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4C0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13E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69AF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8D5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752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4879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F759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DDCF6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F58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9BF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5EF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F09F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C02F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90C03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CE99E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70FD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CCC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E2F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DE3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DDA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FB92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E5F8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DB69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6DB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1AC4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9EDEF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66B5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A09826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9DB57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ABF2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86B99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8A9FD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21ACC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ED38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AA94F1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4C02C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13EC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69AFE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8D515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75263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4879C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F759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DDCF6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F5892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9BF6F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5EFC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F09F4D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C02F8B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90C035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CE99E7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70FDF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CCCD0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E2FBA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DE368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DDA2B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FB92F7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E5F876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DB699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6DBB0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1AC4C0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9EDEF5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3AC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F1BB5" wp14:editId="0596ECD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092C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E2C28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0B2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956C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1C3B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749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BD6C9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F44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E41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735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9EB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296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7C47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EB4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6F8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12698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C5D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C0A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8066A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2E4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D68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060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A2F93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349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CBD6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FCFC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7815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F1BB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FA092C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E2C28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0B235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956CB5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1C3BE9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7490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BD6C9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F444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E41E8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7355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9EBF9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29699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7C47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EB498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6F8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12698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C5DD1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C0AF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8066A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2E49E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D6805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060D0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A2F935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349F3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CBD6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FCFC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7815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827903">
    <w:abstractNumId w:val="5"/>
  </w:num>
  <w:num w:numId="2" w16cid:durableId="166867631">
    <w:abstractNumId w:val="3"/>
  </w:num>
  <w:num w:numId="3" w16cid:durableId="726801225">
    <w:abstractNumId w:val="2"/>
  </w:num>
  <w:num w:numId="4" w16cid:durableId="498738854">
    <w:abstractNumId w:val="1"/>
  </w:num>
  <w:num w:numId="5" w16cid:durableId="1293554497">
    <w:abstractNumId w:val="0"/>
  </w:num>
  <w:num w:numId="6" w16cid:durableId="913857235">
    <w:abstractNumId w:val="4"/>
  </w:num>
  <w:num w:numId="7" w16cid:durableId="72340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619A"/>
    <w:rsid w:val="003E2FC6"/>
    <w:rsid w:val="00492DDC"/>
    <w:rsid w:val="004C6615"/>
    <w:rsid w:val="005115F9"/>
    <w:rsid w:val="00523C5A"/>
    <w:rsid w:val="005E69C3"/>
    <w:rsid w:val="00605C39"/>
    <w:rsid w:val="006841E6"/>
    <w:rsid w:val="006C3B20"/>
    <w:rsid w:val="006F7027"/>
    <w:rsid w:val="007049E4"/>
    <w:rsid w:val="0072335D"/>
    <w:rsid w:val="0072541D"/>
    <w:rsid w:val="00757317"/>
    <w:rsid w:val="007769AF"/>
    <w:rsid w:val="007D1589"/>
    <w:rsid w:val="007D35D4"/>
    <w:rsid w:val="007F741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3FB7"/>
    <w:rsid w:val="00E66F5D"/>
    <w:rsid w:val="00E831A5"/>
    <w:rsid w:val="00E850E7"/>
    <w:rsid w:val="00EC4C96"/>
    <w:rsid w:val="00ED2EEB"/>
    <w:rsid w:val="00F229DE"/>
    <w:rsid w:val="00F304D3"/>
    <w:rsid w:val="00F4187C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4EA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E63FB7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B6B9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1110-S2</BillDocName>
  <AmendType>AMH</AmendType>
  <SponsorAcronym>BATE</SponsorAcronym>
  <DrafterAcronym>SERE</DrafterAcronym>
  <DraftNumber>064</DraftNumber>
  <ReferenceNumber>2SHB 1110</ReferenceNumber>
  <Floor>H AMD TO H AMD (H-1612.1/23)</Floor>
  <AmendmentNumber> 278</AmendmentNumber>
  <Sponsors>By Representative Bateman</Sponsors>
  <FloorAction>WITHDRAWN 03/06/2023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752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1110-S2 AMH BATE SERE 064</vt:lpstr>
    </vt:vector>
  </TitlesOfParts>
  <Company>Washington State Legislature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1110-S2 AMH BATE SERE 064</dc:title>
  <dc:creator>Serena Dolly</dc:creator>
  <cp:lastModifiedBy>Dolly, Serena</cp:lastModifiedBy>
  <cp:revision>3</cp:revision>
  <dcterms:created xsi:type="dcterms:W3CDTF">2023-03-04T05:28:00Z</dcterms:created>
  <dcterms:modified xsi:type="dcterms:W3CDTF">2023-03-04T05:52:00Z</dcterms:modified>
</cp:coreProperties>
</file>