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F6641" w14:paraId="27130E5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A7A93">
            <w:t>1074-S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A7A9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A7A93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A7A93">
            <w:t>VASE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A7A93">
            <w:t>017</w:t>
          </w:r>
        </w:sdtContent>
      </w:sdt>
    </w:p>
    <w:p w:rsidR="00DF5D0E" w:rsidP="00B73E0A" w:rsidRDefault="00AA1230" w14:paraId="21197C5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6641" w14:paraId="69C2F40F" w14:textId="485D20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A7A93">
            <w:rPr>
              <w:b/>
              <w:u w:val="single"/>
            </w:rPr>
            <w:t>SHB 1074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A7A9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142</w:t>
          </w:r>
        </w:sdtContent>
      </w:sdt>
    </w:p>
    <w:p w:rsidR="00DF5D0E" w:rsidP="00605C39" w:rsidRDefault="002F6641" w14:paraId="7719CBF9" w14:textId="103A5A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A7A93">
            <w:rPr>
              <w:sz w:val="22"/>
            </w:rPr>
            <w:t xml:space="preserve"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A7A93" w14:paraId="33B2F835" w14:textId="364AFB6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Pr="006A7A93" w:rsidR="00DF5D0E" w:rsidP="0029044F" w:rsidRDefault="00DE256E" w14:paraId="7ACFC8BD" w14:textId="5BFA78B5">
      <w:pPr>
        <w:pStyle w:val="Page"/>
      </w:pPr>
      <w:bookmarkStart w:name="StartOfAmendmentBody" w:id="0"/>
      <w:bookmarkEnd w:id="0"/>
      <w:permStart w:edGrp="everyone" w:id="1958096221"/>
      <w:r>
        <w:tab/>
      </w:r>
      <w:r w:rsidR="006A7A93">
        <w:t>On page 8, line 36, after "fees</w:t>
      </w:r>
      <w:r w:rsidR="0029044F">
        <w:t>.</w:t>
      </w:r>
      <w:r w:rsidR="006A7A93">
        <w:t>" insert "</w:t>
      </w:r>
      <w:r w:rsidR="0029044F">
        <w:rPr>
          <w:u w:val="single"/>
        </w:rPr>
        <w:t xml:space="preserve">However, if the </w:t>
      </w:r>
      <w:r w:rsidRPr="006A7A93" w:rsidR="006A7A93">
        <w:rPr>
          <w:u w:val="single"/>
        </w:rPr>
        <w:t>landl</w:t>
      </w:r>
      <w:r w:rsidR="0029044F">
        <w:rPr>
          <w:u w:val="single"/>
        </w:rPr>
        <w:t xml:space="preserve">ord can prove that the landlord provided a written checklist to the tenant at the commencement of the tenancy but that the tenant did not sign or return the checklist, the dwelling unit </w:t>
      </w:r>
      <w:r w:rsidR="00015E81">
        <w:rPr>
          <w:u w:val="single"/>
        </w:rPr>
        <w:t>must be</w:t>
      </w:r>
      <w:r w:rsidR="0029044F">
        <w:rPr>
          <w:u w:val="single"/>
        </w:rPr>
        <w:t xml:space="preserve"> presumed to </w:t>
      </w:r>
      <w:r w:rsidR="00015E81">
        <w:rPr>
          <w:u w:val="single"/>
        </w:rPr>
        <w:t xml:space="preserve">have </w:t>
      </w:r>
      <w:r w:rsidR="0029044F">
        <w:rPr>
          <w:u w:val="single"/>
        </w:rPr>
        <w:t>be</w:t>
      </w:r>
      <w:r w:rsidR="00015E81">
        <w:rPr>
          <w:u w:val="single"/>
        </w:rPr>
        <w:t>en</w:t>
      </w:r>
      <w:r w:rsidR="0029044F">
        <w:rPr>
          <w:u w:val="single"/>
        </w:rPr>
        <w:t xml:space="preserve"> clean and undamaged at the commencement of the tenancy and the landlord is not liable to the tenant for the amount of the deposit</w:t>
      </w:r>
      <w:r w:rsidR="006730E6">
        <w:rPr>
          <w:u w:val="single"/>
        </w:rPr>
        <w:t xml:space="preserve"> under this subsection</w:t>
      </w:r>
      <w:r w:rsidR="0029044F">
        <w:rPr>
          <w:u w:val="single"/>
        </w:rPr>
        <w:t>.</w:t>
      </w:r>
      <w:r w:rsidR="00F4348B">
        <w:t>"</w:t>
      </w:r>
    </w:p>
    <w:permEnd w:id="1958096221"/>
    <w:p w:rsidR="00ED2EEB" w:rsidP="006A7A93" w:rsidRDefault="00ED2EEB" w14:paraId="4800E58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73239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EDC15B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A7A93" w:rsidRDefault="00D659AC" w14:paraId="6572565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A7A93" w:rsidRDefault="0096303F" w14:paraId="6E682452" w14:textId="7F87BBB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F4D75">
                  <w:t>Specifies that if a</w:t>
                </w:r>
                <w:r w:rsidR="00245B4B">
                  <w:t xml:space="preserve"> landlord can prove that the landlord provided a written checklist</w:t>
                </w:r>
                <w:r w:rsidR="004F4D75">
                  <w:t xml:space="preserve"> describing the condition and cleanliness of the premises at the commencement of the tenancy</w:t>
                </w:r>
                <w:r w:rsidR="00245B4B">
                  <w:t xml:space="preserve"> to the tenant</w:t>
                </w:r>
                <w:r w:rsidR="009A5743">
                  <w:t xml:space="preserve"> </w:t>
                </w:r>
                <w:r w:rsidR="00245B4B">
                  <w:t>but</w:t>
                </w:r>
                <w:r w:rsidR="009A5743">
                  <w:t xml:space="preserve"> that</w:t>
                </w:r>
                <w:r w:rsidR="00245B4B">
                  <w:t xml:space="preserve"> the tenant did not sign or return the checklist, the landlord is not liable to the tenant for the amount of the deposit and </w:t>
                </w:r>
                <w:r w:rsidR="009A5743">
                  <w:t xml:space="preserve">the </w:t>
                </w:r>
                <w:r w:rsidR="00245B4B">
                  <w:t xml:space="preserve">dwelling unit </w:t>
                </w:r>
                <w:r w:rsidR="00015E81">
                  <w:t>must be</w:t>
                </w:r>
                <w:r w:rsidR="009A5743">
                  <w:t xml:space="preserve"> presumed to </w:t>
                </w:r>
                <w:r w:rsidR="00015E81">
                  <w:t xml:space="preserve">have been </w:t>
                </w:r>
                <w:r w:rsidR="00245B4B">
                  <w:t>clean and undamaged at the commencement of the tenancy.</w:t>
                </w:r>
                <w:r w:rsidRPr="0096303F" w:rsidR="001C1B27">
                  <w:t>  </w:t>
                </w:r>
              </w:p>
              <w:p w:rsidRPr="007D1589" w:rsidR="001B4E53" w:rsidP="006A7A93" w:rsidRDefault="001B4E53" w14:paraId="2C46454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7323965"/>
    </w:tbl>
    <w:p w:rsidR="00DF5D0E" w:rsidP="006A7A93" w:rsidRDefault="00DF5D0E" w14:paraId="7C393F41" w14:textId="77777777">
      <w:pPr>
        <w:pStyle w:val="BillEnd"/>
        <w:suppressLineNumbers/>
      </w:pPr>
    </w:p>
    <w:p w:rsidR="00DF5D0E" w:rsidP="006A7A93" w:rsidRDefault="00DE256E" w14:paraId="3B3C88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A7A93" w:rsidRDefault="00AB682C" w14:paraId="1C4EED9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C2C5" w14:textId="77777777" w:rsidR="006A7A93" w:rsidRDefault="006A7A93" w:rsidP="00DF5D0E">
      <w:r>
        <w:separator/>
      </w:r>
    </w:p>
  </w:endnote>
  <w:endnote w:type="continuationSeparator" w:id="0">
    <w:p w14:paraId="3BAAE246" w14:textId="77777777" w:rsidR="006A7A93" w:rsidRDefault="006A7A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64D" w:rsidRDefault="002A764D" w14:paraId="397617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8402D" w14:paraId="4EFED77F" w14:textId="270A21EE">
    <w:pPr>
      <w:pStyle w:val="AmendDraftFooter"/>
    </w:pPr>
    <w:fldSimple w:instr=" TITLE   \* MERGEFORMAT ">
      <w:r w:rsidR="006A7A93">
        <w:t>1074-S AMH .... VASE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8402D" w14:paraId="0EDE4B11" w14:textId="05F1FEB2">
    <w:pPr>
      <w:pStyle w:val="AmendDraftFooter"/>
    </w:pPr>
    <w:fldSimple w:instr=" TITLE   \* MERGEFORMAT ">
      <w:r>
        <w:t>1074-S AMH .... VASE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8FE0" w14:textId="77777777" w:rsidR="006A7A93" w:rsidRDefault="006A7A93" w:rsidP="00DF5D0E">
      <w:r>
        <w:separator/>
      </w:r>
    </w:p>
  </w:footnote>
  <w:footnote w:type="continuationSeparator" w:id="0">
    <w:p w14:paraId="7ED87C2C" w14:textId="77777777" w:rsidR="006A7A93" w:rsidRDefault="006A7A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BB61" w14:textId="77777777" w:rsidR="002A764D" w:rsidRDefault="002A7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1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30579" wp14:editId="59D5B54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33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B814B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30B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F42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A35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8C21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EA6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5BC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9C83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BB51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21C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788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868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DF4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1D6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090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C6A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EB1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77E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42E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F06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968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E8D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9E3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D00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BC44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8FD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92F7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B2D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36D6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758A6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F04F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B895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290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3057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FE33BF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B814B3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30B7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F427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A35F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8C21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EA661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5BCC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9C83C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BB511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21C4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788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8686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DF431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1D6DC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09030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C6A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EB1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77E9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42E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F0666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968E9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E8D77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9E31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D00E2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BC442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8FD01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92F754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B2D39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36D68C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758A6D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F04F07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B89590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290E9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B5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7E863" wp14:editId="3CBB136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10C1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290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B77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807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F0D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1EF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7B1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721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A56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4EB6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C3D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6ABD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466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AAA0C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BE9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2D3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4B5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D9587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74F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3B8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D7E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001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739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EAF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D0F3A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20D4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888D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7E86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DB10C1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2905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B7713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80740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F0DB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1EFA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7B18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7215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A5663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4EB6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C3DAC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6ABD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466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AAA0CE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BE9A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2D3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4B58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D9587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74F72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3B87D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D7EF3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0016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739A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EAF5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D0F3A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20D4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888D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7911963">
    <w:abstractNumId w:val="5"/>
  </w:num>
  <w:num w:numId="2" w16cid:durableId="115177871">
    <w:abstractNumId w:val="3"/>
  </w:num>
  <w:num w:numId="3" w16cid:durableId="17583967">
    <w:abstractNumId w:val="2"/>
  </w:num>
  <w:num w:numId="4" w16cid:durableId="1948543732">
    <w:abstractNumId w:val="1"/>
  </w:num>
  <w:num w:numId="5" w16cid:durableId="1229994328">
    <w:abstractNumId w:val="0"/>
  </w:num>
  <w:num w:numId="6" w16cid:durableId="1097141398">
    <w:abstractNumId w:val="4"/>
  </w:num>
  <w:num w:numId="7" w16cid:durableId="1103843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E81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787F"/>
    <w:rsid w:val="00217E8A"/>
    <w:rsid w:val="00245B4B"/>
    <w:rsid w:val="00265296"/>
    <w:rsid w:val="00281CBD"/>
    <w:rsid w:val="0029044F"/>
    <w:rsid w:val="002A764D"/>
    <w:rsid w:val="002F6641"/>
    <w:rsid w:val="00316CD9"/>
    <w:rsid w:val="00396884"/>
    <w:rsid w:val="003E2FC6"/>
    <w:rsid w:val="00492DDC"/>
    <w:rsid w:val="004C6615"/>
    <w:rsid w:val="004F4D75"/>
    <w:rsid w:val="005115F9"/>
    <w:rsid w:val="00523C5A"/>
    <w:rsid w:val="005E69C3"/>
    <w:rsid w:val="00605C39"/>
    <w:rsid w:val="006730E6"/>
    <w:rsid w:val="006841E6"/>
    <w:rsid w:val="006A7A93"/>
    <w:rsid w:val="006F7027"/>
    <w:rsid w:val="007049E4"/>
    <w:rsid w:val="0072335D"/>
    <w:rsid w:val="0072541D"/>
    <w:rsid w:val="00757317"/>
    <w:rsid w:val="007769AF"/>
    <w:rsid w:val="007D1589"/>
    <w:rsid w:val="007D35D4"/>
    <w:rsid w:val="007E113E"/>
    <w:rsid w:val="007E6F39"/>
    <w:rsid w:val="0083749C"/>
    <w:rsid w:val="008443FE"/>
    <w:rsid w:val="00846034"/>
    <w:rsid w:val="008C7E6E"/>
    <w:rsid w:val="00903355"/>
    <w:rsid w:val="00931B84"/>
    <w:rsid w:val="0096303F"/>
    <w:rsid w:val="00972869"/>
    <w:rsid w:val="00984CD1"/>
    <w:rsid w:val="009A574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402D"/>
    <w:rsid w:val="00B961E0"/>
    <w:rsid w:val="00BF44DF"/>
    <w:rsid w:val="00C43051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348B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FBA4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134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1074-S</BillDocName>
  <AmendType>AMH</AmendType>
  <SponsorAcronym>BARK</SponsorAcronym>
  <DrafterAcronym>VASE</DrafterAcronym>
  <DraftNumber>017</DraftNumber>
  <ReferenceNumber>SHB 1074</ReferenceNumber>
  <Floor>H AMD</Floor>
  <AmendmentNumber> 142</AmendmentNumber>
  <Sponsors>By Representative Barkis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824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1074-S AMH .... VASE 017</vt:lpstr>
    </vt:vector>
  </TitlesOfParts>
  <Company>Washington State Legislature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1074-S AMH BARK VASE 017</dc:title>
  <dc:creator>Audrey Vasek</dc:creator>
  <cp:lastModifiedBy>Vasek, Audrey</cp:lastModifiedBy>
  <cp:revision>15</cp:revision>
  <dcterms:created xsi:type="dcterms:W3CDTF">2023-03-01T20:17:00Z</dcterms:created>
  <dcterms:modified xsi:type="dcterms:W3CDTF">2023-03-01T22:24:00Z</dcterms:modified>
</cp:coreProperties>
</file>