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9E1574" w14:paraId="1BABB1C5" w14:textId="568A11A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06134">
            <w:t>1048-S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0613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06134">
            <w:t>STOK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06134">
            <w:t>ZOLL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06134">
            <w:t>272</w:t>
          </w:r>
        </w:sdtContent>
      </w:sdt>
    </w:p>
    <w:p w:rsidR="00DF5D0E" w:rsidP="00B73E0A" w:rsidRDefault="00AA1230" w14:paraId="24CF8346" w14:textId="04CC5F4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E1574" w14:paraId="47EBCA74" w14:textId="4768D5B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06134">
            <w:rPr>
              <w:b/>
              <w:u w:val="single"/>
            </w:rPr>
            <w:t>SHB 1048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06134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296</w:t>
          </w:r>
        </w:sdtContent>
      </w:sdt>
    </w:p>
    <w:p w:rsidR="00DF5D0E" w:rsidP="00605C39" w:rsidRDefault="009E1574" w14:paraId="3BC29C8E" w14:textId="60CF3ACA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06134">
            <w:rPr>
              <w:sz w:val="22"/>
            </w:rPr>
            <w:t>By Representative Stokesbary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06134" w14:paraId="33FCDA50" w14:textId="26B7EB31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03/04/2023</w:t>
          </w:r>
        </w:p>
      </w:sdtContent>
    </w:sdt>
    <w:p w:rsidRPr="00BC6CFD" w:rsidR="00A06134" w:rsidP="00C8108C" w:rsidRDefault="00DE256E" w14:paraId="06500A07" w14:textId="34D44AAC">
      <w:pPr>
        <w:pStyle w:val="Page"/>
      </w:pPr>
      <w:bookmarkStart w:name="StartOfAmendmentBody" w:id="0"/>
      <w:bookmarkEnd w:id="0"/>
      <w:permStart w:edGrp="everyone" w:id="1277582560"/>
      <w:r>
        <w:tab/>
      </w:r>
      <w:r w:rsidR="00A06134">
        <w:t xml:space="preserve">On page </w:t>
      </w:r>
      <w:r w:rsidR="00BC6CFD">
        <w:t>3, beginning on line 22, after "class." strike all material through "</w:t>
      </w:r>
      <w:r w:rsidR="00BC6CFD">
        <w:rPr>
          <w:u w:val="single"/>
        </w:rPr>
        <w:t>subdivision.</w:t>
      </w:r>
      <w:r w:rsidR="00BC6CFD">
        <w:t>" on line 25</w:t>
      </w:r>
    </w:p>
    <w:p w:rsidRPr="00A06134" w:rsidR="00DF5D0E" w:rsidP="00A06134" w:rsidRDefault="00DF5D0E" w14:paraId="68F8C34C" w14:textId="7F249654">
      <w:pPr>
        <w:suppressLineNumbers/>
        <w:rPr>
          <w:spacing w:val="-3"/>
        </w:rPr>
      </w:pPr>
    </w:p>
    <w:permEnd w:id="1277582560"/>
    <w:p w:rsidR="00ED2EEB" w:rsidP="00A06134" w:rsidRDefault="00ED2EEB" w14:paraId="479D75A6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13661395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6E00A253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A06134" w:rsidRDefault="00D659AC" w14:paraId="7EB7499A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BC6CFD" w:rsidRDefault="0096303F" w14:paraId="170D22E6" w14:textId="3E415C35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BC6CFD">
                  <w:t>Removes a provision stating that a court is not required to consider explanations for why polarized voting exists in determining whether polarized voting exists.</w:t>
                </w:r>
              </w:p>
            </w:tc>
          </w:tr>
        </w:sdtContent>
      </w:sdt>
      <w:permEnd w:id="2136613959"/>
    </w:tbl>
    <w:p w:rsidR="00DF5D0E" w:rsidP="00A06134" w:rsidRDefault="00DF5D0E" w14:paraId="29604303" w14:textId="77777777">
      <w:pPr>
        <w:pStyle w:val="BillEnd"/>
        <w:suppressLineNumbers/>
      </w:pPr>
    </w:p>
    <w:p w:rsidR="00DF5D0E" w:rsidP="00A06134" w:rsidRDefault="00DE256E" w14:paraId="6CF7A37A" w14:textId="77777777">
      <w:pPr>
        <w:pStyle w:val="BillEnd"/>
        <w:suppressLineNumbers/>
      </w:pPr>
      <w:r>
        <w:rPr>
          <w:b/>
        </w:rPr>
        <w:t>--- END ---</w:t>
      </w:r>
    </w:p>
    <w:p w:rsidR="00DF5D0E" w:rsidP="00A06134" w:rsidRDefault="00AB682C" w14:paraId="734773E8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9DBC3" w14:textId="77777777" w:rsidR="00A06134" w:rsidRDefault="00A06134" w:rsidP="00DF5D0E">
      <w:r>
        <w:separator/>
      </w:r>
    </w:p>
  </w:endnote>
  <w:endnote w:type="continuationSeparator" w:id="0">
    <w:p w14:paraId="0C098510" w14:textId="77777777" w:rsidR="00A06134" w:rsidRDefault="00A0613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473B" w:rsidRDefault="00E7473B" w14:paraId="14CF435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9E1574" w14:paraId="25B2F4F2" w14:textId="0DB6E6D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06134">
      <w:t>1048-S AMH STOK ZOLL 272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9E1574" w14:paraId="3BCCAF2C" w14:textId="326D2C2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7473B">
      <w:t>1048-S AMH STOK ZOLL 272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57E1C" w14:textId="77777777" w:rsidR="00A06134" w:rsidRDefault="00A06134" w:rsidP="00DF5D0E">
      <w:r>
        <w:separator/>
      </w:r>
    </w:p>
  </w:footnote>
  <w:footnote w:type="continuationSeparator" w:id="0">
    <w:p w14:paraId="30A658CB" w14:textId="77777777" w:rsidR="00A06134" w:rsidRDefault="00A0613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67668" w14:textId="77777777" w:rsidR="00E7473B" w:rsidRDefault="00E747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ADC96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5EADDB" wp14:editId="55405C63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C235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2B8430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955DF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E6AE3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5AA38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E4F10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A41DB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BA104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B2EC8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CDB32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01DD5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3834A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EBEED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DB23B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998FC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D21F8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B5476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25976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D16B5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B4DEC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78865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69C22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EDA5F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A7CFD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81686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33666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90D3B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BABFE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20442E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72C2E4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9B87D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5B061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A96F1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5BB351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5EADDB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6EC23550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2B8430E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955DF7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E6AE399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5AA38B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E4F10B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A41DBF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BA1044D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B2EC8D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CDB321A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01DD50E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3834A1C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EBEEDB6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DB23B48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998FCAC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D21F8D9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B5476A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259762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D16B5EC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B4DECF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788651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69C223D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EDA5F0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A7CFD84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816869A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33666A9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90D3B62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BABFE36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20442EC4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72C2E42D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9B87D6C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5B06170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A96F14A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5BB35110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6ED6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2513CA" wp14:editId="2674ED59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AC514C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78B77F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29DF9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18571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75123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EBD68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35CFE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1912F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9E9E2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C96FB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73CCE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2CAD7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ABAED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024B6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B6C08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A9C46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83BE7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D1C20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B21AB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5B9BB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1582E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EED45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F8995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C4ACE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CD40C4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DE7022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249E18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2513CA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07AC514C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78B77F5D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29DF9D0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185711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751232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EBD6873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35CFE3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1912FF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9E9E22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C96FB8B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73CCE8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2CAD78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ABAED0C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024B62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B6C08D8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A9C462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83BE70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D1C20C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B21AB6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5B9BB6E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1582E1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EED4555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F8995F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C4ACE2B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CD40C4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DE7022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249E18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93676882">
    <w:abstractNumId w:val="5"/>
  </w:num>
  <w:num w:numId="2" w16cid:durableId="1241602161">
    <w:abstractNumId w:val="3"/>
  </w:num>
  <w:num w:numId="3" w16cid:durableId="1356729851">
    <w:abstractNumId w:val="2"/>
  </w:num>
  <w:num w:numId="4" w16cid:durableId="517544492">
    <w:abstractNumId w:val="1"/>
  </w:num>
  <w:num w:numId="5" w16cid:durableId="1650476595">
    <w:abstractNumId w:val="0"/>
  </w:num>
  <w:num w:numId="6" w16cid:durableId="495535735">
    <w:abstractNumId w:val="4"/>
  </w:num>
  <w:num w:numId="7" w16cid:durableId="13834807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E1574"/>
    <w:rsid w:val="009F23A9"/>
    <w:rsid w:val="00A01F29"/>
    <w:rsid w:val="00A06134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C6CFD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7473B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AA873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DA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1048-S</BillDocName>
  <AmendType>AMH</AmendType>
  <SponsorAcronym>STOK</SponsorAcronym>
  <DrafterAcronym>ZOLL</DrafterAcronym>
  <DraftNumber>272</DraftNumber>
  <ReferenceNumber>SHB 1048</ReferenceNumber>
  <Floor>H AMD</Floor>
  <AmendmentNumber> 296</AmendmentNumber>
  <Sponsors>By Representative Stokesbary</Sponsors>
  <FloorAction>NOT ADOPTED 03/04/2023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345</Characters>
  <Application>Microsoft Office Word</Application>
  <DocSecurity>8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1048-S AMH STOK ZOLL 272</dc:title>
  <dc:creator>Jason Zolle</dc:creator>
  <cp:lastModifiedBy>Zolle, Jason</cp:lastModifiedBy>
  <cp:revision>4</cp:revision>
  <dcterms:created xsi:type="dcterms:W3CDTF">2023-03-04T06:44:00Z</dcterms:created>
  <dcterms:modified xsi:type="dcterms:W3CDTF">2023-03-04T06:47:00Z</dcterms:modified>
</cp:coreProperties>
</file>