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5E654C" w14:paraId="38D20376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B758F">
            <w:t>1025-S2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B758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B758F">
            <w:t>CHRI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B758F">
            <w:t>BUR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B758F">
            <w:t>046</w:t>
          </w:r>
        </w:sdtContent>
      </w:sdt>
    </w:p>
    <w:p w:rsidR="00DF5D0E" w:rsidP="00B73E0A" w:rsidRDefault="00AA1230" w14:paraId="6BDB9510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E654C" w14:paraId="61F286CA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B758F">
            <w:rPr>
              <w:b/>
              <w:u w:val="single"/>
            </w:rPr>
            <w:t>2SHB 1025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B758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249</w:t>
          </w:r>
        </w:sdtContent>
      </w:sdt>
    </w:p>
    <w:p w:rsidR="00DF5D0E" w:rsidP="00605C39" w:rsidRDefault="005E654C" w14:paraId="3029D684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B758F">
            <w:rPr>
              <w:sz w:val="22"/>
            </w:rPr>
            <w:t xml:space="preserve">By Representative Christian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B758F" w14:paraId="50174558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01/02/2024</w:t>
          </w:r>
        </w:p>
      </w:sdtContent>
    </w:sdt>
    <w:p w:rsidR="007B758F" w:rsidP="00C8108C" w:rsidRDefault="00DE256E" w14:paraId="27CC0E12" w14:textId="17D02F74">
      <w:pPr>
        <w:pStyle w:val="Page"/>
      </w:pPr>
      <w:bookmarkStart w:name="StartOfAmendmentBody" w:id="0"/>
      <w:bookmarkEnd w:id="0"/>
      <w:permStart w:edGrp="everyone" w:id="129840214"/>
      <w:r>
        <w:tab/>
      </w:r>
      <w:r w:rsidR="007B758F">
        <w:t xml:space="preserve">On page </w:t>
      </w:r>
      <w:r w:rsidR="00276127">
        <w:t>2, line 29, after "(2)" insert "(a)"</w:t>
      </w:r>
    </w:p>
    <w:p w:rsidR="00276127" w:rsidP="00276127" w:rsidRDefault="00276127" w14:paraId="28B92579" w14:textId="61DF4C80">
      <w:pPr>
        <w:pStyle w:val="RCWSLText"/>
      </w:pPr>
    </w:p>
    <w:p w:rsidR="00276127" w:rsidP="00276127" w:rsidRDefault="00276127" w14:paraId="0F6B06A4" w14:textId="13E05B2E">
      <w:pPr>
        <w:pStyle w:val="RCWSLText"/>
      </w:pPr>
      <w:r>
        <w:tab/>
        <w:t>On page 2, after line 33, insert the following:</w:t>
      </w:r>
    </w:p>
    <w:p w:rsidRPr="00276127" w:rsidR="00276127" w:rsidP="00276127" w:rsidRDefault="00276127" w14:paraId="2116A577" w14:textId="64B21E45">
      <w:pPr>
        <w:pStyle w:val="RCWSLText"/>
      </w:pPr>
      <w:r>
        <w:tab/>
        <w:t xml:space="preserve">"(b) </w:t>
      </w:r>
      <w:r w:rsidRPr="00276127">
        <w:t xml:space="preserve">The employer shall defend and indemnify a peace officer for any cause of action under subsection (1) of this section, and the peace officer </w:t>
      </w:r>
      <w:r>
        <w:t xml:space="preserve">is </w:t>
      </w:r>
      <w:r w:rsidRPr="00276127">
        <w:t>not obligated to request such defense and indemnification from their employer under chapter 4.92 or 4.96 RCW</w:t>
      </w:r>
      <w:r>
        <w:t>."</w:t>
      </w:r>
    </w:p>
    <w:p w:rsidRPr="007B758F" w:rsidR="00DF5D0E" w:rsidP="007B758F" w:rsidRDefault="00DF5D0E" w14:paraId="5A449EDB" w14:textId="77777777">
      <w:pPr>
        <w:suppressLineNumbers/>
        <w:rPr>
          <w:spacing w:val="-3"/>
        </w:rPr>
      </w:pPr>
    </w:p>
    <w:permEnd w:id="129840214"/>
    <w:p w:rsidR="00ED2EEB" w:rsidP="007B758F" w:rsidRDefault="00ED2EEB" w14:paraId="158F1AFE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5432248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0A4D3C35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7B758F" w:rsidRDefault="00D659AC" w14:paraId="2E0B372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276127" w:rsidRDefault="0096303F" w14:paraId="4CCA5C8C" w14:textId="5EC53F4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276127">
                  <w:t>Adds a provision expressly requiring employers to defend and indemnify peace officers for any cause of action brought pursuant to this Act and provides a peace officer is not required to request such defense and indemnification.</w:t>
                </w:r>
              </w:p>
            </w:tc>
          </w:tr>
        </w:sdtContent>
      </w:sdt>
      <w:permEnd w:id="1554322481"/>
    </w:tbl>
    <w:p w:rsidR="00DF5D0E" w:rsidP="007B758F" w:rsidRDefault="00DF5D0E" w14:paraId="500B6C75" w14:textId="77777777">
      <w:pPr>
        <w:pStyle w:val="BillEnd"/>
        <w:suppressLineNumbers/>
      </w:pPr>
    </w:p>
    <w:p w:rsidR="00DF5D0E" w:rsidP="007B758F" w:rsidRDefault="00DE256E" w14:paraId="614CAEFA" w14:textId="77777777">
      <w:pPr>
        <w:pStyle w:val="BillEnd"/>
        <w:suppressLineNumbers/>
      </w:pPr>
      <w:r>
        <w:rPr>
          <w:b/>
        </w:rPr>
        <w:t>--- END ---</w:t>
      </w:r>
    </w:p>
    <w:p w:rsidR="00DF5D0E" w:rsidP="007B758F" w:rsidRDefault="00AB682C" w14:paraId="55E18AEE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E47A1" w14:textId="77777777" w:rsidR="007B758F" w:rsidRDefault="007B758F" w:rsidP="00DF5D0E">
      <w:r>
        <w:separator/>
      </w:r>
    </w:p>
  </w:endnote>
  <w:endnote w:type="continuationSeparator" w:id="0">
    <w:p w14:paraId="5D35A113" w14:textId="77777777" w:rsidR="007B758F" w:rsidRDefault="007B758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4F82" w:rsidRDefault="00A44F82" w14:paraId="6229EA0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E654C" w14:paraId="39DF4259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B758F">
      <w:t>1025-S2 AMH .... BUR 046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E654C" w14:paraId="15E9B902" w14:textId="389B485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44F82">
      <w:t>1025-S2 AMH .... BUR 046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6A056" w14:textId="77777777" w:rsidR="007B758F" w:rsidRDefault="007B758F" w:rsidP="00DF5D0E">
      <w:r>
        <w:separator/>
      </w:r>
    </w:p>
  </w:footnote>
  <w:footnote w:type="continuationSeparator" w:id="0">
    <w:p w14:paraId="761131B3" w14:textId="77777777" w:rsidR="007B758F" w:rsidRDefault="007B758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B281" w14:textId="77777777" w:rsidR="00A44F82" w:rsidRDefault="00A44F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99E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46EE93" wp14:editId="403B5704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36F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3BDF4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94E78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278AC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A8B70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27041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77E38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0464C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3E3C5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41EFF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44C0B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463D0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43ED1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8F3B8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8F52C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0C8F8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8ED86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B43CC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30F95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7DEF1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ED830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6B687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37C24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C88F7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D8D15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8840A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C8EB7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A2387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01D30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AE692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AA22F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AF228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70ABE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242E7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46EE9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39B36F34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3BDF43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94E78B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278ACD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A8B70B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270411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77E386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0464C2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3E3C59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41EFFE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44C0B8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463D06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43ED16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8F3B86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8F52CE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0C8F86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8ED863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B43CCA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30F954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7DEF13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ED8300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6B6879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37C244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C88F78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D8D15A5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8840A5E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C8EB786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A2387CB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01D30D2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AE692FF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AA22F02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AF2288F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70ABEB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242E78B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24E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861795" wp14:editId="164394E2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FAC51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0C268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D2F14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22C4F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8FC8C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BA738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9319D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F83FD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59E8C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E9229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845A0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23661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B3784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BF33C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D599B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1AA1E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64E7A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BBDCA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B1345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D575B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B6D12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2677A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6E634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88BE2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97CF40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9AAC53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75C1DC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861795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373FAC51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0C2687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D2F145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22C4FC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8FC8C8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BA7388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9319DE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F83FD7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59E8CF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E92294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845A0C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236611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B3784E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BF33C3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D599B5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1AA1E0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64E7A7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BBDCAA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B13455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D575BE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B6D126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2677AF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6E634F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88BE27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97CF40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9AAC53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75C1DC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09524448">
    <w:abstractNumId w:val="5"/>
  </w:num>
  <w:num w:numId="2" w16cid:durableId="18238967">
    <w:abstractNumId w:val="3"/>
  </w:num>
  <w:num w:numId="3" w16cid:durableId="1059671871">
    <w:abstractNumId w:val="2"/>
  </w:num>
  <w:num w:numId="4" w16cid:durableId="1355808804">
    <w:abstractNumId w:val="1"/>
  </w:num>
  <w:num w:numId="5" w16cid:durableId="798454885">
    <w:abstractNumId w:val="0"/>
  </w:num>
  <w:num w:numId="6" w16cid:durableId="430512479">
    <w:abstractNumId w:val="4"/>
  </w:num>
  <w:num w:numId="7" w16cid:durableId="1933395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76127"/>
    <w:rsid w:val="00281CBD"/>
    <w:rsid w:val="00316CD9"/>
    <w:rsid w:val="003E2FC6"/>
    <w:rsid w:val="00492DDC"/>
    <w:rsid w:val="004C6615"/>
    <w:rsid w:val="005115F9"/>
    <w:rsid w:val="00523C5A"/>
    <w:rsid w:val="005E654C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B758F"/>
    <w:rsid w:val="007D1589"/>
    <w:rsid w:val="007D35D4"/>
    <w:rsid w:val="0083749C"/>
    <w:rsid w:val="008443FE"/>
    <w:rsid w:val="00846034"/>
    <w:rsid w:val="00862F2E"/>
    <w:rsid w:val="008C7E6E"/>
    <w:rsid w:val="00931B84"/>
    <w:rsid w:val="0096303F"/>
    <w:rsid w:val="00972869"/>
    <w:rsid w:val="00984CD1"/>
    <w:rsid w:val="009F23A9"/>
    <w:rsid w:val="00A01F29"/>
    <w:rsid w:val="00A17B5B"/>
    <w:rsid w:val="00A44F82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D3349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0168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1025-S2</BillDocName>
  <AmendType>AMH</AmendType>
  <SponsorAcronym>CHRI</SponsorAcronym>
  <DrafterAcronym>BUR</DrafterAcronym>
  <DraftNumber>046</DraftNumber>
  <ReferenceNumber>2SHB 1025</ReferenceNumber>
  <Floor>H AMD</Floor>
  <AmendmentNumber> 249</AmendmentNumber>
  <Sponsors>By Representative Christian</Sponsors>
  <FloorAction>NOT CONSIDERED 01/02/2024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602</Characters>
  <Application>Microsoft Office Word</Application>
  <DocSecurity>8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1025-S2 AMH CHRI BUR 046</dc:title>
  <dc:creator>John Burzynski</dc:creator>
  <cp:lastModifiedBy>Burzynski, John</cp:lastModifiedBy>
  <cp:revision>5</cp:revision>
  <dcterms:created xsi:type="dcterms:W3CDTF">2023-03-02T22:43:00Z</dcterms:created>
  <dcterms:modified xsi:type="dcterms:W3CDTF">2023-03-02T22:48:00Z</dcterms:modified>
</cp:coreProperties>
</file>