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bb41fc0ac7421e" /></Relationships>
</file>

<file path=word/document.xml><?xml version="1.0" encoding="utf-8"?>
<w:document xmlns:w="http://schemas.openxmlformats.org/wordprocessingml/2006/main">
  <w:body>
    <w:p>
      <w:pPr>
        <w:jc w:val="center"/>
      </w:pPr>
      <w:r>
        <w:t>SENATE RESOLUTION</w:t>
      </w:r>
    </w:p>
    <w:p>
      <w:pPr>
        <w:jc w:val="center"/>
      </w:pPr>
      <w:r>
        <w:t>8659</w:t>
      </w:r>
    </w:p>
    <w:p/>
    <w:p/>
    <w:p>
      <w:r>
        <w:t xml:space="preserve">By </w:t>
      </w:r>
      <w:r>
        <w:t>Senators Liias and Robinson</w:t>
      </w:r>
    </w:p>
    <w:p/>
    <w:p>
      <w:pPr>
        <w:spacing w:before="0" w:after="0" w:line="240" w:lineRule="exact"/>
        <w:ind w:left="0" w:right="0" w:firstLine="576"/>
        <w:jc w:val="left"/>
      </w:pPr>
      <w:r>
        <w:rPr/>
        <w:t xml:space="preserve">WHEREAS, Lifelong Mukilteo resident Jennifer Gregerson served as the Mayor of the City of Mukilteo from 2014 until 2022; and</w:t>
      </w:r>
    </w:p>
    <w:p>
      <w:pPr>
        <w:spacing w:before="0" w:after="0" w:line="240" w:lineRule="exact"/>
        <w:ind w:left="0" w:right="0" w:firstLine="576"/>
        <w:jc w:val="left"/>
      </w:pPr>
      <w:r>
        <w:rPr/>
        <w:t xml:space="preserve">WHEREAS, Jennifer Gregerson was first elected to the Mukilteo City Council in 2003, serving as a city councilmember for 10 years where she worked to advance smart land use policies, championed the preservation of Japanese Gulch, and modernized and expanded essential public safety services; and</w:t>
      </w:r>
    </w:p>
    <w:p>
      <w:pPr>
        <w:spacing w:before="0" w:after="0" w:line="240" w:lineRule="exact"/>
        <w:ind w:left="0" w:right="0" w:firstLine="576"/>
        <w:jc w:val="left"/>
      </w:pPr>
      <w:r>
        <w:rPr/>
        <w:t xml:space="preserve">WHEREAS, In 2014, Mayor Gregerson became the first and only woman to serve the city as mayor and used her position to act as a role model to young women interested in civic service; and</w:t>
      </w:r>
    </w:p>
    <w:p>
      <w:pPr>
        <w:spacing w:before="0" w:after="0" w:line="240" w:lineRule="exact"/>
        <w:ind w:left="0" w:right="0" w:firstLine="576"/>
        <w:jc w:val="left"/>
      </w:pPr>
      <w:r>
        <w:rPr/>
        <w:t xml:space="preserve">WHEREAS, Mayor Gregerson was instrumental in pushing Mukilteo to adopt a Housing Action Plan to address housing needs in her community; and</w:t>
      </w:r>
    </w:p>
    <w:p>
      <w:pPr>
        <w:spacing w:before="0" w:after="0" w:line="240" w:lineRule="exact"/>
        <w:ind w:left="0" w:right="0" w:firstLine="576"/>
        <w:jc w:val="left"/>
      </w:pPr>
      <w:r>
        <w:rPr/>
        <w:t xml:space="preserve">WHEREAS, Mayor Gregerson oversaw the completion of the Harbour Reach Corridor Project, a long-awaited community need, to construct a multimodal corridor for freight, motorists, walkers, and rollers alike; and</w:t>
      </w:r>
    </w:p>
    <w:p>
      <w:pPr>
        <w:spacing w:before="0" w:after="0" w:line="240" w:lineRule="exact"/>
        <w:ind w:left="0" w:right="0" w:firstLine="576"/>
        <w:jc w:val="left"/>
      </w:pPr>
      <w:r>
        <w:rPr/>
        <w:t xml:space="preserve">WHEREAS, Mayor Gregerson has been a passionate advocate for "green" initiatives by helping add multiple miles of bike lanes to Mukilteo and encouraging bike use, creating the City's first Green Team composed of city employees focused on sustainability, and creating the City's Climate Action Plan; and</w:t>
      </w:r>
    </w:p>
    <w:p>
      <w:pPr>
        <w:spacing w:before="0" w:after="0" w:line="240" w:lineRule="exact"/>
        <w:ind w:left="0" w:right="0" w:firstLine="576"/>
        <w:jc w:val="left"/>
      </w:pPr>
      <w:r>
        <w:rPr/>
        <w:t xml:space="preserve">WHEREAS, Mayor Gregerson "practiced what she preached" and could regularly be seen traveling around the city and the region on her bike; and</w:t>
      </w:r>
    </w:p>
    <w:p>
      <w:pPr>
        <w:spacing w:before="0" w:after="0" w:line="240" w:lineRule="exact"/>
        <w:ind w:left="0" w:right="0" w:firstLine="576"/>
        <w:jc w:val="left"/>
      </w:pPr>
      <w:r>
        <w:rPr/>
        <w:t xml:space="preserve">WHEREAS, Mayor Gregerson spearheaded the transformation of the Mukilteo Waterfront into a vibrant space filled with opportunity that the community could be proud of; and</w:t>
      </w:r>
    </w:p>
    <w:p>
      <w:pPr>
        <w:spacing w:before="0" w:after="0" w:line="240" w:lineRule="exact"/>
        <w:ind w:left="0" w:right="0" w:firstLine="576"/>
        <w:jc w:val="left"/>
      </w:pPr>
      <w:r>
        <w:rPr/>
        <w:t xml:space="preserve">WHEREAS, Mayor Gregerson helped protect green space in the city of Mukilteo by overseeing the expansion and preservation of the Japanese Gulch Park which serves as a place for residents and visitors to hike, bike, trail run, and walk their dogs; and</w:t>
      </w:r>
    </w:p>
    <w:p>
      <w:pPr>
        <w:spacing w:before="0" w:after="0" w:line="240" w:lineRule="exact"/>
        <w:ind w:left="0" w:right="0" w:firstLine="576"/>
        <w:jc w:val="left"/>
      </w:pPr>
      <w:r>
        <w:rPr/>
        <w:t xml:space="preserve">WHEREAS, Mayor Gregerson helped facilitate the creation of the Byers Family Park, also known as the Peace Park, which commemorates Anna Bui, Jordan Ebner, Jake Long, and all those lost to violence and offers a place of peaceful reflection for loved ones and visitors; and</w:t>
      </w:r>
    </w:p>
    <w:p>
      <w:pPr>
        <w:spacing w:before="0" w:after="0" w:line="240" w:lineRule="exact"/>
        <w:ind w:left="0" w:right="0" w:firstLine="576"/>
        <w:jc w:val="left"/>
      </w:pPr>
      <w:r>
        <w:rPr/>
        <w:t xml:space="preserve">WHEREAS, Mayor Gregerson has and continues to support her community as a board member for the Domestic Violence Services in Snohomish County which provides essential services for people suffering from domestic abuse to help support them and others affected;</w:t>
      </w:r>
    </w:p>
    <w:p>
      <w:pPr>
        <w:spacing w:before="0" w:after="0" w:line="240" w:lineRule="exact"/>
        <w:ind w:left="0" w:right="0" w:firstLine="576"/>
        <w:jc w:val="left"/>
      </w:pPr>
      <w:r>
        <w:rPr/>
        <w:t xml:space="preserve">NOW, THEREFORE, BE IT RESOLVED, That the Washington State Senate recognize the accomplishments and remarkable public service of Mukilteo Mayor Jennifer Gregerson and honor her dedication to her city and the contributions she continues to make to her community; and</w:t>
      </w:r>
    </w:p>
    <w:p>
      <w:pPr>
        <w:spacing w:before="0" w:after="0" w:line="240" w:lineRule="exact"/>
        <w:ind w:left="0" w:right="0" w:firstLine="576"/>
        <w:jc w:val="left"/>
      </w:pPr>
      <w:r>
        <w:rPr/>
        <w:t xml:space="preserve">BE IT FURTHER RESOLVED, That copies of this resolution be immediately transmitted by the Secretary of the Senate to Mayor Jennifer Gregerson.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28,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bb38bce0e04dcb" /></Relationships>
</file>