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dc3c13d79c94971" /></Relationships>
</file>

<file path=word/document.xml><?xml version="1.0" encoding="utf-8"?>
<w:document xmlns:w="http://schemas.openxmlformats.org/wordprocessingml/2006/main">
  <w:body>
    <w:p>
      <w:pPr>
        <w:jc w:val="center"/>
      </w:pPr>
      <w:r>
        <w:t>SENATE RESOLUTION</w:t>
      </w:r>
    </w:p>
    <w:p>
      <w:pPr>
        <w:jc w:val="center"/>
      </w:pPr>
      <w:r>
        <w:t>8657</w:t>
      </w:r>
    </w:p>
    <w:p/>
    <w:p/>
    <w:p>
      <w:r>
        <w:t xml:space="preserve">By </w:t>
      </w:r>
      <w:r>
        <w:t>Senator Sefzik</w:t>
      </w:r>
    </w:p>
    <w:p/>
    <w:p>
      <w:pPr>
        <w:spacing w:before="0" w:after="0" w:line="240" w:lineRule="exact"/>
        <w:ind w:left="0" w:right="0" w:firstLine="576"/>
        <w:jc w:val="left"/>
      </w:pPr>
      <w:r>
        <w:rPr/>
        <w:t xml:space="preserve">WHEREAS, Jason Thompson and Ryan Rathbun serve as deputies in the Whatcom County Sheriff's Department; and</w:t>
      </w:r>
    </w:p>
    <w:p>
      <w:pPr>
        <w:spacing w:before="0" w:after="0" w:line="240" w:lineRule="exact"/>
        <w:ind w:left="0" w:right="0" w:firstLine="576"/>
        <w:jc w:val="left"/>
      </w:pPr>
      <w:r>
        <w:rPr/>
        <w:t xml:space="preserve">WHEREAS, Both are recovering from grievous injuries suffered February 10th when they responded to a police call of shots fired during a dispute between neighbors in the Maple Falls area; and</w:t>
      </w:r>
    </w:p>
    <w:p>
      <w:pPr>
        <w:spacing w:before="0" w:after="0" w:line="240" w:lineRule="exact"/>
        <w:ind w:left="0" w:right="0" w:firstLine="576"/>
        <w:jc w:val="left"/>
      </w:pPr>
      <w:r>
        <w:rPr/>
        <w:t xml:space="preserve">WHEREAS, The deputies confronted the suspect, identified themselves, and asked the suspect to put down his weapon; and</w:t>
      </w:r>
    </w:p>
    <w:p>
      <w:pPr>
        <w:spacing w:before="0" w:after="0" w:line="240" w:lineRule="exact"/>
        <w:ind w:left="0" w:right="0" w:firstLine="576"/>
        <w:jc w:val="left"/>
      </w:pPr>
      <w:r>
        <w:rPr/>
        <w:t xml:space="preserve">WHEREAS, The suspect allegedly shot one deputy in the head, prompting the second deputy to return fire, and the second deputy also was shot in the head; and</w:t>
      </w:r>
    </w:p>
    <w:p>
      <w:pPr>
        <w:spacing w:before="0" w:after="0" w:line="240" w:lineRule="exact"/>
        <w:ind w:left="0" w:right="0" w:firstLine="576"/>
        <w:jc w:val="left"/>
      </w:pPr>
      <w:r>
        <w:rPr/>
        <w:t xml:space="preserve">WHEREAS, Two neighboring residents, Jesse Marshall and Cody Deeter, assisted the officers in providing cover enabling Deputy Rathbun to pull Deputy Thompson to safety; and</w:t>
      </w:r>
    </w:p>
    <w:p>
      <w:pPr>
        <w:spacing w:before="0" w:after="0" w:line="240" w:lineRule="exact"/>
        <w:ind w:left="0" w:right="0" w:firstLine="576"/>
        <w:jc w:val="left"/>
      </w:pPr>
      <w:r>
        <w:rPr/>
        <w:t xml:space="preserve">WHEREAS, Neighbor Robert Deeter, despite being in a potential line of fire, provided first aid to the injured deputies; and</w:t>
      </w:r>
    </w:p>
    <w:p>
      <w:pPr>
        <w:spacing w:before="0" w:after="0" w:line="240" w:lineRule="exact"/>
        <w:ind w:left="0" w:right="0" w:firstLine="576"/>
        <w:jc w:val="left"/>
      </w:pPr>
      <w:r>
        <w:rPr/>
        <w:t xml:space="preserve">WHEREAS, The two injured deputies were treated at PeaceHealth St. Joseph Medical Center in Bellingham, and one received further treatment at Harborview Medical Center, and both have been released; and</w:t>
      </w:r>
    </w:p>
    <w:p>
      <w:pPr>
        <w:spacing w:before="0" w:after="0" w:line="240" w:lineRule="exact"/>
        <w:ind w:left="0" w:right="0" w:firstLine="576"/>
        <w:jc w:val="left"/>
      </w:pPr>
      <w:r>
        <w:rPr/>
        <w:t xml:space="preserve">WHEREAS, The incident demonstrated the great risks faced by law enforcement officers every day as they work to reduce crime and keep our communities safe;</w:t>
      </w:r>
    </w:p>
    <w:p>
      <w:pPr>
        <w:spacing w:before="0" w:after="0" w:line="240" w:lineRule="exact"/>
        <w:ind w:left="0" w:right="0" w:firstLine="576"/>
        <w:jc w:val="left"/>
      </w:pPr>
      <w:r>
        <w:rPr/>
        <w:t xml:space="preserve">NOW, THEREFORE, BE IT RESOLVED, That the Washington State Senate recognize with gratitude the service of Deputy Thompson and Deputy Rathbun and wish them a full recovery from their injuries; and</w:t>
      </w:r>
    </w:p>
    <w:p>
      <w:pPr>
        <w:spacing w:before="0" w:after="0" w:line="240" w:lineRule="exact"/>
        <w:ind w:left="0" w:right="0" w:firstLine="576"/>
        <w:jc w:val="left"/>
      </w:pPr>
      <w:r>
        <w:rPr/>
        <w:t xml:space="preserve">BE IT FURTHER RESOLVED, That the Washington State Senate recognize the dedicated and often dangerous work of our state's law enforcement officers and their continual selfless acts of sacrifice and bravery to build safer and stronger communities statewide.</w:t>
      </w:r>
    </w:p>
    <w:p>
      <w:pPr>
        <w:spacing w:before="360" w:after="0" w:line="240" w:lineRule="exact"/>
        <w:ind w:left="0" w:right="0" w:firstLine="0"/>
        <w:jc w:val="left"/>
      </w:pPr>
      <w:r>
        <w:rPr/>
        <w:t xml:space="preserve">I, Sarah Bannister,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8657,</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24, 2022</w:t>
      </w:r>
    </w:p>
    <w:p>
      <w:pPr>
        <w:spacing w:before="360" w:after="0" w:line="240" w:lineRule="exact"/>
        <w:ind w:left="0" w:right="0" w:firstLine="0"/>
        <w:jc w:val="left"/>
      </w:pPr>
      <w:r>
        <w:rPr/>
        <w:t xml:space="preserve">SARAH BANNISTER</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3e69b47c4448db" /></Relationships>
</file>