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7836fd1a4b457a" /></Relationships>
</file>

<file path=word/document.xml><?xml version="1.0" encoding="utf-8"?>
<w:document xmlns:w="http://schemas.openxmlformats.org/wordprocessingml/2006/main">
  <w:body>
    <w:p>
      <w:r>
        <w:t>S-0678.3</w:t>
      </w:r>
    </w:p>
    <w:p>
      <w:pPr>
        <w:jc w:val="center"/>
      </w:pPr>
      <w:r>
        <w:t>_______________________________________________</w:t>
      </w:r>
    </w:p>
    <w:p/>
    <w:p>
      <w:pPr>
        <w:jc w:val="center"/>
      </w:pPr>
      <w:r>
        <w:rPr>
          <w:b/>
        </w:rPr>
        <w:t>SUBSTITUTE SENATE BILL 5190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Holy, Frockt, Conway, Hasegawa, Honeyford, Keiser, King, Lovelett, Randall, Salomon, Van De Wege, Warnick, Wilson, C., and Wilson, J.)</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health care workers with presumptive benefits during a public health emergency; amending RCW 50.04.294, 50.20.010, 50.29.021, and 51.52.130; reenacting and amending RCW 50.20.050; adding a new section to chapter 50.04 RCW; adding new sections to chapter 51.32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294</w:t>
      </w:r>
      <w:r>
        <w:rPr/>
        <w:t xml:space="preserve"> and 2006 c 13 s 9 are each amended to read as follows:</w:t>
      </w:r>
    </w:p>
    <w:p>
      <w:pPr>
        <w:spacing w:before="0" w:after="0" w:line="408" w:lineRule="exact"/>
        <w:ind w:left="0" w:right="0" w:firstLine="576"/>
        <w:jc w:val="left"/>
      </w:pPr>
      <w:r>
        <w:rPr/>
        <w:t xml:space="preserve">With respect to claims that have an effective date on or after January 4, 2004:</w:t>
      </w:r>
    </w:p>
    <w:p>
      <w:pPr>
        <w:spacing w:before="0" w:after="0" w:line="408" w:lineRule="exact"/>
        <w:ind w:left="0" w:right="0" w:firstLine="576"/>
        <w:jc w:val="left"/>
      </w:pPr>
      <w:r>
        <w:rPr/>
        <w:t xml:space="preserve">(1) "Misconduct" includes, but is not limited to, the following conduct by a claimant:</w:t>
      </w:r>
    </w:p>
    <w:p>
      <w:pPr>
        <w:spacing w:before="0" w:after="0" w:line="408" w:lineRule="exact"/>
        <w:ind w:left="0" w:right="0" w:firstLine="576"/>
        <w:jc w:val="left"/>
      </w:pPr>
      <w:r>
        <w:rPr/>
        <w:t xml:space="preserve">(a) Willful or wanton disregard of the rights, title, and interests of the employer or a fellow employee;</w:t>
      </w:r>
    </w:p>
    <w:p>
      <w:pPr>
        <w:spacing w:before="0" w:after="0" w:line="408" w:lineRule="exact"/>
        <w:ind w:left="0" w:right="0" w:firstLine="576"/>
        <w:jc w:val="left"/>
      </w:pPr>
      <w:r>
        <w:rPr/>
        <w:t xml:space="preserve">(b) Deliberate violations or disregard of standards of behavior which the employer has the right to expect of an employee;</w:t>
      </w:r>
    </w:p>
    <w:p>
      <w:pPr>
        <w:spacing w:before="0" w:after="0" w:line="408" w:lineRule="exact"/>
        <w:ind w:left="0" w:right="0" w:firstLine="576"/>
        <w:jc w:val="left"/>
      </w:pPr>
      <w:r>
        <w:rPr/>
        <w:t xml:space="preserve">(c) Carelessness or negligence that causes or would likely cause serious bodily harm to the employer or a fellow employee; or</w:t>
      </w:r>
    </w:p>
    <w:p>
      <w:pPr>
        <w:spacing w:before="0" w:after="0" w:line="408" w:lineRule="exact"/>
        <w:ind w:left="0" w:right="0" w:firstLine="576"/>
        <w:jc w:val="left"/>
      </w:pPr>
      <w:r>
        <w:rPr/>
        <w:t xml:space="preserve">(d) Carelessness or negligence of such degree or recurrence to show an intentional or substantial disregard of the employer's interest.</w:t>
      </w:r>
    </w:p>
    <w:p>
      <w:pPr>
        <w:spacing w:before="0" w:after="0" w:line="408" w:lineRule="exact"/>
        <w:ind w:left="0" w:right="0" w:firstLine="576"/>
        <w:jc w:val="left"/>
      </w:pPr>
      <w:r>
        <w:rPr/>
        <w:t xml:space="preserve">(2) The following acts are considered misconduct because the acts signify a willful or wanton disregard of the rights, title, and interests of the employer or a fellow employee. These acts include, but are not limited to:</w:t>
      </w:r>
    </w:p>
    <w:p>
      <w:pPr>
        <w:spacing w:before="0" w:after="0" w:line="408" w:lineRule="exact"/>
        <w:ind w:left="0" w:right="0" w:firstLine="576"/>
        <w:jc w:val="left"/>
      </w:pPr>
      <w:r>
        <w:rPr/>
        <w:t xml:space="preserve">(a) Insubordination showing a deliberate, willful, or purposeful refusal to follow the reasonable directions or instructions of the employer;</w:t>
      </w:r>
    </w:p>
    <w:p>
      <w:pPr>
        <w:spacing w:before="0" w:after="0" w:line="408" w:lineRule="exact"/>
        <w:ind w:left="0" w:right="0" w:firstLine="576"/>
        <w:jc w:val="left"/>
      </w:pPr>
      <w:r>
        <w:rPr/>
        <w:t xml:space="preserve">(b) Repeated inexcusable tardiness following warnings by the employer;</w:t>
      </w:r>
    </w:p>
    <w:p>
      <w:pPr>
        <w:spacing w:before="0" w:after="0" w:line="408" w:lineRule="exact"/>
        <w:ind w:left="0" w:right="0" w:firstLine="576"/>
        <w:jc w:val="left"/>
      </w:pPr>
      <w:r>
        <w:rPr/>
        <w:t xml:space="preserve">(c) Dishonesty related to employment, including but not limited to deliberate falsification of company records, theft, deliberate deception, or lying;</w:t>
      </w:r>
    </w:p>
    <w:p>
      <w:pPr>
        <w:spacing w:before="0" w:after="0" w:line="408" w:lineRule="exact"/>
        <w:ind w:left="0" w:right="0" w:firstLine="576"/>
        <w:jc w:val="left"/>
      </w:pPr>
      <w:r>
        <w:rPr/>
        <w:t xml:space="preserve">(d) Repeated and inexcusable absences, including absences for which the employee was able to give advance notice and failed to do so;</w:t>
      </w:r>
    </w:p>
    <w:p>
      <w:pPr>
        <w:spacing w:before="0" w:after="0" w:line="408" w:lineRule="exact"/>
        <w:ind w:left="0" w:right="0" w:firstLine="576"/>
        <w:jc w:val="left"/>
      </w:pPr>
      <w:r>
        <w:rPr/>
        <w:t xml:space="preserve">(e) Deliberate acts that are illegal, provoke violence or violation of laws, or violate the collective bargaining agreement. However, an employee who engages in lawful union activity may not be disqualified due to misconduct;</w:t>
      </w:r>
    </w:p>
    <w:p>
      <w:pPr>
        <w:spacing w:before="0" w:after="0" w:line="408" w:lineRule="exact"/>
        <w:ind w:left="0" w:right="0" w:firstLine="576"/>
        <w:jc w:val="left"/>
      </w:pPr>
      <w:r>
        <w:rPr/>
        <w:t xml:space="preserve">(f) Violation of a company rule if the rule is reasonable and if the claimant knew or should have known of the existence of the rule; or</w:t>
      </w:r>
    </w:p>
    <w:p>
      <w:pPr>
        <w:spacing w:before="0" w:after="0" w:line="408" w:lineRule="exact"/>
        <w:ind w:left="0" w:right="0" w:firstLine="576"/>
        <w:jc w:val="left"/>
      </w:pPr>
      <w:r>
        <w:rPr/>
        <w:t xml:space="preserve">(g) Violations of law by the claimant while acting within the scope of employment that substantially affect the claimant's job performance or that substantially harm the employer's ability to do business.</w:t>
      </w:r>
    </w:p>
    <w:p>
      <w:pPr>
        <w:spacing w:before="0" w:after="0" w:line="408" w:lineRule="exact"/>
        <w:ind w:left="0" w:right="0" w:firstLine="576"/>
        <w:jc w:val="left"/>
      </w:pPr>
      <w:r>
        <w:rPr/>
        <w:t xml:space="preserve">(3) "Misconduct" does not include:</w:t>
      </w:r>
    </w:p>
    <w:p>
      <w:pPr>
        <w:spacing w:before="0" w:after="0" w:line="408" w:lineRule="exact"/>
        <w:ind w:left="0" w:right="0" w:firstLine="576"/>
        <w:jc w:val="left"/>
      </w:pPr>
      <w:r>
        <w:rPr/>
        <w:t xml:space="preserve">(a) Inefficiency, unsatisfactory conduct, or failure to perform well as the result of inability or incapacity;</w:t>
      </w:r>
    </w:p>
    <w:p>
      <w:pPr>
        <w:spacing w:before="0" w:after="0" w:line="408" w:lineRule="exact"/>
        <w:ind w:left="0" w:right="0" w:firstLine="576"/>
        <w:jc w:val="left"/>
      </w:pPr>
      <w:r>
        <w:rPr/>
        <w:t xml:space="preserve">(b) Inadvertence or ordinary negligence in isolated instances; </w:t>
      </w:r>
      <w:r>
        <w:t>((</w:t>
      </w:r>
      <w:r>
        <w:rPr>
          <w:strike/>
        </w:rPr>
        <w:t xml:space="preserve">or</w:t>
      </w:r>
      <w:r>
        <w:t>))</w:t>
      </w:r>
    </w:p>
    <w:p>
      <w:pPr>
        <w:spacing w:before="0" w:after="0" w:line="408" w:lineRule="exact"/>
        <w:ind w:left="0" w:right="0" w:firstLine="576"/>
        <w:jc w:val="left"/>
      </w:pPr>
      <w:r>
        <w:rPr/>
        <w:t xml:space="preserve">(c) Good faith errors in judgment or discretion</w:t>
      </w:r>
      <w:r>
        <w:rPr>
          <w:u w:val="single"/>
        </w:rPr>
        <w:t xml:space="preserve">; or</w:t>
      </w:r>
    </w:p>
    <w:p>
      <w:pPr>
        <w:spacing w:before="0" w:after="0" w:line="408" w:lineRule="exact"/>
        <w:ind w:left="0" w:right="0" w:firstLine="576"/>
        <w:jc w:val="left"/>
      </w:pPr>
      <w:r>
        <w:rPr>
          <w:u w:val="single"/>
        </w:rPr>
        <w:t xml:space="preserve">(d) Entering quarantine because of exposure to or contracting the disease that is the subject of the declaration of the public health emergency</w:t>
      </w:r>
      <w:r>
        <w:rPr/>
        <w:t xml:space="preserve">.</w:t>
      </w:r>
    </w:p>
    <w:p>
      <w:pPr>
        <w:spacing w:before="0" w:after="0" w:line="408" w:lineRule="exact"/>
        <w:ind w:left="0" w:right="0" w:firstLine="576"/>
        <w:jc w:val="left"/>
      </w:pPr>
      <w:r>
        <w:rPr/>
        <w:t xml:space="preserve">(4) "Gross misconduct" means a criminal act in connection with an individual's work for which the individual has been convicted in a criminal court, or has admitted committing, or conduct connected with the individual's work that demonstrates a flagrant and wanton disregard of and for the rights, title, or interest of the employer or a fellow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010</w:t>
      </w:r>
      <w:r>
        <w:rPr/>
        <w:t xml:space="preserve"> and 2020 c 7 s 8 are each amended to read as follows:</w:t>
      </w:r>
    </w:p>
    <w:p>
      <w:pPr>
        <w:spacing w:before="0" w:after="0" w:line="408" w:lineRule="exact"/>
        <w:ind w:left="0" w:right="0" w:firstLine="576"/>
        <w:jc w:val="left"/>
      </w:pPr>
      <w:r>
        <w:rPr/>
        <w:t xml:space="preserve">(1) An unemployed individual shall be eligible to receive waiting period credits or benefits with respect to any week in his or her eligibility period only if the commissioner finds that:</w:t>
      </w:r>
    </w:p>
    <w:p>
      <w:pPr>
        <w:spacing w:before="0" w:after="0" w:line="408" w:lineRule="exact"/>
        <w:ind w:left="0" w:right="0" w:firstLine="576"/>
        <w:jc w:val="left"/>
      </w:pPr>
      <w:r>
        <w:rPr/>
        <w:t xml:space="preserve">(a) He or she has registered for work at, and thereafter has continued to report at, an employment office in accordance with such regulation as the commissioner may prescribe, except that the commissioner may by regulation waive or alter either or both of the requirements of this subdivision as to individuals attached to regular jobs and as to such other types of cases or situations with respect to which the commissioner finds that the compliance with such requirements would be oppressive, or would be inconsistent with the purposes of this title;</w:t>
      </w:r>
    </w:p>
    <w:p>
      <w:pPr>
        <w:spacing w:before="0" w:after="0" w:line="408" w:lineRule="exact"/>
        <w:ind w:left="0" w:right="0" w:firstLine="576"/>
        <w:jc w:val="left"/>
      </w:pPr>
      <w:r>
        <w:rPr/>
        <w:t xml:space="preserve">(b) He or she has filed an application for an initial determination and made a claim for waiting period credit or for benefits in accordance with the provisions of this title;</w:t>
      </w:r>
    </w:p>
    <w:p>
      <w:pPr>
        <w:spacing w:before="0" w:after="0" w:line="408" w:lineRule="exact"/>
        <w:ind w:left="0" w:right="0" w:firstLine="576"/>
        <w:jc w:val="left"/>
      </w:pPr>
      <w:r>
        <w:rPr/>
        <w:t xml:space="preserve">(c) He or she is able to work, and is available for work in any trade, occupation, profession, or business for which he or she is reasonably fitted.</w:t>
      </w:r>
    </w:p>
    <w:p>
      <w:pPr>
        <w:spacing w:before="0" w:after="0" w:line="408" w:lineRule="exact"/>
        <w:ind w:left="0" w:right="0" w:firstLine="576"/>
        <w:jc w:val="left"/>
      </w:pPr>
      <w:r>
        <w:rPr/>
        <w:t xml:space="preserve">(i) To be available for work, an individual must be ready, able, and willing, immediately to accept any suitable work which may be offered to him or her and must be actively seeking work pursuant to customary trade practices and through other methods when so directed by the commissioner or the commissioner's agents. If a labor agreement or dispatch rules apply, customary trade practices must be in accordance with the applicable agreement or rules.</w:t>
      </w:r>
    </w:p>
    <w:p>
      <w:pPr>
        <w:spacing w:before="0" w:after="0" w:line="408" w:lineRule="exact"/>
        <w:ind w:left="0" w:right="0" w:firstLine="576"/>
        <w:jc w:val="left"/>
      </w:pPr>
      <w:r>
        <w:rPr/>
        <w:t xml:space="preserve">(ii) Until June 30, 2021, an individual under quarantine or isolation, as defined by the department of health, as directed by a public health official during the novel coronavirus outbreak pursuant to the gubernatorial declaration of emergency of February 29, 2020, will meet the requirements of this subsection (1)(c) if the individual is able to perform, available to perform, and actively seeking work which can be performed while under quarantine or isolation.</w:t>
      </w:r>
    </w:p>
    <w:p>
      <w:pPr>
        <w:spacing w:before="0" w:after="0" w:line="408" w:lineRule="exact"/>
        <w:ind w:left="0" w:right="0" w:firstLine="576"/>
        <w:jc w:val="left"/>
      </w:pPr>
      <w:r>
        <w:rPr/>
        <w:t xml:space="preserve">(iii) For the purposes of this subsection, "customary trade practices" includes compliance with an electrical apprenticeship training program that includes a recognized referral system under apprenticeship program standards approved by the Washington state apprenticeship and training council;</w:t>
      </w:r>
    </w:p>
    <w:p>
      <w:pPr>
        <w:spacing w:before="0" w:after="0" w:line="408" w:lineRule="exact"/>
        <w:ind w:left="0" w:right="0" w:firstLine="576"/>
        <w:jc w:val="left"/>
      </w:pPr>
      <w:r>
        <w:rPr/>
        <w:t xml:space="preserve">(d) He or she has been unemployed for a waiting period of one week;</w:t>
      </w:r>
    </w:p>
    <w:p>
      <w:pPr>
        <w:spacing w:before="0" w:after="0" w:line="408" w:lineRule="exact"/>
        <w:ind w:left="0" w:right="0" w:firstLine="576"/>
        <w:jc w:val="left"/>
      </w:pPr>
      <w:r>
        <w:rPr/>
        <w:t xml:space="preserve">(e) He or she participates in reemployment services if the individual has been referred to reemployment services pursuant to the profiling system established by the commissioner under RCW 50.20.011, unless the commissioner determines that:</w:t>
      </w:r>
    </w:p>
    <w:p>
      <w:pPr>
        <w:spacing w:before="0" w:after="0" w:line="408" w:lineRule="exact"/>
        <w:ind w:left="0" w:right="0" w:firstLine="576"/>
        <w:jc w:val="left"/>
      </w:pPr>
      <w:r>
        <w:rPr/>
        <w:t xml:space="preserve">(i) The individual has completed such services; or</w:t>
      </w:r>
    </w:p>
    <w:p>
      <w:pPr>
        <w:spacing w:before="0" w:after="0" w:line="408" w:lineRule="exact"/>
        <w:ind w:left="0" w:right="0" w:firstLine="576"/>
        <w:jc w:val="left"/>
      </w:pPr>
      <w:r>
        <w:rPr/>
        <w:t xml:space="preserve">(ii) There is justifiable cause for the claimant's failure to participate in such services; and</w:t>
      </w:r>
    </w:p>
    <w:p>
      <w:pPr>
        <w:spacing w:before="0" w:after="0" w:line="408" w:lineRule="exact"/>
        <w:ind w:left="0" w:right="0" w:firstLine="576"/>
        <w:jc w:val="left"/>
      </w:pPr>
      <w:r>
        <w:rPr/>
        <w:t xml:space="preserve">(f) As to weeks beginning after March 31, 1981, which fall within an extended benefit period as defined in RCW 50.22.010, the individual meets the terms and conditions of RCW 50.22.020 with respect to benefits claimed in excess of twenty-six times the individual's weekly benefit amount.</w:t>
      </w:r>
    </w:p>
    <w:p>
      <w:pPr>
        <w:spacing w:before="0" w:after="0" w:line="408" w:lineRule="exact"/>
        <w:ind w:left="0" w:right="0" w:firstLine="576"/>
        <w:jc w:val="left"/>
      </w:pPr>
      <w:r>
        <w:rPr/>
        <w:t xml:space="preserve">(2) An individual's eligibility period for regular benefits shall be coincident to his or her established benefit year. An individual's eligibility period for additional or extended benefits shall be the periods prescribed elsewhere in this title for such benefits.</w:t>
      </w:r>
    </w:p>
    <w:p>
      <w:pPr>
        <w:spacing w:before="0" w:after="0" w:line="408" w:lineRule="exact"/>
        <w:ind w:left="0" w:right="0" w:firstLine="576"/>
        <w:jc w:val="left"/>
      </w:pPr>
      <w:r>
        <w:rPr>
          <w:u w:val="single"/>
        </w:rPr>
        <w:t xml:space="preserve">(3) During the weeks of a public health emergency, an unemployed individual may also meet the requirements of subsection (1)(c) of this section if the unemployed individual described in RCW 50.20.050(2)(b)(xii) and 50.29.021(1)(c)(iii) is able to perform, available to perform, and actively seeking suitable work which will commence after quarantine or which can be performed for an employer from the individual's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2009 c 493 s 3 and 2009 c 247 s 1 are each reenacted and amended to read as follows:</w:t>
      </w:r>
    </w:p>
    <w:p>
      <w:pPr>
        <w:spacing w:before="0" w:after="0" w:line="408" w:lineRule="exact"/>
        <w:ind w:left="0" w:right="0" w:firstLine="576"/>
        <w:jc w:val="left"/>
      </w:pPr>
      <w:r>
        <w:rPr/>
        <w:t xml:space="preserve">(1) With respect to </w:t>
      </w:r>
      <w:r>
        <w:t>((</w:t>
      </w:r>
      <w:r>
        <w:rPr>
          <w:strike/>
        </w:rPr>
        <w:t xml:space="preserve">claims that have an effective date on or after January 4, 2004, and for separations that occur before September 6, 2009</w:t>
      </w:r>
      <w:r>
        <w:t>))</w:t>
      </w:r>
      <w:r>
        <w:rPr/>
        <w:t xml:space="preserve"> </w:t>
      </w:r>
      <w:r>
        <w:rPr>
          <w:u w:val="single"/>
        </w:rPr>
        <w:t xml:space="preserve">separations that occur on or after September 6, 2009, and for separations that occur before July 4, 2021</w:t>
      </w:r>
      <w:r>
        <w:rPr/>
        <w:t xml:space="preserve">:</w:t>
      </w:r>
    </w:p>
    <w:p>
      <w:pPr>
        <w:spacing w:before="0" w:after="0" w:line="408" w:lineRule="exact"/>
        <w:ind w:left="0" w:right="0" w:firstLine="576"/>
        <w:jc w:val="left"/>
      </w:pPr>
      <w:r>
        <w:rPr/>
        <w:t xml:space="preserve">(a) </w:t>
      </w:r>
      <w:r>
        <w:t>((</w:t>
      </w:r>
      <w:r>
        <w:rPr>
          <w:strike/>
        </w:rPr>
        <w:t xml:space="preserve">An individual</w:t>
      </w:r>
      <w:r>
        <w:t>))</w:t>
      </w:r>
      <w:r>
        <w:rPr/>
        <w:t xml:space="preserve"> </w:t>
      </w:r>
      <w:r>
        <w:rPr>
          <w:u w:val="single"/>
        </w:rPr>
        <w:t xml:space="preserve">A claimant</w:t>
      </w:r>
      <w:r>
        <w:rPr/>
        <w:t xml:space="preserve"> shall be disqualified from benefits beginning with the first day of the calendar week in which </w:t>
      </w:r>
      <w:r>
        <w:t>((</w:t>
      </w:r>
      <w:r>
        <w:rPr>
          <w:strike/>
        </w:rPr>
        <w:t xml:space="preserve">he or she has</w:t>
      </w:r>
      <w:r>
        <w:t>))</w:t>
      </w:r>
      <w:r>
        <w:rPr/>
        <w:t xml:space="preserve"> </w:t>
      </w:r>
      <w:r>
        <w:rPr>
          <w:u w:val="single"/>
        </w:rPr>
        <w:t xml:space="preserve">the claimant</w:t>
      </w:r>
      <w:r>
        <w:rPr/>
        <w:t xml:space="preserve"> left work voluntarily without good cause and thereafter for seven calendar weeks and until </w:t>
      </w:r>
      <w:r>
        <w:t>((</w:t>
      </w:r>
      <w:r>
        <w:rPr>
          <w:strike/>
        </w:rPr>
        <w:t xml:space="preserve">he or she has obtained</w:t>
      </w:r>
      <w:r>
        <w:t>))</w:t>
      </w:r>
      <w:r>
        <w:rPr/>
        <w:t xml:space="preserve"> </w:t>
      </w:r>
      <w:r>
        <w:rPr>
          <w:u w:val="single"/>
        </w:rPr>
        <w:t xml:space="preserve">the claimant obtains</w:t>
      </w:r>
      <w:r>
        <w:rPr/>
        <w:t xml:space="preserve"> bona fide work in employment covered by this title and earned wages in that employment equal to seven times </w:t>
      </w:r>
      <w:r>
        <w:t>((</w:t>
      </w:r>
      <w:r>
        <w:rPr>
          <w:strike/>
        </w:rPr>
        <w:t xml:space="preserve">his or her</w:t>
      </w:r>
      <w:r>
        <w:t>))</w:t>
      </w:r>
      <w:r>
        <w:rPr/>
        <w:t xml:space="preserve"> </w:t>
      </w:r>
      <w:r>
        <w:rPr>
          <w:u w:val="single"/>
        </w:rPr>
        <w:t xml:space="preserve">the claimant's</w:t>
      </w:r>
      <w:r>
        <w:rPr/>
        <w:t xml:space="preserve"> weekly benefit amount. </w:t>
      </w:r>
      <w:r>
        <w:rPr>
          <w:u w:val="single"/>
        </w:rPr>
        <w:t xml:space="preserve">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w:t>
      </w:r>
      <w:r>
        <w:t>((</w:t>
      </w:r>
      <w:r>
        <w:rPr>
          <w:strike/>
        </w:rPr>
        <w:t xml:space="preserve">individual's</w:t>
      </w:r>
      <w:r>
        <w:t>))</w:t>
      </w:r>
      <w:r>
        <w:rPr/>
        <w:t xml:space="preserve"> </w:t>
      </w:r>
      <w:r>
        <w:rPr>
          <w:u w:val="single"/>
        </w:rPr>
        <w:t xml:space="preserve">the claimant's</w:t>
      </w:r>
      <w:r>
        <w:rPr/>
        <w:t xml:space="preserve"> training and experience.</w:t>
      </w:r>
    </w:p>
    <w:p>
      <w:pPr>
        <w:spacing w:before="0" w:after="0" w:line="408" w:lineRule="exact"/>
        <w:ind w:left="0" w:right="0" w:firstLine="576"/>
        <w:jc w:val="left"/>
      </w:pPr>
      <w:r>
        <w:rPr/>
        <w:t xml:space="preserve">(b) </w:t>
      </w:r>
      <w:r>
        <w:t>((</w:t>
      </w:r>
      <w:r>
        <w:rPr>
          <w:strike/>
        </w:rPr>
        <w:t xml:space="preserve">An individual</w:t>
      </w:r>
      <w:r>
        <w:t>))</w:t>
      </w:r>
      <w:r>
        <w:rPr/>
        <w:t xml:space="preserve"> </w:t>
      </w:r>
      <w:r>
        <w:rPr>
          <w:u w:val="single"/>
        </w:rPr>
        <w:t xml:space="preserve">A claimant has good cause and</w:t>
      </w:r>
      <w:r>
        <w:rPr/>
        <w:t xml:space="preserve"> is not disqualified from benefits under (a) of this subsection </w:t>
      </w:r>
      <w:r>
        <w:t>((</w:t>
      </w:r>
      <w:r>
        <w:rPr>
          <w:strike/>
        </w:rPr>
        <w:t xml:space="preserve">when</w:t>
      </w:r>
      <w:r>
        <w:t>))</w:t>
      </w:r>
      <w:r>
        <w:rPr/>
        <w:t xml:space="preserve"> </w:t>
      </w:r>
      <w:r>
        <w:rPr>
          <w:u w:val="single"/>
        </w:rPr>
        <w:t xml:space="preserve">only under the following circumstances</w:t>
      </w:r>
      <w:r>
        <w:rPr/>
        <w:t xml:space="preserve">:</w:t>
      </w:r>
    </w:p>
    <w:p>
      <w:pPr>
        <w:spacing w:before="0" w:after="0" w:line="408" w:lineRule="exact"/>
        <w:ind w:left="0" w:right="0" w:firstLine="576"/>
        <w:jc w:val="left"/>
      </w:pPr>
      <w:r>
        <w:rPr/>
        <w:t xml:space="preserve">(i) </w:t>
      </w:r>
      <w:r>
        <w:t>((</w:t>
      </w:r>
      <w:r>
        <w:rPr>
          <w:strike/>
        </w:rPr>
        <w:t xml:space="preserve">He or she</w:t>
      </w:r>
      <w:r>
        <w:t>))</w:t>
      </w:r>
      <w:r>
        <w:rPr/>
        <w:t xml:space="preserve"> </w:t>
      </w:r>
      <w:r>
        <w:rPr>
          <w:u w:val="single"/>
        </w:rPr>
        <w:t xml:space="preserve">The claimant</w:t>
      </w:r>
      <w:r>
        <w:rPr/>
        <w:t xml:space="preserve">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pursued all reasonable alternatives to preserve </w:t>
      </w:r>
      <w:r>
        <w:t>((</w:t>
      </w:r>
      <w:r>
        <w:rPr>
          <w:strike/>
        </w:rPr>
        <w:t xml:space="preserve">his or her</w:t>
      </w:r>
      <w:r>
        <w:t>))</w:t>
      </w:r>
      <w:r>
        <w:rPr/>
        <w:t xml:space="preserve"> </w:t>
      </w:r>
      <w:r>
        <w:rPr>
          <w:u w:val="single"/>
        </w:rPr>
        <w:t xml:space="preserve">the claimant's</w:t>
      </w:r>
      <w:r>
        <w:rPr/>
        <w:t xml:space="preserve">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w:t>
      </w:r>
      <w:r>
        <w:t>((</w:t>
      </w:r>
      <w:r>
        <w:rPr>
          <w:strike/>
        </w:rPr>
        <w:t xml:space="preserve">his or her</w:t>
      </w:r>
      <w:r>
        <w:t>))</w:t>
      </w:r>
      <w:r>
        <w:rPr/>
        <w:t xml:space="preserve"> </w:t>
      </w:r>
      <w:r>
        <w:rPr>
          <w:u w:val="single"/>
        </w:rPr>
        <w:t xml:space="preserve">the claimant's</w:t>
      </w:r>
      <w:r>
        <w:rPr/>
        <w:t xml:space="preserve"> employment status, and is not entitled to be reinstated to the same position or a comparable or similar position;</w:t>
      </w:r>
    </w:p>
    <w:p>
      <w:pPr>
        <w:spacing w:before="0" w:after="0" w:line="408" w:lineRule="exact"/>
        <w:ind w:left="0" w:right="0" w:firstLine="576"/>
        <w:jc w:val="left"/>
      </w:pPr>
      <w:r>
        <w:rPr/>
        <w:t xml:space="preserve">(iii)</w:t>
      </w:r>
      <w:r>
        <w:t>((</w:t>
      </w:r>
      <w:r>
        <w:rPr>
          <w:strike/>
        </w:rPr>
        <w:t xml:space="preserve">(A) With respect to claims that have an effective date before July 2, 2006, he or she: (I)</w:t>
      </w:r>
      <w:r>
        <w:t>))</w:t>
      </w:r>
      <w:r>
        <w:rPr/>
        <w:t xml:space="preserve"> </w:t>
      </w:r>
      <w:r>
        <w:rPr>
          <w:u w:val="single"/>
        </w:rPr>
        <w:t xml:space="preserve">The claimant: (A)</w:t>
      </w:r>
      <w:r>
        <w:rPr/>
        <w:t xml:space="preserve"> Left work to relocate for the </w:t>
      </w:r>
      <w:r>
        <w:t>((</w:t>
      </w:r>
      <w:r>
        <w:rPr>
          <w:strike/>
        </w:rPr>
        <w:t xml:space="preserve">spouse's</w:t>
      </w:r>
      <w:r>
        <w:t>))</w:t>
      </w:r>
      <w:r>
        <w:rPr/>
        <w:t xml:space="preserve"> employment </w:t>
      </w:r>
      <w:r>
        <w:t>((</w:t>
      </w:r>
      <w:r>
        <w:rPr>
          <w:strike/>
        </w:rPr>
        <w:t xml:space="preserve">that, due to a mandatory military transfer: (1) Is outside the existing labor market area; and (2) is in Washington or another state that, pursuant to statute, does not consider such an individual to have left work voluntarily without good cause; and (II) remained employed as long as was reasonable prior to the move;</w:t>
      </w:r>
    </w:p>
    <w:p>
      <w:pPr>
        <w:spacing w:before="0" w:after="0" w:line="408" w:lineRule="exact"/>
        <w:ind w:left="0" w:right="0" w:firstLine="576"/>
        <w:jc w:val="left"/>
      </w:pPr>
      <w:r>
        <w:rPr>
          <w:strike/>
        </w:rPr>
        <w:t xml:space="preserve">(B) With respect to claims that have an effective date on or after July 2, 2006, he or she: (I) Left work to relocate for the spouse's employment that, due to a mandatory military transfer, is outside the existing labor market area; and (II) remained employed as long as was reasonable prior to the move</w:t>
      </w:r>
      <w:r>
        <w:t>))</w:t>
      </w:r>
      <w:r>
        <w:rPr/>
        <w:t xml:space="preserve"> </w:t>
      </w:r>
      <w:r>
        <w:rPr>
          <w:u w:val="single"/>
        </w:rPr>
        <w:t xml:space="preserve">of a spouse or domestic partner that is outside the existing labor market area; and (B) remained employed as long as was reasonable prior to the move</w:t>
      </w:r>
      <w:r>
        <w:rPr/>
        <w:t xml:space="preser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rPr/>
        <w:t xml:space="preserve">(v) The </w:t>
      </w:r>
      <w:r>
        <w:t>((</w:t>
      </w:r>
      <w:r>
        <w:rPr>
          <w:strike/>
        </w:rPr>
        <w:t xml:space="preserve">individual's</w:t>
      </w:r>
      <w:r>
        <w:t>))</w:t>
      </w:r>
      <w:r>
        <w:rPr/>
        <w:t xml:space="preserve"> </w:t>
      </w:r>
      <w:r>
        <w:rPr>
          <w:u w:val="single"/>
        </w:rPr>
        <w:t xml:space="preserve">claimant's</w:t>
      </w:r>
      <w:r>
        <w:rPr/>
        <w:t xml:space="preserve"> usual compensation was reduced by twenty-five percent or more;</w:t>
      </w:r>
    </w:p>
    <w:p>
      <w:pPr>
        <w:spacing w:before="0" w:after="0" w:line="408" w:lineRule="exact"/>
        <w:ind w:left="0" w:right="0" w:firstLine="576"/>
        <w:jc w:val="left"/>
      </w:pPr>
      <w:r>
        <w:rPr/>
        <w:t xml:space="preserve">(vi) The </w:t>
      </w:r>
      <w:r>
        <w:t>((</w:t>
      </w:r>
      <w:r>
        <w:rPr>
          <w:strike/>
        </w:rPr>
        <w:t xml:space="preserve">individual's</w:t>
      </w:r>
      <w:r>
        <w:t>))</w:t>
      </w:r>
      <w:r>
        <w:rPr/>
        <w:t xml:space="preserve"> </w:t>
      </w:r>
      <w:r>
        <w:rPr>
          <w:u w:val="single"/>
        </w:rPr>
        <w:t xml:space="preserve">claimant's</w:t>
      </w:r>
      <w:r>
        <w:rPr/>
        <w:t xml:space="preserve"> usual hours were reduced by twenty-five percent or more;</w:t>
      </w:r>
    </w:p>
    <w:p>
      <w:pPr>
        <w:spacing w:before="0" w:after="0" w:line="408" w:lineRule="exact"/>
        <w:ind w:left="0" w:right="0" w:firstLine="576"/>
        <w:jc w:val="left"/>
      </w:pPr>
      <w:r>
        <w:rPr/>
        <w:t xml:space="preserve">(vii) The </w:t>
      </w:r>
      <w:r>
        <w:t>((</w:t>
      </w:r>
      <w:r>
        <w:rPr>
          <w:strike/>
        </w:rPr>
        <w:t xml:space="preserve">individual's</w:t>
      </w:r>
      <w:r>
        <w:t>))</w:t>
      </w:r>
      <w:r>
        <w:rPr/>
        <w:t xml:space="preserve"> </w:t>
      </w:r>
      <w:r>
        <w:rPr>
          <w:u w:val="single"/>
        </w:rPr>
        <w:t xml:space="preserve">claimant's</w:t>
      </w:r>
      <w:r>
        <w:rPr/>
        <w:t xml:space="preserve"> worksite changed, such change caused a material increase in distance or difficulty of travel, and, after the change, the commute was greater than is customary for workers in the </w:t>
      </w:r>
      <w:r>
        <w:t>((</w:t>
      </w:r>
      <w:r>
        <w:rPr>
          <w:strike/>
        </w:rPr>
        <w:t xml:space="preserve">individual's</w:t>
      </w:r>
      <w:r>
        <w:t>))</w:t>
      </w:r>
      <w:r>
        <w:rPr/>
        <w:t xml:space="preserve"> </w:t>
      </w:r>
      <w:r>
        <w:rPr>
          <w:u w:val="single"/>
        </w:rPr>
        <w:t xml:space="preserve">claimant's</w:t>
      </w:r>
      <w:r>
        <w:rPr/>
        <w:t xml:space="preserve"> job classification and labor market;</w:t>
      </w:r>
    </w:p>
    <w:p>
      <w:pPr>
        <w:spacing w:before="0" w:after="0" w:line="408" w:lineRule="exact"/>
        <w:ind w:left="0" w:right="0" w:firstLine="576"/>
        <w:jc w:val="left"/>
      </w:pPr>
      <w:r>
        <w:rPr/>
        <w:t xml:space="preserve">(viii) The </w:t>
      </w:r>
      <w:r>
        <w:t>((</w:t>
      </w:r>
      <w:r>
        <w:rPr>
          <w:strike/>
        </w:rPr>
        <w:t xml:space="preserve">individual's</w:t>
      </w:r>
      <w:r>
        <w:t>))</w:t>
      </w:r>
      <w:r>
        <w:rPr/>
        <w:t xml:space="preserve"> </w:t>
      </w:r>
      <w:r>
        <w:rPr>
          <w:u w:val="single"/>
        </w:rPr>
        <w:t xml:space="preserve">claimant's</w:t>
      </w:r>
      <w:r>
        <w:rPr/>
        <w:t xml:space="preserve"> worksite safety deteriorated, the </w:t>
      </w:r>
      <w:r>
        <w:t>((</w:t>
      </w:r>
      <w:r>
        <w:rPr>
          <w:strike/>
        </w:rPr>
        <w:t xml:space="preserve">individual</w:t>
      </w:r>
      <w:r>
        <w:t>))</w:t>
      </w:r>
      <w:r>
        <w:rPr/>
        <w:t xml:space="preserve"> </w:t>
      </w:r>
      <w:r>
        <w:rPr>
          <w:u w:val="single"/>
        </w:rPr>
        <w:t xml:space="preserve">claimant</w:t>
      </w:r>
      <w:r>
        <w:rPr/>
        <w:t xml:space="preserve">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w:t>
      </w:r>
      <w:r>
        <w:t>((</w:t>
      </w:r>
      <w:r>
        <w:rPr>
          <w:strike/>
        </w:rPr>
        <w:t xml:space="preserve">individual</w:t>
      </w:r>
      <w:r>
        <w:t>))</w:t>
      </w:r>
      <w:r>
        <w:rPr/>
        <w:t xml:space="preserve"> </w:t>
      </w:r>
      <w:r>
        <w:rPr>
          <w:u w:val="single"/>
        </w:rPr>
        <w:t xml:space="preserve">claimant</w:t>
      </w:r>
      <w:r>
        <w:rPr/>
        <w:t xml:space="preserve"> left work because of illegal activities in the </w:t>
      </w:r>
      <w:r>
        <w:t>((</w:t>
      </w:r>
      <w:r>
        <w:rPr>
          <w:strike/>
        </w:rPr>
        <w:t xml:space="preserve">individual's</w:t>
      </w:r>
      <w:r>
        <w:t>))</w:t>
      </w:r>
      <w:r>
        <w:rPr/>
        <w:t xml:space="preserve"> </w:t>
      </w:r>
      <w:r>
        <w:rPr>
          <w:u w:val="single"/>
        </w:rPr>
        <w:t xml:space="preserve">claimant's</w:t>
      </w:r>
      <w:r>
        <w:rPr/>
        <w:t xml:space="preserve"> worksite, the </w:t>
      </w:r>
      <w:r>
        <w:t>((</w:t>
      </w:r>
      <w:r>
        <w:rPr>
          <w:strike/>
        </w:rPr>
        <w:t xml:space="preserve">individual</w:t>
      </w:r>
      <w:r>
        <w:t>))</w:t>
      </w:r>
      <w:r>
        <w:rPr/>
        <w:t xml:space="preserve"> </w:t>
      </w:r>
      <w:r>
        <w:rPr>
          <w:u w:val="single"/>
        </w:rPr>
        <w:t xml:space="preserve">claimant</w:t>
      </w:r>
      <w:r>
        <w:rPr/>
        <w:t xml:space="preserve"> reported such activities to the employer, and the employer failed to end such activities within a reasonable period of time; </w:t>
      </w:r>
    </w:p>
    <w:p>
      <w:pPr>
        <w:spacing w:before="0" w:after="0" w:line="408" w:lineRule="exact"/>
        <w:ind w:left="0" w:right="0" w:firstLine="576"/>
        <w:jc w:val="left"/>
      </w:pPr>
      <w:r>
        <w:rPr/>
        <w:t xml:space="preserve">(x) The </w:t>
      </w:r>
      <w:r>
        <w:t>((</w:t>
      </w:r>
      <w:r>
        <w:rPr>
          <w:strike/>
        </w:rPr>
        <w:t xml:space="preserve">individual's</w:t>
      </w:r>
      <w:r>
        <w:t>))</w:t>
      </w:r>
      <w:r>
        <w:rPr/>
        <w:t xml:space="preserve"> </w:t>
      </w:r>
      <w:r>
        <w:rPr>
          <w:u w:val="single"/>
        </w:rPr>
        <w:t xml:space="preserve">claimant's</w:t>
      </w:r>
      <w:r>
        <w:rPr/>
        <w:t xml:space="preserve"> usual work was changed to work that violates the </w:t>
      </w:r>
      <w:r>
        <w:t>((</w:t>
      </w:r>
      <w:r>
        <w:rPr>
          <w:strike/>
        </w:rPr>
        <w:t xml:space="preserve">individual's</w:t>
      </w:r>
      <w:r>
        <w:t>))</w:t>
      </w:r>
      <w:r>
        <w:rPr/>
        <w:t xml:space="preserve"> </w:t>
      </w:r>
      <w:r>
        <w:rPr>
          <w:u w:val="single"/>
        </w:rPr>
        <w:t xml:space="preserve">claimant's</w:t>
      </w:r>
      <w:r>
        <w:rPr/>
        <w:t xml:space="preserve"> religious convictions or sincere moral beliefs; or</w:t>
      </w:r>
    </w:p>
    <w:p>
      <w:pPr>
        <w:spacing w:before="0" w:after="0" w:line="408" w:lineRule="exact"/>
        <w:ind w:left="0" w:right="0" w:firstLine="576"/>
        <w:jc w:val="left"/>
      </w:pPr>
      <w:r>
        <w:rPr/>
        <w:t xml:space="preserve">(xi) The </w:t>
      </w:r>
      <w:r>
        <w:t>((</w:t>
      </w:r>
      <w:r>
        <w:rPr>
          <w:strike/>
        </w:rPr>
        <w:t xml:space="preserve">individual</w:t>
      </w:r>
      <w:r>
        <w:t>))</w:t>
      </w:r>
      <w:r>
        <w:rPr/>
        <w:t xml:space="preserve"> </w:t>
      </w:r>
      <w:r>
        <w:rPr>
          <w:u w:val="single"/>
        </w:rPr>
        <w:t xml:space="preserve">claimant</w:t>
      </w:r>
      <w:r>
        <w:rPr/>
        <w:t xml:space="preserve"> left work to enter an apprenticeship program approved by the Washington state apprenticeship training council. Benefits are payable beginning Sunday of the week prior to the week in which the </w:t>
      </w:r>
      <w:r>
        <w:t>((</w:t>
      </w:r>
      <w:r>
        <w:rPr>
          <w:strike/>
        </w:rPr>
        <w:t xml:space="preserve">individual</w:t>
      </w:r>
      <w:r>
        <w:t>))</w:t>
      </w:r>
      <w:r>
        <w:rPr/>
        <w:t xml:space="preserve"> </w:t>
      </w:r>
      <w:r>
        <w:rPr>
          <w:u w:val="single"/>
        </w:rPr>
        <w:t xml:space="preserve">claimant</w:t>
      </w:r>
      <w:r>
        <w:rPr/>
        <w:t xml:space="preserve"> begins active participation in the apprenticeship program.</w:t>
      </w:r>
    </w:p>
    <w:p>
      <w:pPr>
        <w:spacing w:before="0" w:after="0" w:line="408" w:lineRule="exact"/>
        <w:ind w:left="0" w:right="0" w:firstLine="576"/>
        <w:jc w:val="left"/>
      </w:pPr>
      <w:r>
        <w:rPr/>
        <w:t xml:space="preserve">(2) With respect to separations that occur on or after </w:t>
      </w:r>
      <w:r>
        <w:t>((</w:t>
      </w:r>
      <w:r>
        <w:rPr>
          <w:strike/>
        </w:rPr>
        <w:t xml:space="preserve">September 6, 2009</w:t>
      </w:r>
      <w:r>
        <w:t>))</w:t>
      </w:r>
      <w:r>
        <w:rPr/>
        <w:t xml:space="preserve"> </w:t>
      </w:r>
      <w:r>
        <w:rPr>
          <w:u w:val="single"/>
        </w:rPr>
        <w:t xml:space="preserve">July 4, 2021</w:t>
      </w:r>
      <w:r>
        <w:rPr/>
        <w:t xml:space="preserve">:</w:t>
      </w:r>
    </w:p>
    <w:p>
      <w:pPr>
        <w:spacing w:before="0" w:after="0" w:line="408" w:lineRule="exact"/>
        <w:ind w:left="0" w:right="0" w:firstLine="576"/>
        <w:jc w:val="left"/>
      </w:pPr>
      <w:r>
        <w:rPr/>
        <w:t xml:space="preserve">(a) </w:t>
      </w:r>
      <w:r>
        <w:t>((</w:t>
      </w:r>
      <w:r>
        <w:rPr>
          <w:strike/>
        </w:rPr>
        <w:t xml:space="preserve">An individual</w:t>
      </w:r>
      <w:r>
        <w:t>))</w:t>
      </w:r>
      <w:r>
        <w:rPr/>
        <w:t xml:space="preserve"> </w:t>
      </w:r>
      <w:r>
        <w:rPr>
          <w:u w:val="single"/>
        </w:rPr>
        <w:t xml:space="preserve">A claimant</w:t>
      </w:r>
      <w:r>
        <w:rPr/>
        <w:t xml:space="preserve"> shall be disqualified from benefits beginning with the first day of the calendar week in which </w:t>
      </w:r>
      <w:r>
        <w:t>((</w:t>
      </w:r>
      <w:r>
        <w:rPr>
          <w:strike/>
        </w:rPr>
        <w:t xml:space="preserve">he or she</w:t>
      </w:r>
      <w:r>
        <w:t>))</w:t>
      </w:r>
      <w:r>
        <w:rPr/>
        <w:t xml:space="preserve"> </w:t>
      </w:r>
      <w:r>
        <w:rPr>
          <w:u w:val="single"/>
        </w:rPr>
        <w:t xml:space="preserve">the claimant</w:t>
      </w:r>
      <w:r>
        <w:rPr/>
        <w:t xml:space="preserve"> has left work voluntarily without good cause and thereafter for seven calendar weeks and until </w:t>
      </w:r>
      <w:r>
        <w:t>((</w:t>
      </w:r>
      <w:r>
        <w:rPr>
          <w:strike/>
        </w:rPr>
        <w:t xml:space="preserve">he or she</w:t>
      </w:r>
      <w:r>
        <w:t>))</w:t>
      </w:r>
      <w:r>
        <w:rPr/>
        <w:t xml:space="preserve"> </w:t>
      </w:r>
      <w:r>
        <w:rPr>
          <w:u w:val="single"/>
        </w:rPr>
        <w:t xml:space="preserve">the claimant</w:t>
      </w:r>
      <w:r>
        <w:rPr/>
        <w:t xml:space="preserve"> has obtained bona fide work in employment covered by this title and earned wages in that employment equal to seven times </w:t>
      </w:r>
      <w:r>
        <w:t>((</w:t>
      </w:r>
      <w:r>
        <w:rPr>
          <w:strike/>
        </w:rPr>
        <w:t xml:space="preserve">his or her</w:t>
      </w:r>
      <w:r>
        <w:t>))</w:t>
      </w:r>
      <w:r>
        <w:rPr/>
        <w:t xml:space="preserve"> </w:t>
      </w:r>
      <w:r>
        <w:rPr>
          <w:u w:val="single"/>
        </w:rPr>
        <w:t xml:space="preserve">the claimant's</w:t>
      </w:r>
      <w:r>
        <w:rPr/>
        <w:t xml:space="preserve">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w:t>
      </w:r>
      <w:r>
        <w:t>((</w:t>
      </w:r>
      <w:r>
        <w:rPr>
          <w:strike/>
        </w:rPr>
        <w:t xml:space="preserve">individual's</w:t>
      </w:r>
      <w:r>
        <w:t>))</w:t>
      </w:r>
      <w:r>
        <w:rPr/>
        <w:t xml:space="preserve"> </w:t>
      </w:r>
      <w:r>
        <w:rPr>
          <w:u w:val="single"/>
        </w:rPr>
        <w:t xml:space="preserve">claimant's</w:t>
      </w:r>
      <w:r>
        <w:rPr/>
        <w:t xml:space="preserve"> training and experience.</w:t>
      </w:r>
    </w:p>
    <w:p>
      <w:pPr>
        <w:spacing w:before="0" w:after="0" w:line="408" w:lineRule="exact"/>
        <w:ind w:left="0" w:right="0" w:firstLine="576"/>
        <w:jc w:val="left"/>
      </w:pPr>
      <w:r>
        <w:rPr/>
        <w:t xml:space="preserve">(b) </w:t>
      </w:r>
      <w:r>
        <w:t>((</w:t>
      </w:r>
      <w:r>
        <w:rPr>
          <w:strike/>
        </w:rPr>
        <w:t xml:space="preserve">An individual</w:t>
      </w:r>
      <w:r>
        <w:t>))</w:t>
      </w:r>
      <w:r>
        <w:rPr/>
        <w:t xml:space="preserve"> </w:t>
      </w:r>
      <w:r>
        <w:rPr>
          <w:u w:val="single"/>
        </w:rPr>
        <w:t xml:space="preserve">A claimant</w:t>
      </w:r>
      <w:r>
        <w:rPr/>
        <w:t xml:space="preserve"> has good cause and is not disqualified from benefits under (a) of this subsection only under the following circumstances:</w:t>
      </w:r>
    </w:p>
    <w:p>
      <w:pPr>
        <w:spacing w:before="0" w:after="0" w:line="408" w:lineRule="exact"/>
        <w:ind w:left="0" w:right="0" w:firstLine="576"/>
        <w:jc w:val="left"/>
      </w:pPr>
      <w:r>
        <w:rPr/>
        <w:t xml:space="preserve">(i) </w:t>
      </w:r>
      <w:r>
        <w:t>((</w:t>
      </w:r>
      <w:r>
        <w:rPr>
          <w:strike/>
        </w:rPr>
        <w:t xml:space="preserve">He or she</w:t>
      </w:r>
      <w:r>
        <w:t>))</w:t>
      </w:r>
      <w:r>
        <w:rPr/>
        <w:t xml:space="preserve"> </w:t>
      </w:r>
      <w:r>
        <w:rPr>
          <w:u w:val="single"/>
        </w:rPr>
        <w:t xml:space="preserve">The claimant</w:t>
      </w:r>
      <w:r>
        <w:rPr/>
        <w:t xml:space="preserve">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w:t>
      </w:r>
      <w:r>
        <w:t>((</w:t>
      </w:r>
      <w:r>
        <w:rPr>
          <w:strike/>
        </w:rPr>
        <w:t xml:space="preserve">pursued all reasonable alternatives</w:t>
      </w:r>
      <w:r>
        <w:t>))</w:t>
      </w:r>
      <w:r>
        <w:rPr/>
        <w:t xml:space="preserve"> </w:t>
      </w:r>
      <w:r>
        <w:rPr>
          <w:u w:val="single"/>
        </w:rPr>
        <w:t xml:space="preserve">made reasonable efforts</w:t>
      </w:r>
      <w:r>
        <w:rPr/>
        <w:t xml:space="preserve"> to preserve </w:t>
      </w:r>
      <w:r>
        <w:t>((</w:t>
      </w:r>
      <w:r>
        <w:rPr>
          <w:strike/>
        </w:rPr>
        <w:t xml:space="preserve">his or her</w:t>
      </w:r>
      <w:r>
        <w:t>))</w:t>
      </w:r>
      <w:r>
        <w:rPr/>
        <w:t xml:space="preserve"> </w:t>
      </w:r>
      <w:r>
        <w:rPr>
          <w:u w:val="single"/>
        </w:rPr>
        <w:t xml:space="preserve">the claimant's</w:t>
      </w:r>
      <w:r>
        <w:rPr/>
        <w:t xml:space="preserve">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w:t>
      </w:r>
      <w:r>
        <w:t>((</w:t>
      </w:r>
      <w:r>
        <w:rPr>
          <w:strike/>
        </w:rPr>
        <w:t xml:space="preserve">his or her</w:t>
      </w:r>
      <w:r>
        <w:t>))</w:t>
      </w:r>
      <w:r>
        <w:rPr/>
        <w:t xml:space="preserve"> </w:t>
      </w:r>
      <w:r>
        <w:rPr>
          <w:u w:val="single"/>
        </w:rPr>
        <w:t xml:space="preserve">the claimant's</w:t>
      </w:r>
      <w:r>
        <w:rPr/>
        <w:t xml:space="preserve">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rPr/>
        <w:t xml:space="preserve">(v) The </w:t>
      </w:r>
      <w:r>
        <w:t>((</w:t>
      </w:r>
      <w:r>
        <w:rPr>
          <w:strike/>
        </w:rPr>
        <w:t xml:space="preserve">individual's</w:t>
      </w:r>
      <w:r>
        <w:t>))</w:t>
      </w:r>
      <w:r>
        <w:rPr/>
        <w:t xml:space="preserve"> </w:t>
      </w:r>
      <w:r>
        <w:rPr>
          <w:u w:val="single"/>
        </w:rPr>
        <w:t xml:space="preserve">claimant's</w:t>
      </w:r>
      <w:r>
        <w:rPr/>
        <w:t xml:space="preserve"> usual compensation was reduced by twenty-five percent or more;</w:t>
      </w:r>
    </w:p>
    <w:p>
      <w:pPr>
        <w:spacing w:before="0" w:after="0" w:line="408" w:lineRule="exact"/>
        <w:ind w:left="0" w:right="0" w:firstLine="576"/>
        <w:jc w:val="left"/>
      </w:pPr>
      <w:r>
        <w:rPr/>
        <w:t xml:space="preserve">(vi) The </w:t>
      </w:r>
      <w:r>
        <w:t>((</w:t>
      </w:r>
      <w:r>
        <w:rPr>
          <w:strike/>
        </w:rPr>
        <w:t xml:space="preserve">individual's</w:t>
      </w:r>
      <w:r>
        <w:t>))</w:t>
      </w:r>
      <w:r>
        <w:rPr/>
        <w:t xml:space="preserve"> </w:t>
      </w:r>
      <w:r>
        <w:rPr>
          <w:u w:val="single"/>
        </w:rPr>
        <w:t xml:space="preserve">claimant's</w:t>
      </w:r>
      <w:r>
        <w:rPr/>
        <w:t xml:space="preserve"> usual hours were reduced by twenty-five percent or more;</w:t>
      </w:r>
    </w:p>
    <w:p>
      <w:pPr>
        <w:spacing w:before="0" w:after="0" w:line="408" w:lineRule="exact"/>
        <w:ind w:left="0" w:right="0" w:firstLine="576"/>
        <w:jc w:val="left"/>
      </w:pPr>
      <w:r>
        <w:rPr/>
        <w:t xml:space="preserve">(vii) The </w:t>
      </w:r>
      <w:r>
        <w:t>((</w:t>
      </w:r>
      <w:r>
        <w:rPr>
          <w:strike/>
        </w:rPr>
        <w:t xml:space="preserve">individual's</w:t>
      </w:r>
      <w:r>
        <w:t>))</w:t>
      </w:r>
      <w:r>
        <w:rPr/>
        <w:t xml:space="preserve"> </w:t>
      </w:r>
      <w:r>
        <w:rPr>
          <w:u w:val="single"/>
        </w:rPr>
        <w:t xml:space="preserve">claimant's</w:t>
      </w:r>
      <w:r>
        <w:rPr/>
        <w:t xml:space="preserve">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t xml:space="preserve">(viii) The </w:t>
      </w:r>
      <w:r>
        <w:t>((</w:t>
      </w:r>
      <w:r>
        <w:rPr>
          <w:strike/>
        </w:rPr>
        <w:t xml:space="preserve">individual's</w:t>
      </w:r>
      <w:r>
        <w:t>))</w:t>
      </w:r>
      <w:r>
        <w:rPr/>
        <w:t xml:space="preserve"> </w:t>
      </w:r>
      <w:r>
        <w:rPr>
          <w:u w:val="single"/>
        </w:rPr>
        <w:t xml:space="preserve">claimant's</w:t>
      </w:r>
      <w:r>
        <w:rPr/>
        <w:t xml:space="preserve"> worksite safety deteriorated, the </w:t>
      </w:r>
      <w:r>
        <w:t>((</w:t>
      </w:r>
      <w:r>
        <w:rPr>
          <w:strike/>
        </w:rPr>
        <w:t xml:space="preserve">individual</w:t>
      </w:r>
      <w:r>
        <w:t>))</w:t>
      </w:r>
      <w:r>
        <w:rPr/>
        <w:t xml:space="preserve"> </w:t>
      </w:r>
      <w:r>
        <w:rPr>
          <w:u w:val="single"/>
        </w:rPr>
        <w:t xml:space="preserve">claimant</w:t>
      </w:r>
      <w:r>
        <w:rPr/>
        <w:t xml:space="preserve">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w:t>
      </w:r>
      <w:r>
        <w:t>((</w:t>
      </w:r>
      <w:r>
        <w:rPr>
          <w:strike/>
        </w:rPr>
        <w:t xml:space="preserve">individual</w:t>
      </w:r>
      <w:r>
        <w:t>))</w:t>
      </w:r>
      <w:r>
        <w:rPr/>
        <w:t xml:space="preserve"> </w:t>
      </w:r>
      <w:r>
        <w:rPr>
          <w:u w:val="single"/>
        </w:rPr>
        <w:t xml:space="preserve">claimant</w:t>
      </w:r>
      <w:r>
        <w:rPr/>
        <w:t xml:space="preserve"> left work because of illegal activities in the </w:t>
      </w:r>
      <w:r>
        <w:t>((</w:t>
      </w:r>
      <w:r>
        <w:rPr>
          <w:strike/>
        </w:rPr>
        <w:t xml:space="preserve">individual's</w:t>
      </w:r>
      <w:r>
        <w:t>))</w:t>
      </w:r>
      <w:r>
        <w:rPr/>
        <w:t xml:space="preserve"> </w:t>
      </w:r>
      <w:r>
        <w:rPr>
          <w:u w:val="single"/>
        </w:rPr>
        <w:t xml:space="preserve">claimant's</w:t>
      </w:r>
      <w:r>
        <w:rPr/>
        <w:t xml:space="preserve"> worksite, the </w:t>
      </w:r>
      <w:r>
        <w:t>((</w:t>
      </w:r>
      <w:r>
        <w:rPr>
          <w:strike/>
        </w:rPr>
        <w:t xml:space="preserve">individual</w:t>
      </w:r>
      <w:r>
        <w:t>))</w:t>
      </w:r>
      <w:r>
        <w:rPr/>
        <w:t xml:space="preserve"> </w:t>
      </w:r>
      <w:r>
        <w:rPr>
          <w:u w:val="single"/>
        </w:rPr>
        <w:t xml:space="preserve">claimant</w:t>
      </w:r>
      <w:r>
        <w:rPr/>
        <w:t xml:space="preserve"> reported such activities to the employer, and the employer failed to end such activities within a reasonable period of time;</w:t>
      </w:r>
    </w:p>
    <w:p>
      <w:pPr>
        <w:spacing w:before="0" w:after="0" w:line="408" w:lineRule="exact"/>
        <w:ind w:left="0" w:right="0" w:firstLine="576"/>
        <w:jc w:val="left"/>
      </w:pPr>
      <w:r>
        <w:rPr/>
        <w:t xml:space="preserve">(x) The </w:t>
      </w:r>
      <w:r>
        <w:t>((</w:t>
      </w:r>
      <w:r>
        <w:rPr>
          <w:strike/>
        </w:rPr>
        <w:t xml:space="preserve">individual's</w:t>
      </w:r>
      <w:r>
        <w:t>))</w:t>
      </w:r>
      <w:r>
        <w:rPr/>
        <w:t xml:space="preserve"> </w:t>
      </w:r>
      <w:r>
        <w:rPr>
          <w:u w:val="single"/>
        </w:rPr>
        <w:t xml:space="preserve">claimant's</w:t>
      </w:r>
      <w:r>
        <w:rPr/>
        <w:t xml:space="preserve"> usual work was changed to work that violates the </w:t>
      </w:r>
      <w:r>
        <w:t>((</w:t>
      </w:r>
      <w:r>
        <w:rPr>
          <w:strike/>
        </w:rPr>
        <w:t xml:space="preserve">individual's</w:t>
      </w:r>
      <w:r>
        <w:t>))</w:t>
      </w:r>
      <w:r>
        <w:rPr/>
        <w:t xml:space="preserve"> </w:t>
      </w:r>
      <w:r>
        <w:rPr>
          <w:u w:val="single"/>
        </w:rPr>
        <w:t xml:space="preserve">claimant's</w:t>
      </w:r>
      <w:r>
        <w:rPr/>
        <w:t xml:space="preserve"> religious convictions or sincere moral beliefs; </w:t>
      </w:r>
      <w:r>
        <w:t>((</w:t>
      </w:r>
      <w:r>
        <w:rPr>
          <w:strike/>
        </w:rPr>
        <w:t xml:space="preserve">or</w:t>
      </w:r>
      <w:r>
        <w:t>))</w:t>
      </w:r>
    </w:p>
    <w:p>
      <w:pPr>
        <w:spacing w:before="0" w:after="0" w:line="408" w:lineRule="exact"/>
        <w:ind w:left="0" w:right="0" w:firstLine="576"/>
        <w:jc w:val="left"/>
      </w:pPr>
      <w:r>
        <w:rPr/>
        <w:t xml:space="preserve">(xi) The </w:t>
      </w:r>
      <w:r>
        <w:t>((</w:t>
      </w:r>
      <w:r>
        <w:rPr>
          <w:strike/>
        </w:rPr>
        <w:t xml:space="preserve">individual</w:t>
      </w:r>
      <w:r>
        <w:t>))</w:t>
      </w:r>
      <w:r>
        <w:rPr/>
        <w:t xml:space="preserve"> </w:t>
      </w:r>
      <w:r>
        <w:rPr>
          <w:u w:val="single"/>
        </w:rPr>
        <w:t xml:space="preserve">claimant</w:t>
      </w:r>
      <w:r>
        <w:rPr/>
        <w:t xml:space="preserve"> left work to enter an apprenticeship program approved by the Washington state apprenticeship training council. Benefits are payable beginning Sunday of the week prior to the week in which the </w:t>
      </w:r>
      <w:r>
        <w:t>((</w:t>
      </w:r>
      <w:r>
        <w:rPr>
          <w:strike/>
        </w:rPr>
        <w:t xml:space="preserve">individual</w:t>
      </w:r>
      <w:r>
        <w:t>))</w:t>
      </w:r>
      <w:r>
        <w:rPr/>
        <w:t xml:space="preserve"> </w:t>
      </w:r>
      <w:r>
        <w:rPr>
          <w:u w:val="single"/>
        </w:rPr>
        <w:t xml:space="preserve">claimant</w:t>
      </w:r>
      <w:r>
        <w:rPr/>
        <w:t xml:space="preserve"> begins active participation in the apprenticeship program</w:t>
      </w:r>
      <w:r>
        <w:rPr>
          <w:u w:val="single"/>
        </w:rPr>
        <w:t xml:space="preserve">; or</w:t>
      </w:r>
    </w:p>
    <w:p>
      <w:pPr>
        <w:spacing w:before="0" w:after="0" w:line="408" w:lineRule="exact"/>
        <w:ind w:left="0" w:right="0" w:firstLine="576"/>
        <w:jc w:val="left"/>
      </w:pPr>
      <w:r>
        <w:rPr>
          <w:u w:val="single"/>
        </w:rPr>
        <w:t xml:space="preserve">(xii) During a public health emergency, the claimant worked at a health care facility as defined in RCW 9A.50.010, was directly involved in the delivery of health services, and left work due to entering quarantine because of exposure to or contracting the disease that is the subject of the declaration of the public health emergency</w:t>
      </w:r>
      <w:r>
        <w:rPr/>
        <w:t xml:space="preserve">.</w:t>
      </w:r>
    </w:p>
    <w:p>
      <w:pPr>
        <w:spacing w:before="0" w:after="0" w:line="408" w:lineRule="exact"/>
        <w:ind w:left="0" w:right="0" w:firstLine="576"/>
        <w:jc w:val="left"/>
      </w:pPr>
      <w:r>
        <w:rPr/>
        <w:t xml:space="preserve">(3) Notwithstanding subsection </w:t>
      </w:r>
      <w:r>
        <w:t>((</w:t>
      </w:r>
      <w:r>
        <w:rPr>
          <w:strike/>
        </w:rPr>
        <w:t xml:space="preserve">(2)</w:t>
      </w:r>
      <w:r>
        <w:t>))</w:t>
      </w:r>
      <w:r>
        <w:rPr/>
        <w:t xml:space="preserve"> </w:t>
      </w:r>
      <w:r>
        <w:rPr>
          <w:u w:val="single"/>
        </w:rPr>
        <w:t xml:space="preserve">(1)</w:t>
      </w:r>
      <w:r>
        <w:rPr/>
        <w:t xml:space="preserve"> of this section, </w:t>
      </w:r>
      <w:r>
        <w:t>((</w:t>
      </w:r>
      <w:r>
        <w:rPr>
          <w:strike/>
        </w:rPr>
        <w:t xml:space="preserve">for separations occurring on or after July 26, 2009, an individual</w:t>
      </w:r>
      <w:r>
        <w:t>))</w:t>
      </w:r>
      <w:r>
        <w:rPr/>
        <w:t xml:space="preserve"> </w:t>
      </w:r>
      <w:r>
        <w:rPr>
          <w:u w:val="single"/>
        </w:rPr>
        <w:t xml:space="preserve">a claimant</w:t>
      </w:r>
      <w:r>
        <w:rPr/>
        <w:t xml:space="preserve"> who was simultaneously employed in full-time employment and part-time employment and is otherwise eligible for benefits from the loss of the full-time employment shall not be disqualified from benefits because the </w:t>
      </w:r>
      <w:r>
        <w:t>((</w:t>
      </w:r>
      <w:r>
        <w:rPr>
          <w:strike/>
        </w:rPr>
        <w:t xml:space="preserve">individual</w:t>
      </w:r>
      <w:r>
        <w:t>))</w:t>
      </w:r>
      <w:r>
        <w:rPr/>
        <w:t xml:space="preserve"> </w:t>
      </w:r>
      <w:r>
        <w:rPr>
          <w:u w:val="single"/>
        </w:rPr>
        <w:t xml:space="preserve">claimant</w:t>
      </w:r>
      <w:r>
        <w:rPr/>
        <w:t xml:space="preserve">:</w:t>
      </w:r>
    </w:p>
    <w:p>
      <w:pPr>
        <w:spacing w:before="0" w:after="0" w:line="408" w:lineRule="exact"/>
        <w:ind w:left="0" w:right="0" w:firstLine="576"/>
        <w:jc w:val="left"/>
      </w:pPr>
      <w:r>
        <w:rPr/>
        <w:t xml:space="preserve">(a) Voluntarily quit the </w:t>
      </w:r>
      <w:r>
        <w:rPr/>
        <w:t xml:space="preserve">part-time employment before the loss of the full-time employment; and</w:t>
      </w:r>
    </w:p>
    <w:p>
      <w:pPr>
        <w:spacing w:before="0" w:after="0" w:line="408" w:lineRule="exact"/>
        <w:ind w:left="0" w:right="0" w:firstLine="576"/>
        <w:jc w:val="left"/>
      </w:pPr>
      <w:r>
        <w:rPr/>
        <w:t xml:space="preserve">(b) Did not have prior knowledge that </w:t>
      </w:r>
      <w:r>
        <w:t>((</w:t>
      </w:r>
      <w:r>
        <w:rPr>
          <w:strike/>
        </w:rPr>
        <w:t xml:space="preserve">he or she</w:t>
      </w:r>
      <w:r>
        <w:t>))</w:t>
      </w:r>
      <w:r>
        <w:rPr/>
        <w:t xml:space="preserve"> </w:t>
      </w:r>
      <w:r>
        <w:rPr>
          <w:u w:val="single"/>
        </w:rPr>
        <w:t xml:space="preserve">the claimant</w:t>
      </w:r>
      <w:r>
        <w:rPr/>
        <w:t xml:space="preserve"> would be separated from full-time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"Public health emergency" means a declaration or order that covers the jurisdiction where the unemployed individual was working on the date the individual became unemployed concerning any dangerous, contagious, or infectious diseases, including a pandemic, and is issued as follows:</w:t>
      </w:r>
    </w:p>
    <w:p>
      <w:pPr>
        <w:spacing w:before="0" w:after="0" w:line="408" w:lineRule="exact"/>
        <w:ind w:left="0" w:right="0" w:firstLine="576"/>
        <w:jc w:val="left"/>
      </w:pPr>
      <w:r>
        <w:rPr/>
        <w:t xml:space="preserve">(1) The president of the United States has declared a national or regional emergency;</w:t>
      </w:r>
    </w:p>
    <w:p>
      <w:pPr>
        <w:spacing w:before="0" w:after="0" w:line="408" w:lineRule="exact"/>
        <w:ind w:left="0" w:right="0" w:firstLine="576"/>
        <w:jc w:val="left"/>
      </w:pPr>
      <w:r>
        <w:rPr/>
        <w:t xml:space="preserve">(2) The governor of Washington declared a state of emergency under RCW 43.06.010(12); or</w:t>
      </w:r>
    </w:p>
    <w:p>
      <w:pPr>
        <w:spacing w:before="0" w:after="0" w:line="408" w:lineRule="exact"/>
        <w:ind w:left="0" w:right="0" w:firstLine="576"/>
        <w:jc w:val="left"/>
      </w:pPr>
      <w:r>
        <w:rPr/>
        <w:t xml:space="preserve">(3) The governor or state executive of another state where the unemployed individual was working at the time of the declaration declared a state of emergency.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2020 c 86 s 3 are each amended to read as follows:</w:t>
      </w:r>
    </w:p>
    <w:p>
      <w:pPr>
        <w:spacing w:before="0" w:after="0" w:line="408" w:lineRule="exact"/>
        <w:ind w:left="0" w:right="0" w:firstLine="576"/>
        <w:jc w:val="left"/>
      </w:pPr>
      <w:r>
        <w:rPr/>
        <w:t xml:space="preserve">(1)(a)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pPr>
        <w:spacing w:before="0" w:after="0" w:line="408" w:lineRule="exact"/>
        <w:ind w:left="0" w:right="0" w:firstLine="576"/>
        <w:jc w:val="left"/>
      </w:pPr>
      <w:r>
        <w:rPr/>
        <w:t xml:space="preserve">(i) RCW 50.20.050 (1)(b)(i) or (2)(b)(i), as applicable, and became unemployed after having worked and earned wages in the bona fide work; or</w:t>
      </w:r>
    </w:p>
    <w:p>
      <w:pPr>
        <w:spacing w:before="0" w:after="0" w:line="408" w:lineRule="exact"/>
        <w:ind w:left="0" w:right="0" w:firstLine="576"/>
        <w:jc w:val="left"/>
      </w:pPr>
      <w:r>
        <w:rPr/>
        <w:t xml:space="preserve">(ii) RCW 50.20.050 (1)(b) (v) through (x) or (2)(b) (v) through (x)</w:t>
      </w:r>
      <w:r>
        <w:rPr>
          <w:u w:val="single"/>
        </w:rPr>
        <w:t xml:space="preserve">; or</w:t>
      </w:r>
    </w:p>
    <w:p>
      <w:pPr>
        <w:spacing w:before="0" w:after="0" w:line="408" w:lineRule="exact"/>
        <w:ind w:left="0" w:right="0" w:firstLine="576"/>
        <w:jc w:val="left"/>
      </w:pPr>
      <w:r>
        <w:rPr>
          <w:u w:val="single"/>
        </w:rPr>
        <w:t xml:space="preserve">(iii) During a public health emergency, the claimant worked at a health care facility as defined in RCW 9A.50.010, was directly involved in the delivery of health services, and was terminated from work due to entering quarantine because of exposure to or contracting the disease that is the subject of the declaration of the public health emergency</w:t>
      </w:r>
      <w:r>
        <w:rPr/>
        <w:t xml:space="preserve">.</w:t>
      </w:r>
    </w:p>
    <w:p>
      <w:pPr>
        <w:spacing w:before="0" w:after="0" w:line="408" w:lineRule="exact"/>
        <w:ind w:left="0" w:right="0" w:firstLine="576"/>
        <w:jc w:val="left"/>
      </w:pPr>
      <w:r>
        <w:rPr/>
        <w:t xml:space="preserve">(2)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(4)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 (1)(b) (iv) or (xi) or (2)(b) (iv) </w:t>
      </w:r>
      <w:r>
        <w:t>((</w:t>
      </w:r>
      <w:r>
        <w:rPr>
          <w:strike/>
        </w:rPr>
        <w:t xml:space="preserve">or</w:t>
      </w:r>
      <w:r>
        <w:t>))</w:t>
      </w:r>
      <w:r>
        <w:rPr>
          <w:u w:val="single"/>
        </w:rPr>
        <w:t xml:space="preserve">,</w:t>
      </w:r>
      <w:r>
        <w:rPr/>
        <w:t xml:space="preserve"> (xi)</w:t>
      </w:r>
      <w:r>
        <w:rPr>
          <w:u w:val="single"/>
        </w:rPr>
        <w:t xml:space="preserve">, or (xii)</w:t>
      </w:r>
      <w:r>
        <w:rPr/>
        <w:t xml:space="preserve">, as applicable, shall not be charged to the experience rating account of any contribution paying employer.</w:t>
      </w:r>
    </w:p>
    <w:p>
      <w:pPr>
        <w:spacing w:before="0" w:after="0" w:line="408" w:lineRule="exact"/>
        <w:ind w:left="0" w:right="0" w:firstLine="576"/>
        <w:jc w:val="left"/>
      </w:pPr>
      <w:r>
        <w:rPr/>
        <w:t xml:space="preserve">(f) </w:t>
      </w:r>
      <w:r>
        <w:t>((</w:t>
      </w:r>
      <w:r>
        <w:rPr>
          <w:strike/>
        </w:rPr>
        <w:t xml:space="preserve">With respect to claims with an effective date on or after the first Sunday following April 22, 2005, benefits</w:t>
      </w:r>
      <w:r>
        <w:t>))</w:t>
      </w:r>
      <w:r>
        <w:rPr/>
        <w:t xml:space="preserve"> </w:t>
      </w:r>
      <w:r>
        <w:rPr>
          <w:u w:val="single"/>
        </w:rPr>
        <w:t xml:space="preserve">Benefits</w:t>
      </w:r>
      <w:r>
        <w:rPr/>
        <w:t xml:space="preserve">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(2)(f) does not apply to the calculation of contribution rates under RCW 50.29.025 for rate year 2010 and thereafter.</w:t>
      </w:r>
    </w:p>
    <w:p>
      <w:pPr>
        <w:spacing w:before="0" w:after="0" w:line="408" w:lineRule="exact"/>
        <w:ind w:left="0" w:right="0" w:firstLine="576"/>
        <w:jc w:val="left"/>
      </w:pPr>
      <w:r>
        <w:rPr/>
        <w:t xml:space="preserve">(g) </w:t>
      </w:r>
      <w:r>
        <w:t>((</w:t>
      </w:r>
      <w:r>
        <w:rPr>
          <w:strike/>
        </w:rPr>
        <w:t xml:space="preserve">The forty-five dollar increase paid as part of an individual's weekly benefit amount as provided in RCW 50.20.1201 and the twenty-five dollar increase paid as part of an individual's weekly benefit amount as provided in RCW 50.20.1202 shall not be charged to the experience rating account of any contribution paying employer.</w:t>
      </w:r>
    </w:p>
    <w:p>
      <w:pPr>
        <w:spacing w:before="0" w:after="0" w:line="408" w:lineRule="exact"/>
        <w:ind w:left="0" w:right="0" w:firstLine="576"/>
        <w:jc w:val="left"/>
      </w:pPr>
      <w:r>
        <w:rPr>
          <w:strike/>
        </w:rPr>
        <w:t xml:space="preserve">(h)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rPr>
          <w:strike/>
        </w:rPr>
        <w:t xml:space="preserve">(i)</w:t>
      </w:r>
      <w:r>
        <w:t>))</w:t>
      </w:r>
      <w:r>
        <w:rPr/>
        <w:t xml:space="preserve">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t>((</w:t>
      </w:r>
      <w:r>
        <w:rPr>
          <w:strike/>
        </w:rPr>
        <w:t xml:space="preserve">(j)</w:t>
      </w:r>
      <w:r>
        <w:t>))</w:t>
      </w:r>
      <w:r>
        <w:rPr/>
        <w:t xml:space="preserve"> </w:t>
      </w:r>
      <w:r>
        <w:rPr>
          <w:u w:val="single"/>
        </w:rPr>
        <w:t xml:space="preserve">(h)</w:t>
      </w:r>
      <w:r>
        <w:rPr/>
        <w:t xml:space="preserve">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(3)(a) A contribution paying base year employer, except employers as provided in subsection (5)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p>
    <w:p>
      <w:pPr>
        <w:spacing w:before="0" w:after="0" w:line="408" w:lineRule="exact"/>
        <w:ind w:left="0" w:right="0" w:firstLine="576"/>
        <w:jc w:val="left"/>
      </w:pPr>
      <w:r>
        <w:rPr/>
        <w:t xml:space="preserve">(vii) Worked for an employer for twenty weeks or less, and was laid off at the end of temporary employment when that employee temporarily replaced a permanent employee receiving family or medical leave benefits under Title 50A RCW, and the layoff is due to the return of that permanent employee. This subsection (3)(a)(vii) applies to claims with an effective date on or after January 1, 2020; or</w:t>
      </w:r>
    </w:p>
    <w:p>
      <w:pPr>
        <w:spacing w:before="0" w:after="0" w:line="408" w:lineRule="exact"/>
        <w:ind w:left="0" w:right="0" w:firstLine="576"/>
        <w:jc w:val="left"/>
      </w:pPr>
      <w:r>
        <w:rPr/>
        <w:t xml:space="preserve">(viii) Was discharged because the individual was unable to satisfy a job prerequisite required by law or administrative rule.</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(4)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(5)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sections 1 through 5 of this act is found to be in conflict with federal requirements that are a prescribed condition to the allocation of federal funds to the state or the eligibility of employers in this state for federal unemployment tax credits, the conflicting part of sections 1 through 5 of this act is inoperative solely to the extent of the conflict, and the finding or determination does not affect the operation of the remainder of sections 1 through 5 of this act. Rules adopted under sections 1 through 5 of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For health care employees who are covered under this title, there exists a prima facie presumption that any infectious or contagious diseases which are the subject of a public health emergency are occupational diseases under RCW 51.08.140 during a public health emergency. There is a presumption that the health care employee contracted or was exposed to the disease at the health care facility.</w:t>
      </w:r>
    </w:p>
    <w:p>
      <w:pPr>
        <w:spacing w:before="0" w:after="0" w:line="408" w:lineRule="exact"/>
        <w:ind w:left="0" w:right="0" w:firstLine="576"/>
        <w:jc w:val="left"/>
      </w:pPr>
      <w:r>
        <w:rPr/>
        <w:t xml:space="preserve">(2) The health care employee must provide verification, as required by the department by rule, to the department or the self-insurer that the employee is in quarantine or has contracted the disease after exposure to the infectious or contagious disease that is the subject of the public health emergency.</w:t>
      </w:r>
    </w:p>
    <w:p>
      <w:pPr>
        <w:spacing w:before="0" w:after="0" w:line="408" w:lineRule="exact"/>
        <w:ind w:left="0" w:right="0" w:firstLine="576"/>
        <w:jc w:val="left"/>
      </w:pPr>
      <w:r>
        <w:rPr/>
        <w:t xml:space="preserve">(3) This presumption of occupational disease may be rebutted by clear and convincing evidence that:</w:t>
      </w:r>
    </w:p>
    <w:p>
      <w:pPr>
        <w:spacing w:before="0" w:after="0" w:line="408" w:lineRule="exact"/>
        <w:ind w:left="0" w:right="0" w:firstLine="576"/>
        <w:jc w:val="left"/>
      </w:pPr>
      <w:r>
        <w:rPr/>
        <w:t xml:space="preserve">(a) The exposure to the infectious or contagious disease which is the subject of the public health emergency occurred from other employment or nonemployment activities; or</w:t>
      </w:r>
    </w:p>
    <w:p>
      <w:pPr>
        <w:spacing w:before="0" w:after="0" w:line="408" w:lineRule="exact"/>
        <w:ind w:left="0" w:right="0" w:firstLine="576"/>
        <w:jc w:val="left"/>
      </w:pPr>
      <w:r>
        <w:rPr/>
        <w:t xml:space="preserve">(b) The employee was working from the employee's home or other location not under the employer's control, on leave from the employee's employment, or some combination thereof, for the period of quarantine outlined for the disease immediately prior to the employee's date of disease contraction or period of incapacity resulting from exposure to the disease which is the subject of the public health emergency.</w:t>
      </w:r>
    </w:p>
    <w:p>
      <w:pPr>
        <w:spacing w:before="0" w:after="0" w:line="408" w:lineRule="exact"/>
        <w:ind w:left="0" w:right="0" w:firstLine="576"/>
        <w:jc w:val="left"/>
      </w:pPr>
      <w:r>
        <w:rPr/>
        <w:t xml:space="preserve">(4) For health care employees whose claims are allowed under this section, temporary total disability benefits as provided in RCW 51.32.090 shall be payable beginning the first day the worker is directed to quarantine or is unable to work due to the exposure or contraction of the disease, whichever comes first. If leave or similar benefits are paid to the worker as part of a federal or state program for these employees during the public health emergency, total temporary disability benefits are not payable for the same period of time covered by this federal or state program.</w:t>
      </w:r>
    </w:p>
    <w:p>
      <w:pPr>
        <w:spacing w:before="0" w:after="0" w:line="408" w:lineRule="exact"/>
        <w:ind w:left="0" w:right="0" w:firstLine="576"/>
        <w:jc w:val="left"/>
      </w:pPr>
      <w:r>
        <w:rPr/>
        <w:t xml:space="preserve">(5)(a) When a determination involving the presumption established under this section is appealed to the board of industrial insurance appeals and the final decision allows the claim of benefits, the board of industrial insurance appeals shall order that all reasonable costs of the appeal, including attorneys' fees and witness fees, be paid to the worker or the worker's beneficiary by the opposing party. If the opposing party is a state fund employer or retrospective rating group, the costs and fees are paid by the employer or retrospective rating group.</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appeal, including attorneys' fees and witness fees, be paid to the worker or the worker's beneficiary by the opposing party. If the opposing party is a state fund employer or retrospective rating group, the costs and fees are paid by the employer or retrospective rating group.</w:t>
      </w:r>
    </w:p>
    <w:p>
      <w:pPr>
        <w:spacing w:before="0" w:after="0" w:line="408" w:lineRule="exact"/>
        <w:ind w:left="0" w:right="0" w:firstLine="576"/>
        <w:jc w:val="left"/>
      </w:pPr>
      <w:r>
        <w:rPr/>
        <w:t xml:space="preserve">(c) When reasonable costs of the appeal must be paid by the department as the opposing party in a state fund case, the costs shall be paid from the accident fund and charged to the costs of the claim.</w:t>
      </w:r>
    </w:p>
    <w:p>
      <w:pPr>
        <w:spacing w:before="0" w:after="0" w:line="408" w:lineRule="exact"/>
        <w:ind w:left="0" w:right="0" w:firstLine="576"/>
        <w:jc w:val="left"/>
      </w:pPr>
      <w:r>
        <w:rPr/>
        <w:t xml:space="preserve">(6) Costs of claims allowed under this section shall not affect the experience rating of employers insured by the state fund.</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"Health care employee" means an employee of any health care facility or other organization that provides emergency or medical services who may have direct contact with any person who has been exposed to or tested positive for any infectious or contagious diseases which are the subject of a public health emergency.</w:t>
      </w:r>
    </w:p>
    <w:p>
      <w:pPr>
        <w:spacing w:before="0" w:after="0" w:line="408" w:lineRule="exact"/>
        <w:ind w:left="0" w:right="0" w:firstLine="576"/>
        <w:jc w:val="left"/>
      </w:pPr>
      <w:r>
        <w:rPr/>
        <w:t xml:space="preserve">(b) "Health care facility" has the same meaning as in RCW 9A.50.010.</w:t>
      </w:r>
    </w:p>
    <w:p>
      <w:pPr>
        <w:spacing w:before="0" w:after="0" w:line="408" w:lineRule="exact"/>
        <w:ind w:left="0" w:right="0" w:firstLine="576"/>
        <w:jc w:val="left"/>
      </w:pPr>
      <w:r>
        <w:rPr/>
        <w:t xml:space="preserve">(c) "Public health emergency" means a declaration or order that covers the jurisdiction where the employee was working on the date of exposure concerning any dangerous, contagious, or infectious diseases, including a pandemic, and is issued as follows:</w:t>
      </w:r>
    </w:p>
    <w:p>
      <w:pPr>
        <w:spacing w:before="0" w:after="0" w:line="408" w:lineRule="exact"/>
        <w:ind w:left="0" w:right="0" w:firstLine="576"/>
        <w:jc w:val="left"/>
      </w:pPr>
      <w:r>
        <w:rPr/>
        <w:t xml:space="preserve">(i) The president of the United States has declared a national or regional emergency; or</w:t>
      </w:r>
    </w:p>
    <w:p>
      <w:pPr>
        <w:spacing w:before="0" w:after="0" w:line="408" w:lineRule="exact"/>
        <w:ind w:left="0" w:right="0" w:firstLine="576"/>
        <w:jc w:val="left"/>
      </w:pPr>
      <w:r>
        <w:rPr/>
        <w:t xml:space="preserve">(ii) The governor of Washington declared a state of emergency under RCW 43.06.010(12).</w:t>
      </w:r>
    </w:p>
    <w:p>
      <w:pPr>
        <w:spacing w:before="0" w:after="0" w:line="408" w:lineRule="exact"/>
        <w:ind w:left="0" w:right="0" w:firstLine="576"/>
        <w:jc w:val="left"/>
      </w:pPr>
      <w:r>
        <w:rPr/>
        <w:t xml:space="preserve">(8) The presumption in subsection (1) of this section takes effect on the day the national, regional, or state emergency is declared and continues until this declaration is revoked.</w:t>
      </w:r>
    </w:p>
    <w:p>
      <w:pPr>
        <w:spacing w:before="0" w:after="0" w:line="408" w:lineRule="exact"/>
        <w:ind w:left="0" w:right="0" w:firstLine="576"/>
        <w:jc w:val="left"/>
      </w:pPr>
      <w:r>
        <w:rPr/>
        <w:t xml:space="preserve">(9) The provisions of RCW 51.28.055 concerning time limits for filing claims for occupational disease apply to claims covered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52</w:t>
      </w:r>
      <w:r>
        <w:rPr/>
        <w:t xml:space="preserve">.</w:t>
      </w:r>
      <w:r>
        <w:t xml:space="preserve">130</w:t>
      </w:r>
      <w:r>
        <w:rPr/>
        <w:t xml:space="preserve"> and 2007 c 490 s 4 are each amended to read as follows:</w:t>
      </w:r>
    </w:p>
    <w:p>
      <w:pPr>
        <w:spacing w:before="0" w:after="0" w:line="408" w:lineRule="exact"/>
        <w:ind w:left="0" w:right="0" w:firstLine="576"/>
        <w:jc w:val="left"/>
      </w:pPr>
      <w:r>
        <w:rPr/>
        <w:t xml:space="preserve">(1) If, on appeal to the superior or appellate court from the decision and order of the board, said decision and order is reversed or modified and additional relief is granted to a worker or beneficiary, or in cases where a party other than the worker or beneficiary is the appealing party and the worker's or beneficiary's right to relief is sustained, a reasonable fee for the services of the worker's or beneficiary's attorney shall be fixed by the court.</w:t>
      </w:r>
    </w:p>
    <w:p>
      <w:pPr>
        <w:spacing w:before="0" w:after="0" w:line="408" w:lineRule="exact"/>
        <w:ind w:left="0" w:right="0" w:firstLine="576"/>
        <w:jc w:val="left"/>
      </w:pPr>
      <w:r>
        <w:rPr>
          <w:u w:val="single"/>
        </w:rPr>
        <w:t xml:space="preserve">(a)</w:t>
      </w:r>
      <w:r>
        <w:rPr/>
        <w:t xml:space="preserve"> In fixing the fee the court shall take into consideration the fee or fees, if any, fixed by the director and the board for such attorney's services before the department and the board. If the court finds that the fee fixed by the director or by the board is inadequate for services performed before the department or board, or if the director or the board has fixed no fee for such services, then the court shall fix a fee for the attorney's services before the department, or the board, as the case may be, in addition to the fee fixed for the services in the court.</w:t>
      </w:r>
    </w:p>
    <w:p>
      <w:pPr>
        <w:spacing w:before="0" w:after="0" w:line="408" w:lineRule="exact"/>
        <w:ind w:left="0" w:right="0" w:firstLine="576"/>
        <w:jc w:val="left"/>
      </w:pPr>
      <w:r>
        <w:rPr>
          <w:u w:val="single"/>
        </w:rPr>
        <w:t xml:space="preserve">(b)</w:t>
      </w:r>
      <w:r>
        <w:rPr/>
        <w:t xml:space="preserve"> If in a worker or beneficiary appeal the decision and order of the board is reversed or modified and if the accident fund or medical aid fund is affected by the litigation, or if in an appeal by the department or employer the worker or beneficiary's right to relief is sustained, or in an appeal by a worker involving a state fund employer with twenty-five employees or less, in which the department does not appear and defend, and the board order in favor of the employer is sustained, the attorney's fee fixed by the court, for services before the court only, and the fees of medical and other witnesses and the costs shall be payable out of the administrative fund of the department.</w:t>
      </w:r>
    </w:p>
    <w:p>
      <w:pPr>
        <w:spacing w:before="0" w:after="0" w:line="408" w:lineRule="exact"/>
        <w:ind w:left="0" w:right="0" w:firstLine="576"/>
        <w:jc w:val="left"/>
      </w:pPr>
      <w:r>
        <w:rPr>
          <w:u w:val="single"/>
        </w:rPr>
        <w:t xml:space="preserve">(c) In the case where the employer or other person or persons aggrieved by the decision of the board appeal and the worker or beneficiary's right to relief is sustained, the attorneys' fees fixed by the court, for services before the court only, and the fees of medical and other witnesses and the costs shall be payable directly by the person or persons filing the appeal.</w:t>
      </w:r>
    </w:p>
    <w:p>
      <w:pPr>
        <w:spacing w:before="0" w:after="0" w:line="408" w:lineRule="exact"/>
        <w:ind w:left="0" w:right="0" w:firstLine="576"/>
        <w:jc w:val="left"/>
      </w:pPr>
      <w:r>
        <w:rPr>
          <w:u w:val="single"/>
        </w:rPr>
        <w:t xml:space="preserve">(d)</w:t>
      </w:r>
      <w:r>
        <w:rPr/>
        <w:t xml:space="preserve"> In the case of self-insured employers, the attorney fees fixed by the court, for services before the court only, and the fees of medical and other witnesses and the costs shall be payable directly by the self-insured employer.</w:t>
      </w:r>
    </w:p>
    <w:p>
      <w:pPr>
        <w:spacing w:before="0" w:after="0" w:line="408" w:lineRule="exact"/>
        <w:ind w:left="0" w:right="0" w:firstLine="576"/>
        <w:jc w:val="left"/>
      </w:pPr>
      <w:r>
        <w:rPr/>
        <w:t xml:space="preserve">(2) In an appeal to the superior or appellate court involving the presumption established under RCW 51.32.185, the attorney's fee </w:t>
      </w:r>
      <w:r>
        <w:rPr>
          <w:u w:val="single"/>
        </w:rPr>
        <w:t xml:space="preserve">and costs</w:t>
      </w:r>
      <w:r>
        <w:rPr/>
        <w:t xml:space="preserve"> shall be payable as set forth under RCW 51.32.185.</w:t>
      </w:r>
    </w:p>
    <w:p>
      <w:pPr>
        <w:spacing w:before="0" w:after="0" w:line="408" w:lineRule="exact"/>
        <w:ind w:left="0" w:right="0" w:firstLine="576"/>
        <w:jc w:val="left"/>
      </w:pPr>
      <w:r>
        <w:rPr>
          <w:u w:val="single"/>
        </w:rPr>
        <w:t xml:space="preserve">(3) In an appeal to the superior or appellate court involving the presumption established under section 7 of this act, the attorneys' fees and costs shall be payable as set forth under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Where an appealing party, other than the department or a self-insured employer, is ordered to pay attorneys' fees and costs and that party fails, refuses, or neglects to comply with the award, which has become final and is not subject to review or appeal, the director or any person entitled to compensation under the order may institute proceedings for injunctive or other appropriate relief for enforcement of the order. These proceedings may be instituted in the superior court for the county in which the claimant resides, or, if the claimant is not then a resident of this state, in the superior court for the county in which that party may be served with process.</w:t>
      </w:r>
    </w:p>
    <w:p>
      <w:pPr>
        <w:spacing w:before="0" w:after="0" w:line="408" w:lineRule="exact"/>
        <w:ind w:left="0" w:right="0" w:firstLine="576"/>
        <w:jc w:val="left"/>
      </w:pPr>
      <w:r>
        <w:rPr/>
        <w:t xml:space="preserve">(2) The court shall ensure compliance to the order by proper means, enjoining compliance upon the person obligated to comply with the compensation order. The court may issue such writs and processes as are necessary to carry out its orders.</w:t>
      </w:r>
    </w:p>
    <w:p>
      <w:pPr>
        <w:spacing w:before="0" w:after="0" w:line="408" w:lineRule="exact"/>
        <w:ind w:left="0" w:right="0" w:firstLine="576"/>
        <w:jc w:val="left"/>
      </w:pPr>
      <w:r>
        <w:rPr/>
        <w:t xml:space="preserve">(3) A proceeding under this section does not preclude other methods of enforcement provided for in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9709c6755bc49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58d0ca83e94f9a" /><Relationship Type="http://schemas.openxmlformats.org/officeDocument/2006/relationships/footer" Target="/word/footer1.xml" Id="R19709c6755bc4958" /></Relationships>
</file>