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7674258af14478" /></Relationships>
</file>

<file path=word/document.xml><?xml version="1.0" encoding="utf-8"?>
<w:document xmlns:w="http://schemas.openxmlformats.org/wordprocessingml/2006/main">
  <w:body>
    <w:p>
      <w:r>
        <w:t>S-0687.2</w:t>
      </w:r>
    </w:p>
    <w:p>
      <w:pPr>
        <w:jc w:val="center"/>
      </w:pPr>
      <w:r>
        <w:t>_______________________________________________</w:t>
      </w:r>
    </w:p>
    <w:p/>
    <w:p>
      <w:pPr>
        <w:jc w:val="center"/>
      </w:pPr>
      <w:r>
        <w:rPr>
          <w:b/>
        </w:rPr>
        <w:t>SUBSTITUTE SENATE BILL 5035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Law &amp; Justice (originally sponsored by Senators Dhingra, Nguyen, Billig, Carlyle, Darneille, Das, Hasegawa, Kuderer, Liias, Lovelett, Mullet, Pedersen, Rolfes, Saldaña, Salomon, Stanford, Wellman, and Wilson, C.)</w:t>
      </w:r>
    </w:p>
    <w:p/>
    <w:p>
      <w:r>
        <w:rPr>
          <w:t xml:space="preserve">READ FIRST TIME 01/29/21.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offender scoring of drug offenses; and amending RCW 9.94A.525.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2017 c 272 s 3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w:t>
      </w:r>
      <w:r>
        <w:t>((</w:t>
      </w:r>
      <w:r>
        <w:rPr>
          <w:strike/>
        </w:rPr>
        <w:t xml:space="preserve">ten</w:t>
      </w:r>
      <w:r>
        <w:t>))</w:t>
      </w:r>
      <w:r>
        <w:rPr/>
        <w:t xml:space="preserve"> </w:t>
      </w:r>
      <w:r>
        <w:rPr>
          <w:u w:val="single"/>
        </w:rPr>
        <w:t xml:space="preserve">10</w:t>
      </w:r>
      <w:r>
        <w:rPr/>
        <w:t xml:space="preserve"> consecutive years in the community without committing any crime that subsequently results in a conviction.</w:t>
      </w:r>
    </w:p>
    <w:p>
      <w:pPr>
        <w:spacing w:before="0" w:after="0" w:line="408" w:lineRule="exact"/>
        <w:ind w:left="0" w:right="0" w:firstLine="576"/>
        <w:jc w:val="left"/>
      </w:pPr>
      <w:r>
        <w:rPr/>
        <w:t xml:space="preserve">(c) Except as provided in </w:t>
      </w:r>
      <w:r>
        <w:t>((</w:t>
      </w:r>
      <w:r>
        <w:rPr>
          <w:strike/>
        </w:rPr>
        <w:t xml:space="preserve">(e)</w:t>
      </w:r>
      <w:r>
        <w:t>))</w:t>
      </w:r>
      <w:r>
        <w:rPr/>
        <w:t xml:space="preserve"> </w:t>
      </w:r>
      <w:r>
        <w:rPr>
          <w:u w:val="single"/>
        </w:rPr>
        <w:t xml:space="preserve">(f)</w:t>
      </w:r>
      <w:r>
        <w:rPr/>
        <w:t xml:space="preserv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w:t>
      </w:r>
      <w:r>
        <w:t>((</w:t>
      </w:r>
      <w:r>
        <w:rPr>
          <w:strike/>
        </w:rPr>
        <w:t xml:space="preserve">(e)</w:t>
      </w:r>
      <w:r>
        <w:t>))</w:t>
      </w:r>
      <w:r>
        <w:rPr/>
        <w:t xml:space="preserve"> </w:t>
      </w:r>
      <w:r>
        <w:rPr>
          <w:u w:val="single"/>
        </w:rPr>
        <w:t xml:space="preserve">(f)</w:t>
      </w:r>
      <w:r>
        <w:rPr/>
        <w:t xml:space="preserv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w:t>
      </w:r>
      <w:r>
        <w:rPr>
          <w:u w:val="single"/>
        </w:rPr>
        <w:t xml:space="preserve">Any conviction: (i) Under RCW 69.50.4013 for the crime of simple possession or solicitation, conspiracy, or attempt to possess; or (ii) under RCW 9A.28.020 through 9A.28.040 for the crime of solicitation, conspiracy, or attempt to deliver may not be included in the offender score if it has been more than five years since the entry of judgment and sentence.</w:t>
      </w:r>
    </w:p>
    <w:p>
      <w:pPr>
        <w:spacing w:before="0" w:after="0" w:line="408" w:lineRule="exact"/>
        <w:ind w:left="0" w:right="0" w:firstLine="576"/>
        <w:jc w:val="left"/>
      </w:pPr>
      <w:r>
        <w:rPr>
          <w:u w:val="single"/>
        </w:rPr>
        <w:t xml:space="preserve">(f)</w:t>
      </w:r>
      <w:r>
        <w:rPr/>
        <w:t xml:space="preserv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Prior convictions for a repetitive domestic violence offense, as defined in RCW 9.94A.030, shall not be included in the offender score if, since the last date of release from confinement or entry of judgment and sentence, the offender had spent </w:t>
      </w:r>
      <w:r>
        <w:t>((</w:t>
      </w:r>
      <w:r>
        <w:rPr>
          <w:strike/>
        </w:rPr>
        <w:t xml:space="preserve">ten</w:t>
      </w:r>
      <w:r>
        <w:t>))</w:t>
      </w:r>
      <w:r>
        <w:rPr/>
        <w:t xml:space="preserve"> </w:t>
      </w:r>
      <w:r>
        <w:rPr>
          <w:u w:val="single"/>
        </w:rPr>
        <w:t xml:space="preserve">10</w:t>
      </w:r>
      <w:r>
        <w:rPr/>
        <w:t xml:space="preserve"> consecutive years in the community without committing any crime that subsequently results in a conviction.</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w:t>
      </w:r>
      <w:r>
        <w:rPr>
          <w:u w:val="single"/>
        </w:rPr>
        <w:t xml:space="preserve">,</w:t>
      </w:r>
      <w:r>
        <w:rPr/>
        <w:t xml:space="preserve">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w:t>
      </w:r>
      <w:r>
        <w:rPr>
          <w:u w:val="single"/>
        </w:rPr>
        <w:t xml:space="preserve">,</w:t>
      </w:r>
      <w:r>
        <w:rPr/>
        <w:t xml:space="preserve">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9A.44.130 or 9A.44.132, count priors as in subsections (7) through (11) and (13) through (16) of this section; however</w:t>
      </w:r>
      <w:r>
        <w:rPr>
          <w:u w:val="single"/>
        </w:rPr>
        <w:t xml:space="preserve">,</w:t>
      </w:r>
      <w:r>
        <w:rPr/>
        <w:t xml:space="preserve"> count three points for each adult and juvenile prior sex offense conviction, excluding prior convictions for failure to register as a sex offender under RCW 9A.44.130 or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w:t>
      </w:r>
      <w:r>
        <w:rPr>
          <w:u w:val="single"/>
        </w:rPr>
        <w:t xml:space="preserve">,</w:t>
      </w:r>
      <w:r>
        <w:rPr/>
        <w:t xml:space="preserve">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pleaded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pleaded and proven after August 1, 2011, for any of the following offenses: A felony violation of a no</w:t>
      </w:r>
      <w:r>
        <w:rPr/>
        <w:noBreakHyphen/>
      </w:r>
      <w:r>
        <w:rPr/>
        <w:t xml:space="preserve">contact or protection order RCW 26.50.110, felony Harassment (RCW 9A.46.020(2)(b)), felony Stalking (RCW 9A.46.110(5)(b)), Burglary 1 (RCW 9A.52.020), Kidnapping 1 (RCW 9A.40.020), Kidnapping 2 (RCW 9A.40.030), Unlawful imprisonment (RCW 9A.40.040), Robbery 1 (RCW 9A.56.200), Robbery 2 (RCW 9A.56.210), Assault 1 (RCW 9A.36.011), Assault 2 (RCW 9A.36.021), Assault 3 (RCW 9A.36.031), Arson 1 (RCW 9A.48.020), or Arson 2 (RCW 9A.48.030);</w:t>
      </w:r>
    </w:p>
    <w:p>
      <w:pPr>
        <w:spacing w:before="0" w:after="0" w:line="408" w:lineRule="exact"/>
        <w:ind w:left="0" w:right="0" w:firstLine="576"/>
        <w:jc w:val="left"/>
      </w:pPr>
      <w:r>
        <w:rPr/>
        <w:t xml:space="preserve">(b) Count two points for each adult prior conviction where domestic violence as defined in RCW 9.94A.030 was pleaded and proven after July 23, 2017,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spacing w:before="0" w:after="0" w:line="408" w:lineRule="exact"/>
        <w:ind w:left="0" w:right="0" w:firstLine="576"/>
        <w:jc w:val="left"/>
      </w:pPr>
      <w:r>
        <w:rPr/>
        <w:t xml:space="preserve">(c) Count one point for each second and subsequent juvenile conviction where domestic violence as defined in RCW 9.94A.030 was pleaded and proven after August 1, 2011, for the offenses listed in (a) of this subsection; and</w:t>
      </w:r>
    </w:p>
    <w:p>
      <w:pPr>
        <w:spacing w:before="0" w:after="0" w:line="408" w:lineRule="exact"/>
        <w:ind w:left="0" w:right="0" w:firstLine="576"/>
        <w:jc w:val="left"/>
      </w:pPr>
      <w:r>
        <w:rPr/>
        <w:t xml:space="preserve">(d) Count one point for each adult prior conviction for a repetitive domestic violence offense as defined in RCW 9.94A.030, where domestic violence as defined in RCW 9.94A.030, was pleaded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
      <w:pPr>
        <w:jc w:val="center"/>
      </w:pPr>
      <w:r>
        <w:rPr>
          <w:b/>
        </w:rPr>
        <w:t>--- END ---</w:t>
      </w:r>
    </w:p>
    <w:sectPr>
      <w:pgNumType w:start="1"/>
      <w:footerReference xmlns:r="http://schemas.openxmlformats.org/officeDocument/2006/relationships" r:id="R8f848b4d3a8c4e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c6616079434a8c" /><Relationship Type="http://schemas.openxmlformats.org/officeDocument/2006/relationships/footer" Target="/word/footer1.xml" Id="R8f848b4d3a8c4e9a" /></Relationships>
</file>