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234425f06e4815" /></Relationships>
</file>

<file path=word/document.xml><?xml version="1.0" encoding="utf-8"?>
<w:document xmlns:w="http://schemas.openxmlformats.org/wordprocessingml/2006/main">
  <w:body>
    <w:p>
      <w:pPr>
        <w:jc w:val="left"/>
      </w:pPr>
      <w:r>
        <w:rPr>
          <w:u w:val="single"/>
        </w:rPr>
        <w:t>HOUSE RESOLUTION NO. 2022-4669</w:t>
      </w:r>
      <w:r>
        <w:t xml:space="preserve">, by </w:t>
      </w:r>
      <w:r>
        <w:t>Representatives Abbarno, Barkis, Bateman, Berg, Bergquist, Berry, Boehnke, Bronoske, Caldier, Callan, Chambers, Chandler, Chapman, Chase, Chopp, Cody, Corry, Davis, Dent, Donaghy, Duerr, Dufault, Dye, Entenman, Eslick, Fey, Fitzgibbon, Frame, Gilday, Goehner, Goodman, Graham, Gregerson, Griffey, Hackney, Hansen, Harris, Harris-Talley, Hoff, Jacobsen, Jinkins, J. Johnson, Kirby, Klicker, Klippert, Kloba, Kraft, Kretz, Leavitt, Lekanoff, MacEwen, Macri, Maycumber, McCaslin, McEntire, Morgan, Mosbrucker, Orcutt, Ormsby, Ortiz-Self, Orwall, Paul, Peterson, Pollet, Ramel, Ramos, Riccelli, Robertson, Rude, Rule, Ryu, Santos, Schmick, Sells, Senn, Shewmake, Simmons, Slatter, Springer, Steele, Stokesbary, Stonier, Sullivan, Sutherland, Taylor, Thai, Tharinger, Valdez, Vick, Volz, Walen, Walsh, Wicks, Wilcox, Wylie, Ybarra, and Young</w:t>
      </w:r>
    </w:p>
    <w:p/>
    <w:p>
      <w:pPr>
        <w:spacing w:before="0" w:after="0" w:line="240" w:lineRule="exact"/>
        <w:ind w:left="0" w:right="0" w:firstLine="576"/>
        <w:jc w:val="left"/>
      </w:pPr>
      <w:r>
        <w:rPr/>
        <w:t xml:space="preserve">WHEREAS, Representative Laurie Dolan was elected to the House of Representatives in 2016 to represent the 22nd Legislative District and has served the people of Washington with grace and fortitude; and</w:t>
      </w:r>
    </w:p>
    <w:p>
      <w:pPr>
        <w:spacing w:before="0" w:after="0" w:line="240" w:lineRule="exact"/>
        <w:ind w:left="0" w:right="0" w:firstLine="576"/>
        <w:jc w:val="left"/>
      </w:pPr>
      <w:r>
        <w:rPr/>
        <w:t xml:space="preserve">WHEREAS, Prior to being elected to office, she served as a long-time educator and leader in Spokane Public Schools and as the Policy Director for former Washington State Governor, Chris Gregoire; and</w:t>
      </w:r>
    </w:p>
    <w:p>
      <w:pPr>
        <w:spacing w:before="0" w:after="0" w:line="240" w:lineRule="exact"/>
        <w:ind w:left="0" w:right="0" w:firstLine="576"/>
        <w:jc w:val="left"/>
      </w:pPr>
      <w:r>
        <w:rPr/>
        <w:t xml:space="preserve">WHEREAS, Her years of service as an educator and dedication to public education led her to sponsor enrollment stabilization during the COVID-19 pandemic to ensure our schools remained funded at prepandemic enrollment levels; and</w:t>
      </w:r>
    </w:p>
    <w:p>
      <w:pPr>
        <w:spacing w:before="0" w:after="0" w:line="240" w:lineRule="exact"/>
        <w:ind w:left="0" w:right="0" w:firstLine="576"/>
        <w:jc w:val="left"/>
      </w:pPr>
      <w:r>
        <w:rPr/>
        <w:t xml:space="preserve">WHEREAS, Representative Dolan worked closely with the Office of the Superintendent of Public Instruction and the League of Women Voters to add civics education as a mandatory high school graduation requirement; and</w:t>
      </w:r>
    </w:p>
    <w:p>
      <w:pPr>
        <w:spacing w:before="0" w:after="0" w:line="240" w:lineRule="exact"/>
        <w:ind w:left="0" w:right="0" w:firstLine="576"/>
        <w:jc w:val="left"/>
      </w:pPr>
      <w:r>
        <w:rPr/>
        <w:t xml:space="preserve">WHEREAS, She established "Regional School Safety Centers" across the state in all nine educational service districts, staffed by experts to train school staff with the tools needed to recognize when a student may be a danger to him or herself or to others and ensure they receive the help needed; and</w:t>
      </w:r>
    </w:p>
    <w:p>
      <w:pPr>
        <w:spacing w:before="0" w:after="0" w:line="240" w:lineRule="exact"/>
        <w:ind w:left="0" w:right="0" w:firstLine="576"/>
        <w:jc w:val="left"/>
      </w:pPr>
      <w:r>
        <w:rPr/>
        <w:t xml:space="preserve">WHEREAS, She led efforts to train our School Resource Officers to improve their skill set and understanding of working with diverse student populations; and</w:t>
      </w:r>
    </w:p>
    <w:p>
      <w:pPr>
        <w:spacing w:before="0" w:after="0" w:line="240" w:lineRule="exact"/>
        <w:ind w:left="0" w:right="0" w:firstLine="576"/>
        <w:jc w:val="left"/>
      </w:pPr>
      <w:r>
        <w:rPr/>
        <w:t xml:space="preserve">WHEREAS, As a two-time cancer survivor and while currently fighting multiple myeloma, Representative Dolan pushed for changes in our health care system and voted for the expansion of affordable, accessible health care for all Washingtonians; and</w:t>
      </w:r>
    </w:p>
    <w:p>
      <w:pPr>
        <w:spacing w:before="0" w:after="0" w:line="240" w:lineRule="exact"/>
        <w:ind w:left="0" w:right="0" w:firstLine="576"/>
        <w:jc w:val="left"/>
      </w:pPr>
      <w:r>
        <w:rPr/>
        <w:t xml:space="preserve">WHEREAS, Representative Dolan is known and valued by her legislative colleagues for her hard work, commitment, and service-minded leadership for the people of the 22nd district and Washington state; and </w:t>
      </w:r>
    </w:p>
    <w:p>
      <w:pPr>
        <w:spacing w:before="0" w:after="0" w:line="240" w:lineRule="exact"/>
        <w:ind w:left="0" w:right="0" w:firstLine="576"/>
        <w:jc w:val="left"/>
      </w:pPr>
      <w:r>
        <w:rPr/>
        <w:t xml:space="preserve">WHEREAS, She worked tirelessly for our students, our hard-working state employees, and for improvements to K-12 education in Washington;</w:t>
      </w:r>
    </w:p>
    <w:p>
      <w:pPr>
        <w:spacing w:before="0" w:after="0" w:line="240" w:lineRule="exact"/>
        <w:ind w:left="0" w:right="0" w:firstLine="576"/>
        <w:jc w:val="left"/>
      </w:pPr>
      <w:r>
        <w:rPr/>
        <w:t xml:space="preserve">NOW, THEREFORE, BE IT RESOLVED, That the House of Representatives acknowledge Representative Laurie Dolan's service to this institution and to our democracy.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4669 adopted by the House of Representatives</w:t>
      </w:r>
    </w:p>
    <w:p>
      <w:pPr>
        <w:spacing w:before="0" w:after="0" w:line="240" w:lineRule="exact"/>
        <w:ind w:left="0" w:right="0" w:firstLine="0"/>
        <w:jc w:val="center"/>
      </w:pPr>
      <w:r>
        <w:rPr/>
        <w:t xml:space="preserve">March 9,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1583767af64511" /></Relationships>
</file>