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576874cdff4288" /></Relationships>
</file>

<file path=word/document.xml><?xml version="1.0" encoding="utf-8"?>
<w:document xmlns:w="http://schemas.openxmlformats.org/wordprocessingml/2006/main">
  <w:body>
    <w:p>
      <w:pPr>
        <w:jc w:val="left"/>
      </w:pPr>
      <w:r>
        <w:rPr>
          <w:u w:val="single"/>
        </w:rPr>
        <w:t>HOUSE RESOLUTION NO. 2022-4636</w:t>
      </w:r>
      <w:r>
        <w:t xml:space="preserve">, by </w:t>
      </w:r>
      <w:r>
        <w:t>Representatives Bateman, J. Johnson, Dolan, Slatter, Taylor, Sells, Santos, Wicks, Ryu, Walen, Simmons, Callan, Rule, and Orwall</w:t>
      </w:r>
    </w:p>
    <w:p/>
    <w:p>
      <w:pPr>
        <w:spacing w:before="0" w:after="0" w:line="240" w:lineRule="exact"/>
        <w:ind w:left="0" w:right="0" w:firstLine="576"/>
        <w:jc w:val="left"/>
      </w:pPr>
      <w:r>
        <w:rPr/>
        <w:t xml:space="preserve">WHEREAS, When  The  Evergreen  State College's first  class entered in 1971, the college was seen by many as a grand experiment; and</w:t>
      </w:r>
    </w:p>
    <w:p>
      <w:pPr>
        <w:spacing w:before="0" w:after="0" w:line="240" w:lineRule="exact"/>
        <w:ind w:left="0" w:right="0" w:firstLine="576"/>
        <w:jc w:val="left"/>
      </w:pPr>
      <w:r>
        <w:rPr/>
        <w:t xml:space="preserve">WHEREAS, Former Governor and United States Senator Daniel J. Evans signed legislation authorizing the formation of the college and played a key role in shaping the college as Evergreen President; and</w:t>
      </w:r>
    </w:p>
    <w:p>
      <w:pPr>
        <w:spacing w:before="0" w:after="0" w:line="240" w:lineRule="exact"/>
        <w:ind w:left="0" w:right="0" w:firstLine="576"/>
        <w:jc w:val="left"/>
      </w:pPr>
      <w:r>
        <w:rPr/>
        <w:t xml:space="preserve">WHEREAS, The creation of a four-year public college without grades or majors signaled that the people were ready to explore new possibilities  for  their  educational  institutions—to see what would happen if we gave people more freedom to formally pursue what they were most passionate about; and</w:t>
      </w:r>
    </w:p>
    <w:p>
      <w:pPr>
        <w:spacing w:before="0" w:after="0" w:line="240" w:lineRule="exact"/>
        <w:ind w:left="0" w:right="0" w:firstLine="576"/>
        <w:jc w:val="left"/>
      </w:pPr>
      <w:r>
        <w:rPr/>
        <w:t xml:space="preserve">WHEREAS, Evergreen's  unique  design put students and faculty in close collaboration with each other, and the college quickly became a place bursting with creativity and innovation; and</w:t>
      </w:r>
    </w:p>
    <w:p>
      <w:pPr>
        <w:spacing w:before="0" w:after="0" w:line="240" w:lineRule="exact"/>
        <w:ind w:left="0" w:right="0" w:firstLine="576"/>
        <w:jc w:val="left"/>
      </w:pPr>
      <w:r>
        <w:rPr/>
        <w:t xml:space="preserve">WHEREAS, Ever-evolving  to meet the needs of students, Evergreen continues to carry that spirit for learning as  it  celebrates  its 50th  anniversary; and</w:t>
      </w:r>
    </w:p>
    <w:p>
      <w:pPr>
        <w:spacing w:before="0" w:after="0" w:line="240" w:lineRule="exact"/>
        <w:ind w:left="0" w:right="0" w:firstLine="576"/>
        <w:jc w:val="left"/>
      </w:pPr>
      <w:r>
        <w:rPr/>
        <w:t xml:space="preserve">WHEREAS, Famous Evergreen graduates include Ben Haggerty (known as Macklemore), Matt Groening, Joyce McConnell (first female president of Colorado State University), and Elizabeth Furse (first African-born naturalized citizen elected to Congress); and</w:t>
      </w:r>
    </w:p>
    <w:p>
      <w:pPr>
        <w:spacing w:before="0" w:after="0" w:line="240" w:lineRule="exact"/>
        <w:ind w:left="0" w:right="0" w:firstLine="576"/>
        <w:jc w:val="left"/>
      </w:pPr>
      <w:r>
        <w:rPr/>
        <w:t xml:space="preserve">WHEREAS, The way  that Evergreen  teaches people to work together  has played a big role in  the success of its alumni; and </w:t>
      </w:r>
    </w:p>
    <w:p>
      <w:pPr>
        <w:spacing w:before="0" w:after="0" w:line="240" w:lineRule="exact"/>
        <w:ind w:left="0" w:right="0" w:firstLine="576"/>
        <w:jc w:val="left"/>
      </w:pPr>
      <w:r>
        <w:rPr/>
        <w:t xml:space="preserve">WHEREAS, From the beginning,  Evergreen has  sought  to bolster access to  its  dynamic learning model, especially for populations who have historically been excluded from higher education; and </w:t>
      </w:r>
    </w:p>
    <w:p>
      <w:pPr>
        <w:spacing w:before="0" w:after="0" w:line="240" w:lineRule="exact"/>
        <w:ind w:left="0" w:right="0" w:firstLine="576"/>
        <w:jc w:val="left"/>
      </w:pPr>
      <w:r>
        <w:rPr/>
        <w:t xml:space="preserve">WHEREAS, Evergreen  welcomes  those who seek an affordable education that will launch them into the future they envision for  themselves,  and  the college  does  everything in  its  power to help them achieve success; and</w:t>
      </w:r>
    </w:p>
    <w:p>
      <w:pPr>
        <w:spacing w:before="0" w:after="0" w:line="240" w:lineRule="exact"/>
        <w:ind w:left="0" w:right="0" w:firstLine="576"/>
        <w:jc w:val="left"/>
      </w:pPr>
      <w:r>
        <w:rPr/>
        <w:t xml:space="preserve">WHEREAS, Evergreen has always been about giving people the support they need, whether  it is  an advisor showing a first-generation student how to navigate their career opportunities, a faculty member empowering someone to overcome their fear of math, or a tutor encouraging a fellow student to dig deeper into their ideas; and</w:t>
      </w:r>
    </w:p>
    <w:p>
      <w:pPr>
        <w:spacing w:before="0" w:after="0" w:line="240" w:lineRule="exact"/>
        <w:ind w:left="0" w:right="0" w:firstLine="576"/>
        <w:jc w:val="left"/>
      </w:pPr>
      <w:r>
        <w:rPr/>
        <w:t xml:space="preserve">WHEREAS, Evergreen has prepared people to meet their futures with confidence, equipping graduates for careers in public service, science, entrepreneurship, education, and the arts; and</w:t>
      </w:r>
    </w:p>
    <w:p>
      <w:pPr>
        <w:spacing w:before="0" w:after="0" w:line="240" w:lineRule="exact"/>
        <w:ind w:left="0" w:right="0" w:firstLine="576"/>
        <w:jc w:val="left"/>
      </w:pPr>
      <w:r>
        <w:rPr/>
        <w:t xml:space="preserve">WHEREAS, If the past 50 years have taught us anything,  it is  that the experiment worked; and </w:t>
      </w:r>
    </w:p>
    <w:p>
      <w:pPr>
        <w:spacing w:before="0" w:after="0" w:line="240" w:lineRule="exact"/>
        <w:ind w:left="0" w:right="0" w:firstLine="576"/>
        <w:jc w:val="left"/>
      </w:pPr>
      <w:r>
        <w:rPr/>
        <w:t xml:space="preserve">WHEREAS, This year,  Evergreen  honors  its  past, celebrates  the present, and projects  its  strengths as an institution looking toward the future;</w:t>
      </w:r>
    </w:p>
    <w:p>
      <w:pPr>
        <w:spacing w:before="0" w:after="0" w:line="240" w:lineRule="exact"/>
        <w:ind w:left="0" w:right="0" w:firstLine="576"/>
        <w:jc w:val="left"/>
      </w:pPr>
      <w:r>
        <w:rPr/>
        <w:t xml:space="preserve">NOW, THEREFORE, BE IT RESOLVED, That the Washington State House of Representatives celebrate The Evergreen State College and its 50 years; and</w:t>
      </w:r>
    </w:p>
    <w:p>
      <w:pPr>
        <w:spacing w:before="0" w:after="0" w:line="240" w:lineRule="exact"/>
        <w:ind w:left="0" w:right="0" w:firstLine="576"/>
        <w:jc w:val="left"/>
      </w:pPr>
      <w:r>
        <w:rPr/>
        <w:t xml:space="preserve">BE IT FURTHER RESOLVED, That copies of this resolution be transmitted by the Chief Clerk of the House of Representatives to President John Carmichael and the Board of Trustees of The Evergreen State College.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4636 adopted by the House of Representatives</w:t>
      </w:r>
    </w:p>
    <w:p>
      <w:pPr>
        <w:spacing w:before="0" w:after="0" w:line="240" w:lineRule="exact"/>
        <w:ind w:left="0" w:right="0" w:firstLine="0"/>
        <w:jc w:val="center"/>
      </w:pPr>
      <w:r>
        <w:rPr/>
        <w:t xml:space="preserve">January 27,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b286a11e0a46af" /></Relationships>
</file>