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96dc2053344797" /></Relationships>
</file>

<file path=word/document.xml><?xml version="1.0" encoding="utf-8"?>
<w:document xmlns:w="http://schemas.openxmlformats.org/wordprocessingml/2006/main">
  <w:body>
    <w:p>
      <w:r>
        <w:t>H-0128.1</w:t>
      </w:r>
    </w:p>
    <w:p>
      <w:pPr>
        <w:jc w:val="center"/>
      </w:pPr>
      <w:r>
        <w:t>_______________________________________________</w:t>
      </w:r>
    </w:p>
    <w:p/>
    <w:p>
      <w:pPr>
        <w:jc w:val="center"/>
      </w:pPr>
      <w:r>
        <w:rPr>
          <w:b/>
        </w:rPr>
        <w:t>HOUSE BILL 1210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Morgan, Peterson, Kloba, J. Johnson, Ryu, Santos, Ortiz-Self, Ormsby, Simmons, Gregerson, Riccelli, Macri, Frame, and Harris-Talley</w:t>
      </w:r>
    </w:p>
    <w:p/>
    <w:p>
      <w:r>
        <w:rPr>
          <w:t xml:space="preserve">Read first time 01/15/21.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replacing the term "marijuana" with the term "cannabis" throughout the Revised Code of Washington; amending RCW 9.01.210, 9.94.041, 9.94A.518, 9.94A.650, 9.96.060, 13.40.0357, 15.13.270, 15.13.270, 15.17.020, 15.49.061, 15.125.010, 15.125.020, 15.125.030, 15.125.040, 15.125.050, 15.140.020, 15.140.100, 15.140.120, 18.170.020, 19.02.110, 20.01.030, 28A.210.325, 28B.20.502, 38.38.762, 42.56.270, 42.56.620, 42.56.625, 42.56.630, 43.05.160, 43.06.490, 43.06.520, 43.21A.735, 43.330.540, 46.20.308, 46.25.120, 46.61.502, 46.61.503, 46.61.504, 46.61.50571, 46.61.5249, 46.61.745, 66.08.050, 69.04.480, 69.07.020, 69.07.200, 69.50.101, 69.50.102, 69.50.204, 69.50.325, 69.50.326, 69.50.327, 69.50.328, 69.50.331, 69.50.334, 69.50.335, 69.50.336, 69.50.339, 69.50.342, 69.50.345, 69.50.346, 69.50.348, 69.50.348, 69.50.351, 69.50.354, 69.50.363, 69.50.366, 69.50.369, 69.50.375, 69.50.378, 69.50.380, 69.50.382, 69.50.385, 69.50.390, 69.50.395, 69.50.401, 69.50.4013, 69.50.4014, 69.50.408, 69.50.410, 69.50.412, 69.50.4121, 69.50.435, 69.50.445, 69.50.450, 69.50.465, 69.50.475, 69.50.505, 69.50.515, 69.50.530, 69.50.535, 69.50.550, 69.50.555, 69.50.560, 69.50.562, 69.50.563, 69.50.564, 69.50.570, 69.50.575, 69.50.580, 69.51.020, 69.51.030, 69.51.060, 69.51A.005, 69.51A.010, 69.51A.030, 69.51A.040, 69.51A.043, 69.51A.045, 69.51A.050, 69.51A.060, 69.51A.100, 69.51A.210, 69.51A.220, 69.51A.225, 69.51A.240, 69.51A.250, 69.51A.260, 69.51A.270, 69.51A.290, 69.51A.300, 69.51A.310, 79A.60.040, 82.02.010, 82.04.100, 82.04.213, 82.04.260, 82.04.331, 82.04.4266, 82.04.756, 82.08.010, 82.08.020, 82.08.02565, 82.08.0257, 82.08.0273, 82.08.02745, 82.08.0281, 82.08.0288, 82.08.0293, 82.08.820, 82.08.9997, 82.08.9998, 82.12.02565, 82.12.0258, 82.12.0283, 82.12.9997, 82.12.9998, 82.14.430, 82.16.050, 82.25.005, 82.29A.020, 82.84.030, 84.34.410, and 84.40.030; reenacting and amending RCW 69.07.010, 69.50.101, 69.50.345, 69.50.357, 69.50.360, 69.50.372, 69.50.540, 69.51A.010, 69.51A.230, and 70.345.010; adding a new section to chapter 46.04 RCW;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make technical changes to replace the term "marijuana" with "cannabis" throughout the Revised Code of Washington. The legislature finds that the use of the term "marijuana" in the United States has discriminatory origins and should be replaced with the more scientifically accurate term "cannabis." This act is technical in nature and no substantive legal changes are intended or implied.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01</w:t>
      </w:r>
      <w:r>
        <w:rPr/>
        <w:t xml:space="preserve">.</w:t>
      </w:r>
      <w:r>
        <w:t xml:space="preserve">210</w:t>
      </w:r>
      <w:r>
        <w:rPr/>
        <w:t xml:space="preserve"> and 2018 c 68 s 1 are each amended to read as follows:</w:t>
      </w:r>
    </w:p>
    <w:p>
      <w:pPr>
        <w:spacing w:before="0" w:after="0" w:line="408" w:lineRule="exact"/>
        <w:ind w:left="0" w:right="0" w:firstLine="576"/>
        <w:jc w:val="left"/>
      </w:pPr>
      <w:r>
        <w:rPr/>
        <w:t xml:space="preserve">(1) A person or entity that receives deposits, extends credit, conducts funds transfers, transports cash or financial instruments on behalf of a financial institution, or provides other financial services for a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retailer authorized under chapter 69.50 RCW or for a qualifying patient, health care professional, or designated provider authorized under chapter 69.51A RCW, does not commit a crime under any Washington law solely by virtue of receiving deposits, extending credit, conducting funds transfers, transporting cash or other financial instruments, or providing other financial services for the person.</w:t>
      </w:r>
    </w:p>
    <w:p>
      <w:pPr>
        <w:spacing w:before="0" w:after="0" w:line="408" w:lineRule="exact"/>
        <w:ind w:left="0" w:right="0" w:firstLine="576"/>
        <w:jc w:val="left"/>
      </w:pPr>
      <w:r>
        <w:rPr/>
        <w:t xml:space="preserve">(2) For the purposes of this section</w:t>
      </w:r>
      <w:r>
        <w:t>((</w:t>
      </w:r>
      <w:r>
        <w:rPr>
          <w:strike/>
        </w:rPr>
        <w:t xml:space="preserve">, "person</w:t>
      </w:r>
      <w:r>
        <w:t>))</w:t>
      </w:r>
      <w:r>
        <w:rPr>
          <w:u w:val="single"/>
        </w:rPr>
        <w:t xml:space="preserve">:</w:t>
      </w:r>
    </w:p>
    <w:p>
      <w:pPr>
        <w:spacing w:before="0" w:after="0" w:line="408" w:lineRule="exact"/>
        <w:ind w:left="0" w:right="0" w:firstLine="576"/>
        <w:jc w:val="left"/>
      </w:pPr>
      <w:r>
        <w:rPr>
          <w:u w:val="single"/>
        </w:rPr>
        <w:t xml:space="preserve">(a) "Cannabis" has the meaning provided in RCW 69.50.101; and</w:t>
      </w:r>
    </w:p>
    <w:p>
      <w:pPr>
        <w:spacing w:before="0" w:after="0" w:line="408" w:lineRule="exact"/>
        <w:ind w:left="0" w:right="0" w:firstLine="576"/>
        <w:jc w:val="left"/>
      </w:pPr>
      <w:r>
        <w:rPr>
          <w:u w:val="single"/>
        </w:rPr>
        <w:t xml:space="preserve">(b) "Person</w:t>
      </w:r>
      <w:r>
        <w:rPr/>
        <w:t xml:space="preserve"> or entity" means a financial institution as defined in RCW 30A.22.040, an armored car service operating under a permit issued by the utilities and transportation commission that has been contracted by a financial institution, or a person providing financial services pursuant to a license issued under chapter 18.44, 19.230, or 31.04 RCW.</w:t>
      </w:r>
    </w:p>
    <w:p>
      <w:pPr>
        <w:spacing w:before="0" w:after="0" w:line="408" w:lineRule="exact"/>
        <w:ind w:left="0" w:right="0" w:firstLine="576"/>
        <w:jc w:val="left"/>
      </w:pPr>
      <w:r>
        <w:rPr/>
        <w:t xml:space="preserve">(3) A certified public accountant or certified public accounting firm, which practices public accounting as defined in RCW 18.04.025, does not commit a crime solely for providing professional accounting services as specified in RCW 18.04.025 for a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retailer authorized under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w:t>
      </w:r>
      <w:r>
        <w:rPr/>
        <w:t xml:space="preserve">.</w:t>
      </w:r>
      <w:r>
        <w:t xml:space="preserve">041</w:t>
      </w:r>
      <w:r>
        <w:rPr/>
        <w:t xml:space="preserve"> and 2016 c 199 s 1 are each amended to read as follows:</w:t>
      </w:r>
    </w:p>
    <w:p>
      <w:pPr>
        <w:spacing w:before="0" w:after="0" w:line="408" w:lineRule="exact"/>
        <w:ind w:left="0" w:right="0" w:firstLine="576"/>
        <w:jc w:val="left"/>
      </w:pPr>
      <w:r>
        <w:rPr/>
        <w:t xml:space="preserve">(1) Every person serving a sentence in any state correctional institution who, without legal authorization, while in the institution or while being conveyed to or from the institution, or while under the custody or supervision of institution officials, officers, or employees, or while on any premises subject to the control of the institution, knowingly possesses or carries upon his or her person or has under his or her control any narcotic drug or controlled substance, as defined in chapter 69.50 RCW, alcohol, </w:t>
      </w:r>
      <w:r>
        <w:t>((</w:t>
      </w:r>
      <w:r>
        <w:rPr>
          <w:strike/>
        </w:rPr>
        <w:t xml:space="preserve">marijuana</w:t>
      </w:r>
      <w:r>
        <w:t>))</w:t>
      </w:r>
      <w:r>
        <w:rPr/>
        <w:t xml:space="preserve"> </w:t>
      </w:r>
      <w:r>
        <w:rPr>
          <w:u w:val="single"/>
        </w:rPr>
        <w:t xml:space="preserve">cannabis</w:t>
      </w:r>
      <w:r>
        <w:rPr/>
        <w:t xml:space="preserve">, or other intoxicant, or a cell phone or other form of an electronic telecommunications device, is guilty of a class C felony.</w:t>
      </w:r>
    </w:p>
    <w:p>
      <w:pPr>
        <w:spacing w:before="0" w:after="0" w:line="408" w:lineRule="exact"/>
        <w:ind w:left="0" w:right="0" w:firstLine="576"/>
        <w:jc w:val="left"/>
      </w:pPr>
      <w:r>
        <w:rPr/>
        <w:t xml:space="preserve">(2) Every person confined in a county or local correctional institution who, without legal authorization, while in the institution or while being conveyed to or from the institution, or while under the custody or supervision of institution officials, officers, or employees, or while on any premises subject to the control of the institution, knowingly possesses or has under his or her control any narcotic drug or controlled substance, as defined in chapter 69.50 RCW, alcohol, </w:t>
      </w:r>
      <w:r>
        <w:t>((</w:t>
      </w:r>
      <w:r>
        <w:rPr>
          <w:strike/>
        </w:rPr>
        <w:t xml:space="preserve">marijuana</w:t>
      </w:r>
      <w:r>
        <w:t>))</w:t>
      </w:r>
      <w:r>
        <w:rPr/>
        <w:t xml:space="preserve"> </w:t>
      </w:r>
      <w:r>
        <w:rPr>
          <w:u w:val="single"/>
        </w:rPr>
        <w:t xml:space="preserve">cannabis</w:t>
      </w:r>
      <w:r>
        <w:rPr/>
        <w:t xml:space="preserve">, or other intoxicant, or a cell phone or other form of an electronic telecommunications device, is guilty of a class C felony.</w:t>
      </w:r>
    </w:p>
    <w:p>
      <w:pPr>
        <w:spacing w:before="0" w:after="0" w:line="408" w:lineRule="exact"/>
        <w:ind w:left="0" w:right="0" w:firstLine="576"/>
        <w:jc w:val="left"/>
      </w:pPr>
      <w:r>
        <w:rPr/>
        <w:t xml:space="preserve">(3) The sentence imposed under this section shall be in addition to any sentence being served.</w:t>
      </w:r>
    </w:p>
    <w:p>
      <w:pPr>
        <w:spacing w:before="0" w:after="0" w:line="408" w:lineRule="exact"/>
        <w:ind w:left="0" w:right="0" w:firstLine="576"/>
        <w:jc w:val="left"/>
      </w:pPr>
      <w:r>
        <w:rPr>
          <w:u w:val="single"/>
        </w:rPr>
        <w:t xml:space="preserve">(4)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2003 c 53 s 57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w:t>
            </w:r>
            <w:r>
              <w:t>((</w:t>
            </w:r>
            <w:r>
              <w:rPr>
                <w:rFonts w:ascii="Times New Roman" w:hAnsi="Times New Roman"/>
                <w:strike/>
                <w:sz w:val="20"/>
              </w:rPr>
              <w:t xml:space="preserve">9.94A.602</w:t>
            </w:r>
            <w:r>
              <w:t>))</w:t>
            </w:r>
            <w:r>
              <w:rPr>
                <w:rFonts w:ascii="Times New Roman" w:hAnsi="Times New Roman"/>
                <w:sz w:val="20"/>
              </w:rPr>
              <w:t xml:space="preserve"> </w:t>
            </w:r>
            <w:r>
              <w:rPr>
                <w:rFonts w:ascii="Times New Roman" w:hAnsi="Times New Roman"/>
                <w:sz w:val="20"/>
                <w:u w:val="single"/>
              </w:rPr>
              <w:t xml:space="preserve">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Create, deliver, or possess a counterfeit controlled substance (RCW 69.50.4011)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III, IV, or V or nonnarcotics from Schedule I-V (except </w:t>
            </w:r>
            <w:r>
              <w:t>((</w:t>
            </w:r>
            <w:r>
              <w:rPr>
                <w:rFonts w:ascii="Times New Roman" w:hAnsi="Times New Roman"/>
                <w:strike/>
                <w:sz w:val="20"/>
              </w:rPr>
              <w:t xml:space="preserve">marijuana</w:t>
            </w:r>
            <w:r>
              <w:t>))</w:t>
            </w:r>
            <w:r>
              <w:rPr>
                <w:rFonts w:ascii="Times New Roman" w:hAnsi="Times New Roman"/>
                <w:sz w:val="20"/>
              </w:rPr>
              <w:t xml:space="preserve"> </w:t>
            </w:r>
            <w:r>
              <w:rPr>
                <w:rFonts w:ascii="Times New Roman" w:hAnsi="Times New Roman"/>
                <w:sz w:val="20"/>
                <w:u w:val="single"/>
              </w:rPr>
              <w:t xml:space="preserve">cannabis as defined in RCW 69.50.101</w:t>
            </w:r>
            <w:r>
              <w:rPr>
                <w:rFonts w:ascii="Times New Roman" w:hAnsi="Times New Roman"/>
                <w:sz w:val="20"/>
              </w:rPr>
              <w:t xml:space="preserve">,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w:t>
            </w:r>
            <w:r>
              <w:t>((</w:t>
            </w:r>
            <w:r>
              <w:rPr>
                <w:rFonts w:ascii="Times New Roman" w:hAnsi="Times New Roman"/>
                <w:strike/>
                <w:sz w:val="20"/>
              </w:rPr>
              <w:t xml:space="preserve">marijuana</w:t>
            </w:r>
            <w:r>
              <w:t>))</w:t>
            </w:r>
            <w:r>
              <w:rPr>
                <w:rFonts w:ascii="Times New Roman" w:hAnsi="Times New Roman"/>
                <w:sz w:val="20"/>
              </w:rPr>
              <w:t xml:space="preserve"> </w:t>
            </w:r>
            <w:r>
              <w:rPr>
                <w:rFonts w:ascii="Times New Roman" w:hAnsi="Times New Roman"/>
                <w:sz w:val="20"/>
                <w:u w:val="single"/>
              </w:rPr>
              <w:t xml:space="preserve">cannabis as defined in RCW 69.50.101</w:t>
            </w:r>
            <w:r>
              <w:rPr>
                <w:rFonts w:ascii="Times New Roman" w:hAnsi="Times New Roman"/>
                <w:sz w:val="20"/>
              </w:rPr>
              <w:t xml:space="preserve">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 Controlled Substance that is a Narcotic from Schedule III, IV, or V or Nonnarcotic from Schedule I-V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Controlled Substance that is either heroin or narcotics from Schedule I or II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650</w:t>
      </w:r>
      <w:r>
        <w:rPr/>
        <w:t xml:space="preserve"> and 2011 1st sp.s. c 40 s 9 are each amended to read as follows:</w:t>
      </w:r>
    </w:p>
    <w:p>
      <w:pPr>
        <w:spacing w:before="0" w:after="0" w:line="408" w:lineRule="exact"/>
        <w:ind w:left="0" w:right="0" w:firstLine="576"/>
        <w:jc w:val="left"/>
      </w:pPr>
      <w:r>
        <w:rPr/>
        <w:t xml:space="preserve">(1) This section applies to offenders who have never been previously convicted of a felony in this state, federal court, or another state, and who have never participated in a program of deferred prosecution for a felony, and who are convicted of a felony that is not:</w:t>
      </w:r>
    </w:p>
    <w:p>
      <w:pPr>
        <w:spacing w:before="0" w:after="0" w:line="408" w:lineRule="exact"/>
        <w:ind w:left="0" w:right="0" w:firstLine="576"/>
        <w:jc w:val="left"/>
      </w:pPr>
      <w:r>
        <w:rPr/>
        <w:t xml:space="preserve">(a) Classified as a violent offense or a sex offense under this chapter;</w:t>
      </w:r>
    </w:p>
    <w:p>
      <w:pPr>
        <w:spacing w:before="0" w:after="0" w:line="408" w:lineRule="exact"/>
        <w:ind w:left="0" w:right="0" w:firstLine="576"/>
        <w:jc w:val="left"/>
      </w:pPr>
      <w:r>
        <w:rPr/>
        <w:t xml:space="preserve">(b) Manufacture, delivery, or possession with intent to manufacture or deliver a controlled substance classified in Schedule I or II that is a narcotic drug or flunitrazepam classified in Schedule IV;</w:t>
      </w:r>
    </w:p>
    <w:p>
      <w:pPr>
        <w:spacing w:before="0" w:after="0" w:line="408" w:lineRule="exact"/>
        <w:ind w:left="0" w:right="0" w:firstLine="576"/>
        <w:jc w:val="left"/>
      </w:pPr>
      <w:r>
        <w:rPr/>
        <w:t xml:space="preserve">(c) Manufacture, delivery, or possession with intent to deliver a methamphetamine, its salts, isomers, and salts of its isomers as defined in RCW 69.50.206(d)(2);</w:t>
      </w:r>
    </w:p>
    <w:p>
      <w:pPr>
        <w:spacing w:before="0" w:after="0" w:line="408" w:lineRule="exact"/>
        <w:ind w:left="0" w:right="0" w:firstLine="576"/>
        <w:jc w:val="left"/>
      </w:pPr>
      <w:r>
        <w:rPr/>
        <w:t xml:space="preserve">(d) The selling for profit of any controlled substance or counterfeit substance classified in Schedule I, RCW 69.50.204, except leaves and flowering tops of </w:t>
      </w:r>
      <w:r>
        <w:t>((</w:t>
      </w:r>
      <w:r>
        <w:rPr>
          <w:strike/>
        </w:rPr>
        <w:t xml:space="preserve">marihuana</w:t>
      </w:r>
      <w:r>
        <w:t>))</w:t>
      </w:r>
      <w:r>
        <w:rPr/>
        <w:t xml:space="preserve"> </w:t>
      </w:r>
      <w:r>
        <w:rPr>
          <w:u w:val="single"/>
        </w:rPr>
        <w:t xml:space="preserve">cannabis</w:t>
      </w:r>
      <w:r>
        <w:rPr/>
        <w:t xml:space="preserve">; or</w:t>
      </w:r>
    </w:p>
    <w:p>
      <w:pPr>
        <w:spacing w:before="0" w:after="0" w:line="408" w:lineRule="exact"/>
        <w:ind w:left="0" w:right="0" w:firstLine="576"/>
        <w:jc w:val="left"/>
      </w:pPr>
      <w:r>
        <w:rPr/>
        <w:t xml:space="preserve">(e) Felony driving while under the influence of intoxicating liquor or any drug or felony physical control of a vehicle while under the influence of intoxicating liquor or any drug.</w:t>
      </w:r>
    </w:p>
    <w:p>
      <w:pPr>
        <w:spacing w:before="0" w:after="0" w:line="408" w:lineRule="exact"/>
        <w:ind w:left="0" w:right="0" w:firstLine="576"/>
        <w:jc w:val="left"/>
      </w:pPr>
      <w:r>
        <w:rPr/>
        <w:t xml:space="preserve">(2) In sentencing a first-time offender the court may waive the imposition of a sentence within the standard sentence range and impose a sentence which may include up to ninety days of confinement in a facility operated or utilized under contract by the county and a requirement that the offender refrain from committing new offenses.</w:t>
      </w:r>
    </w:p>
    <w:p>
      <w:pPr>
        <w:spacing w:before="0" w:after="0" w:line="408" w:lineRule="exact"/>
        <w:ind w:left="0" w:right="0" w:firstLine="576"/>
        <w:jc w:val="left"/>
      </w:pPr>
      <w:r>
        <w:rPr/>
        <w:t xml:space="preserve">(3) The court may impose up to six months of community custody unless treatment is ordered, in which case the period of community custody may include up to the period of treatment, but shall not exceed one year.</w:t>
      </w:r>
    </w:p>
    <w:p>
      <w:pPr>
        <w:spacing w:before="0" w:after="0" w:line="408" w:lineRule="exact"/>
        <w:ind w:left="0" w:right="0" w:firstLine="576"/>
        <w:jc w:val="left"/>
      </w:pPr>
      <w:r>
        <w:rPr/>
        <w:t xml:space="preserve">(4) As a condition of community custody, in addition to any conditions authorized in RCW 9.94A.703, the court may order the offender to pay all court-ordered legal financial obligations and/or perform community restitution work.</w:t>
      </w:r>
    </w:p>
    <w:p>
      <w:pPr>
        <w:spacing w:before="0" w:after="0" w:line="408" w:lineRule="exact"/>
        <w:ind w:left="0" w:right="0" w:firstLine="576"/>
        <w:jc w:val="left"/>
      </w:pPr>
      <w:r>
        <w:rPr>
          <w:u w:val="single"/>
        </w:rPr>
        <w:t xml:space="preserve">(5)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2020 c 29 s 18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and (5)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 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w:t>
      </w:r>
      <w:r>
        <w:t>((</w:t>
      </w:r>
      <w:r>
        <w:rPr>
          <w:strike/>
        </w:rPr>
        <w:t xml:space="preserve">marijuana</w:t>
      </w:r>
      <w:r>
        <w:t>))</w:t>
      </w:r>
      <w:r>
        <w:rPr/>
        <w:t xml:space="preserve"> </w:t>
      </w:r>
      <w:r>
        <w:rPr>
          <w:u w:val="single"/>
        </w:rPr>
        <w:t xml:space="preserve">cannabis</w:t>
      </w:r>
      <w:r>
        <w:rPr/>
        <w:t xml:space="preserve"> offense, who was twenty-one years of age or older at the time of the offense, may apply to the sentencing court for a vacation of the applicant's record of conviction for the offense. A misdemeanor </w:t>
      </w:r>
      <w:r>
        <w:t>((</w:t>
      </w:r>
      <w:r>
        <w:rPr>
          <w:strike/>
        </w:rPr>
        <w:t xml:space="preserve">marijuana</w:t>
      </w:r>
      <w:r>
        <w:t>))</w:t>
      </w:r>
      <w:r>
        <w:rPr/>
        <w:t xml:space="preserve"> </w:t>
      </w:r>
      <w:r>
        <w:rPr>
          <w:u w:val="single"/>
        </w:rPr>
        <w:t xml:space="preserve">cannabis</w:t>
      </w:r>
      <w:r>
        <w:rPr/>
        <w:t xml:space="preserve">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26.10.220, 26.26B.050,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rPr>
          <w:u w:val="single"/>
        </w:rPr>
        <w:t xml:space="preserve">(8)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2020 c 18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w:t>
            </w:r>
            <w:r>
              <w:t>((</w:t>
            </w:r>
            <w:r>
              <w:rPr>
                <w:rFonts w:ascii="Times New Roman" w:hAnsi="Times New Roman"/>
                <w:strike/>
                <w:sz w:val="20"/>
              </w:rPr>
              <w:t xml:space="preserve">Marihuana</w:t>
            </w:r>
            <w:r>
              <w:t>))</w:t>
            </w:r>
            <w:r>
              <w:rPr>
                <w:rFonts w:ascii="Times New Roman" w:hAnsi="Times New Roman"/>
                <w:sz w:val="20"/>
              </w:rPr>
              <w:t xml:space="preserve"> </w:t>
            </w:r>
            <w:r>
              <w:rPr>
                <w:rFonts w:ascii="Times New Roman" w:hAnsi="Times New Roman"/>
                <w:sz w:val="20"/>
                <w:u w:val="single"/>
              </w:rPr>
              <w:t xml:space="preserve">Cannabis</w:t>
            </w:r>
            <w:r>
              <w:rPr>
                <w:rFonts w:ascii="Times New Roman" w:hAnsi="Times New Roman"/>
                <w:sz w:val="20"/>
              </w:rPr>
              <w:t xml:space="preserve">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(vi))</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13</w:t>
      </w:r>
      <w:r>
        <w:rPr/>
        <w:t xml:space="preserve">.</w:t>
      </w:r>
      <w:r>
        <w:t xml:space="preserve">270</w:t>
      </w:r>
      <w:r>
        <w:rPr/>
        <w:t xml:space="preserve"> and 2014 c 140 s 32 are each amended to read as follows:</w:t>
      </w:r>
    </w:p>
    <w:p>
      <w:pPr>
        <w:spacing w:before="0" w:after="0" w:line="408" w:lineRule="exact"/>
        <w:ind w:left="0" w:right="0" w:firstLine="576"/>
        <w:jc w:val="left"/>
      </w:pPr>
      <w:r>
        <w:rPr/>
        <w:t xml:space="preserve">(1) The provisions of this chapter relating to nursery dealer licensing do not apply to: (a) Persons making casual or isolated sales that do not exceed one hundred dollars annually; (b) any garden club, conservation district, or charitable nonprofit association conducting not more than three sales per year for not more than four consecutive days each of horticultural plants which are grown by or donated to its members; (c) educational organizations associated with private or public secondary schools; and (d) the production of </w:t>
      </w:r>
      <w:r>
        <w:t>((</w:t>
      </w:r>
      <w:r>
        <w:rPr>
          <w:strike/>
        </w:rPr>
        <w:t xml:space="preserve">marijuana</w:t>
      </w:r>
      <w:r>
        <w:t>))</w:t>
      </w:r>
      <w:r>
        <w:rPr/>
        <w:t xml:space="preserve"> </w:t>
      </w:r>
      <w:r>
        <w:rPr>
          <w:u w:val="single"/>
        </w:rPr>
        <w:t xml:space="preserve">cannabis</w:t>
      </w:r>
      <w:r>
        <w:rPr/>
        <w:t xml:space="preserve"> and persons who are licensed as </w:t>
      </w:r>
      <w:r>
        <w:t>((</w:t>
      </w:r>
      <w:r>
        <w:rPr>
          <w:strike/>
        </w:rPr>
        <w:t xml:space="preserve">marijuana</w:t>
      </w:r>
      <w:r>
        <w:t>))</w:t>
      </w:r>
      <w:r>
        <w:rPr/>
        <w:t xml:space="preserve"> </w:t>
      </w:r>
      <w:r>
        <w:rPr>
          <w:u w:val="single"/>
        </w:rPr>
        <w:t xml:space="preserve">cannabis</w:t>
      </w:r>
      <w:r>
        <w:rPr/>
        <w:t xml:space="preserve"> producers under RCW 69.50.325 with respect to the operations under such license. For the purposes of this subsection, the terms </w:t>
      </w:r>
      <w:r>
        <w:t>((</w:t>
      </w:r>
      <w:r>
        <w:rPr>
          <w:strike/>
        </w:rPr>
        <w:t xml:space="preserve">"marijuana" and "marijuana</w:t>
      </w:r>
      <w:r>
        <w:t>))</w:t>
      </w:r>
      <w:r>
        <w:rPr/>
        <w:t xml:space="preserve"> </w:t>
      </w:r>
      <w:r>
        <w:rPr>
          <w:u w:val="single"/>
        </w:rPr>
        <w:t xml:space="preserve">"cannabis" and "cannabis</w:t>
      </w:r>
      <w:r>
        <w:rPr/>
        <w:t xml:space="preserve"> producer" have the same meanings as provided in RCW 69.50.101. However, such a club, conservation district, association, or organization must apply to the director for a permit to conduct such sales.</w:t>
      </w:r>
    </w:p>
    <w:p>
      <w:pPr>
        <w:spacing w:before="0" w:after="0" w:line="408" w:lineRule="exact"/>
        <w:ind w:left="0" w:right="0" w:firstLine="576"/>
        <w:jc w:val="left"/>
      </w:pPr>
      <w:r>
        <w:rPr/>
        <w:t xml:space="preserve">(2) All horticultural plants sold under such a permit must be in compliance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13</w:t>
      </w:r>
      <w:r>
        <w:rPr/>
        <w:t xml:space="preserve">.</w:t>
      </w:r>
      <w:r>
        <w:t xml:space="preserve">270</w:t>
      </w:r>
      <w:r>
        <w:rPr/>
        <w:t xml:space="preserve"> and 2014 c 140 s 32 are each amended to read as follows:</w:t>
      </w:r>
    </w:p>
    <w:p>
      <w:pPr>
        <w:spacing w:before="0" w:after="0" w:line="408" w:lineRule="exact"/>
        <w:ind w:left="0" w:right="0" w:firstLine="576"/>
        <w:jc w:val="left"/>
      </w:pPr>
      <w:r>
        <w:rPr/>
        <w:t xml:space="preserve">(1) The provisions of this chapter relating to licensing do not apply to: (a) Persons making casual or isolated sales that do not exceed one hundred dollars annually; (b) any garden club, conservation district, or charitable nonprofit association conducting not more than three sales per year for not more than four consecutive days each of horticultural plants which are grown by or donated to its members; (c) educational organizations associated with private or public secondary schools; and (d) the production of </w:t>
      </w:r>
      <w:r>
        <w:t>((</w:t>
      </w:r>
      <w:r>
        <w:rPr>
          <w:strike/>
        </w:rPr>
        <w:t xml:space="preserve">marijuana</w:t>
      </w:r>
      <w:r>
        <w:t>))</w:t>
      </w:r>
      <w:r>
        <w:rPr/>
        <w:t xml:space="preserve"> </w:t>
      </w:r>
      <w:r>
        <w:rPr>
          <w:u w:val="single"/>
        </w:rPr>
        <w:t xml:space="preserve">cannabis</w:t>
      </w:r>
      <w:r>
        <w:rPr/>
        <w:t xml:space="preserve"> and persons who are licensed as </w:t>
      </w:r>
      <w:r>
        <w:t>((</w:t>
      </w:r>
      <w:r>
        <w:rPr>
          <w:strike/>
        </w:rPr>
        <w:t xml:space="preserve">marijuana</w:t>
      </w:r>
      <w:r>
        <w:t>))</w:t>
      </w:r>
      <w:r>
        <w:rPr/>
        <w:t xml:space="preserve"> </w:t>
      </w:r>
      <w:r>
        <w:rPr>
          <w:u w:val="single"/>
        </w:rPr>
        <w:t xml:space="preserve">cannabis</w:t>
      </w:r>
      <w:r>
        <w:rPr/>
        <w:t xml:space="preserve"> producers under RCW 69.50.325 with respect to the operations under such license. For the purposes of this subsection, the terms </w:t>
      </w:r>
      <w:r>
        <w:t>((</w:t>
      </w:r>
      <w:r>
        <w:rPr>
          <w:strike/>
        </w:rPr>
        <w:t xml:space="preserve">"marijuana" and "marijuana</w:t>
      </w:r>
      <w:r>
        <w:t>))</w:t>
      </w:r>
      <w:r>
        <w:rPr/>
        <w:t xml:space="preserve"> </w:t>
      </w:r>
      <w:r>
        <w:rPr>
          <w:u w:val="single"/>
        </w:rPr>
        <w:t xml:space="preserve">"cannabis" and "cannabis</w:t>
      </w:r>
      <w:r>
        <w:rPr/>
        <w:t xml:space="preserve"> producer" have the same meanings as provided in RCW 69.50.101. However, such a club, conservation district, association, or organization must apply to the director for a permit to conduct such sales.</w:t>
      </w:r>
    </w:p>
    <w:p>
      <w:pPr>
        <w:spacing w:before="0" w:after="0" w:line="408" w:lineRule="exact"/>
        <w:ind w:left="0" w:right="0" w:firstLine="576"/>
        <w:jc w:val="left"/>
      </w:pPr>
      <w:r>
        <w:rPr/>
        <w:t xml:space="preserve">(2) All horticultural plants sold under such a permit must be in compliance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17</w:t>
      </w:r>
      <w:r>
        <w:rPr/>
        <w:t xml:space="preserve">.</w:t>
      </w:r>
      <w:r>
        <w:t xml:space="preserve">020</w:t>
      </w:r>
      <w:r>
        <w:rPr/>
        <w:t xml:space="preserve"> and 2016 c 229 s 2 are each amended to read as follows:</w:t>
      </w:r>
    </w:p>
    <w:p>
      <w:pPr>
        <w:spacing w:before="0" w:after="0" w:line="408" w:lineRule="exact"/>
        <w:ind w:left="0" w:right="0" w:firstLine="576"/>
        <w:jc w:val="left"/>
      </w:pPr>
      <w:r>
        <w:rPr/>
        <w:t xml:space="preserve">For the purpose of this chapter:</w:t>
      </w:r>
    </w:p>
    <w:p>
      <w:pPr>
        <w:spacing w:before="0" w:after="0" w:line="408" w:lineRule="exact"/>
        <w:ind w:left="0" w:right="0" w:firstLine="576"/>
        <w:jc w:val="left"/>
      </w:pPr>
      <w:r>
        <w:rPr/>
        <w:t xml:space="preserve">(1) "Agent" means broker, commission merchant, solicitor, seller, or consignor, and any other person acting upon the actual or implied authority of another.</w:t>
      </w:r>
    </w:p>
    <w:p>
      <w:pPr>
        <w:spacing w:before="0" w:after="0" w:line="408" w:lineRule="exact"/>
        <w:ind w:left="0" w:right="0" w:firstLine="576"/>
        <w:jc w:val="left"/>
      </w:pPr>
      <w:r>
        <w:rPr/>
        <w:t xml:space="preserve">(2) "Certification" means, but is not limited to, the issuance by the director of an inspection certificate or other official document stating the grade, classification, and/or condition of any fruits or vegetables, and/or if the fruits or vegetables are free of plant pests and/or other defects.</w:t>
      </w:r>
    </w:p>
    <w:p>
      <w:pPr>
        <w:spacing w:before="0" w:after="0" w:line="408" w:lineRule="exact"/>
        <w:ind w:left="0" w:right="0" w:firstLine="576"/>
        <w:jc w:val="left"/>
      </w:pPr>
      <w:r>
        <w:rPr/>
        <w:t xml:space="preserve">(3) "Combination grade" means two or more grades packed together as one, except cull grades, with a minimum percent of the product of the higher grade, as established by rule.</w:t>
      </w:r>
    </w:p>
    <w:p>
      <w:pPr>
        <w:spacing w:before="0" w:after="0" w:line="408" w:lineRule="exact"/>
        <w:ind w:left="0" w:right="0" w:firstLine="576"/>
        <w:jc w:val="left"/>
      </w:pPr>
      <w:r>
        <w:rPr/>
        <w:t xml:space="preserve">(4) "Compliance agreement" means an agreement entered into between the department and a shipper or packer, that authorizes the shipper or packer to issue certificates of compliance for fruits and vegetables.</w:t>
      </w:r>
    </w:p>
    <w:p>
      <w:pPr>
        <w:spacing w:before="0" w:after="0" w:line="408" w:lineRule="exact"/>
        <w:ind w:left="0" w:right="0" w:firstLine="576"/>
        <w:jc w:val="left"/>
      </w:pPr>
      <w:r>
        <w:rPr/>
        <w:t xml:space="preserve">(5) "Container" means any container or subcontainer used to prepackage any fruits or vegetables. This does not include a container used by a retailer to package fruits or vegetables sold from a bulk display to a consumer.</w:t>
      </w:r>
    </w:p>
    <w:p>
      <w:pPr>
        <w:spacing w:before="0" w:after="0" w:line="408" w:lineRule="exact"/>
        <w:ind w:left="0" w:right="0" w:firstLine="576"/>
        <w:jc w:val="left"/>
      </w:pPr>
      <w:r>
        <w:rPr/>
        <w:t xml:space="preserve">(6) "Deceptive arrangement or display" means any bulk lot or load, arrangement, or display of fruits or vegetables which has in the exposed surface, fruits or vegetables which are so superior in quality, size, condition, or any other respect to those which are concealed, or the unexposed portion, as to materially misrepresent any part of the bulk lot or load, arrangement, or display.</w:t>
      </w:r>
    </w:p>
    <w:p>
      <w:pPr>
        <w:spacing w:before="0" w:after="0" w:line="408" w:lineRule="exact"/>
        <w:ind w:left="0" w:right="0" w:firstLine="576"/>
        <w:jc w:val="left"/>
      </w:pPr>
      <w:r>
        <w:rPr/>
        <w:t xml:space="preserve">(7) "Deceptive pack" means the pack of any container which has in the outer layer or any exposed surface fruits or vegetables which are in quality, size, condition, or any other respect so superior to those in the interior of the container in the unexposed portion as to materially misrepresent the contents. Such pack is deceptive when the outer or exposed surface is composed of fruits or vegetables whose size is not an accurate representation of the variation of the size of the fruits or vegetables in the entire container, even though the fruits or vegetables in the container are virtually uniform in size or comply with the specific standards adopted under this chapter.</w:t>
      </w:r>
    </w:p>
    <w:p>
      <w:pPr>
        <w:spacing w:before="0" w:after="0" w:line="408" w:lineRule="exact"/>
        <w:ind w:left="0" w:right="0" w:firstLine="576"/>
        <w:jc w:val="left"/>
      </w:pPr>
      <w:r>
        <w:rPr/>
        <w:t xml:space="preserve">(8) "Department" means the department of agriculture of the state of Washington.</w:t>
      </w:r>
    </w:p>
    <w:p>
      <w:pPr>
        <w:spacing w:before="0" w:after="0" w:line="408" w:lineRule="exact"/>
        <w:ind w:left="0" w:right="0" w:firstLine="576"/>
        <w:jc w:val="left"/>
      </w:pPr>
      <w:r>
        <w:rPr/>
        <w:t xml:space="preserve">(9) "Director" means the director of the department or his or her duly authorized representative.</w:t>
      </w:r>
    </w:p>
    <w:p>
      <w:pPr>
        <w:spacing w:before="0" w:after="0" w:line="408" w:lineRule="exact"/>
        <w:ind w:left="0" w:right="0" w:firstLine="576"/>
        <w:jc w:val="left"/>
      </w:pPr>
      <w:r>
        <w:rPr/>
        <w:t xml:space="preserve">(10) "Facility" means, but is not limited to, the premises where fruits and vegetables are grown, stored, handled, or delivered for sale or transportation, and all vehicles and equipment, whether aerial or surface, used to transport fruits and vegetables.</w:t>
      </w:r>
    </w:p>
    <w:p>
      <w:pPr>
        <w:spacing w:before="0" w:after="0" w:line="408" w:lineRule="exact"/>
        <w:ind w:left="0" w:right="0" w:firstLine="576"/>
        <w:jc w:val="left"/>
      </w:pPr>
      <w:r>
        <w:rPr/>
        <w:t xml:space="preserve">(11) "Fruits and vegetables" means any unprocessed fruits or vegetables, but does not include </w:t>
      </w:r>
      <w:r>
        <w:t>((</w:t>
      </w:r>
      <w:r>
        <w:rPr>
          <w:strike/>
        </w:rPr>
        <w:t xml:space="preserve">marijuana</w:t>
      </w:r>
      <w:r>
        <w:t>))</w:t>
      </w:r>
      <w:r>
        <w:rPr/>
        <w:t xml:space="preserve"> </w:t>
      </w:r>
      <w:r>
        <w:rPr>
          <w:u w:val="single"/>
        </w:rPr>
        <w:t xml:space="preserve">cannabis</w:t>
      </w:r>
      <w:r>
        <w:rPr/>
        <w:t xml:space="preserve"> as defined in RCW 69.50.101.</w:t>
      </w:r>
    </w:p>
    <w:p>
      <w:pPr>
        <w:spacing w:before="0" w:after="0" w:line="408" w:lineRule="exact"/>
        <w:ind w:left="0" w:right="0" w:firstLine="576"/>
        <w:jc w:val="left"/>
      </w:pPr>
      <w:r>
        <w:rPr/>
        <w:t xml:space="preserve">(12) "Handler" means any person engaged in the business of handling, selling, processing, storing, shipping, or distributing fruits or vegetables that he or she has purchased or acquired from a producer.</w:t>
      </w:r>
    </w:p>
    <w:p>
      <w:pPr>
        <w:spacing w:before="0" w:after="0" w:line="408" w:lineRule="exact"/>
        <w:ind w:left="0" w:right="0" w:firstLine="576"/>
        <w:jc w:val="left"/>
      </w:pPr>
      <w:r>
        <w:rPr/>
        <w:t xml:space="preserve">(13) "Inspection" means, but is not limited to, the inspection by the director of any fruits or vegetables at any time prior to, during, or subsequent to harvest.</w:t>
      </w:r>
    </w:p>
    <w:p>
      <w:pPr>
        <w:spacing w:before="0" w:after="0" w:line="408" w:lineRule="exact"/>
        <w:ind w:left="0" w:right="0" w:firstLine="576"/>
        <w:jc w:val="left"/>
      </w:pPr>
      <w:r>
        <w:rPr/>
        <w:t xml:space="preserve">(14) "Mislabel" means the placing or presence of any false or misleading statement, design, or device upon any wrapper, container, container label or lining, or any placard used in connection with and having reference to fruits or vegetables.</w:t>
      </w:r>
    </w:p>
    <w:p>
      <w:pPr>
        <w:spacing w:before="0" w:after="0" w:line="408" w:lineRule="exact"/>
        <w:ind w:left="0" w:right="0" w:firstLine="576"/>
        <w:jc w:val="left"/>
      </w:pPr>
      <w:r>
        <w:rPr/>
        <w:t xml:space="preserve">(15) "Person" means any individual, firm, partnership, corporation, company, society, or association, and every officer, agent, or employee thereof.</w:t>
      </w:r>
    </w:p>
    <w:p>
      <w:pPr>
        <w:spacing w:before="0" w:after="0" w:line="408" w:lineRule="exact"/>
        <w:ind w:left="0" w:right="0" w:firstLine="576"/>
        <w:jc w:val="left"/>
      </w:pPr>
      <w:r>
        <w:rPr/>
        <w:t xml:space="preserve">(16) "Plant pests" means, but is not limited to, any living stage of any insects, mites, nematodes, slugs, snails, protozoa, or other invertebrate animals, bacteria, fungi, viruses, or any organisms similar to or allied with any of the foregoing, or any infectious substance, which can directly or indirectly injure or cause disease or damage in any plant or parts thereof, or any processed, manufactured, or other products of plants.</w:t>
      </w:r>
    </w:p>
    <w:p>
      <w:pPr>
        <w:spacing w:before="0" w:after="0" w:line="408" w:lineRule="exact"/>
        <w:ind w:left="0" w:right="0" w:firstLine="576"/>
        <w:jc w:val="left"/>
      </w:pPr>
      <w:r>
        <w:rPr/>
        <w:t xml:space="preserve">(17) "Sell" means to sell, offer for sale, hold for sale, or ship or transport in bulk or in containers.</w:t>
      </w:r>
    </w:p>
    <w:p>
      <w:pPr>
        <w:spacing w:before="0" w:after="0" w:line="408" w:lineRule="exact"/>
        <w:ind w:left="0" w:right="0" w:firstLine="576"/>
        <w:jc w:val="left"/>
      </w:pPr>
      <w:r>
        <w:rPr/>
        <w:t xml:space="preserve">(18) "Standards" means grades, classifications, and other inspection criteria for fruits and vegetables.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49</w:t>
      </w:r>
      <w:r>
        <w:rPr/>
        <w:t xml:space="preserve">.</w:t>
      </w:r>
      <w:r>
        <w:t xml:space="preserve">061</w:t>
      </w:r>
      <w:r>
        <w:rPr/>
        <w:t xml:space="preserve"> and 2014 c 140 s 34 are each amended to read as follows:</w:t>
      </w:r>
    </w:p>
    <w:p>
      <w:pPr>
        <w:spacing w:before="0" w:after="0" w:line="408" w:lineRule="exact"/>
        <w:ind w:left="0" w:right="0" w:firstLine="576"/>
        <w:jc w:val="left"/>
      </w:pPr>
      <w:r>
        <w:rPr/>
        <w:t xml:space="preserve">(1) The provisions of this chapter do not apply to </w:t>
      </w:r>
      <w:r>
        <w:t>((</w:t>
      </w:r>
      <w:r>
        <w:rPr>
          <w:strike/>
        </w:rPr>
        <w:t xml:space="preserve">marijuana</w:t>
      </w:r>
      <w:r>
        <w:t>))</w:t>
      </w:r>
      <w:r>
        <w:rPr/>
        <w:t xml:space="preserve"> </w:t>
      </w:r>
      <w:r>
        <w:rPr>
          <w:u w:val="single"/>
        </w:rPr>
        <w:t xml:space="preserve">cannabis</w:t>
      </w:r>
      <w:r>
        <w:rPr/>
        <w:t xml:space="preserve"> seed. For the purposes of this subsection, </w:t>
      </w:r>
      <w:r>
        <w:t>((</w:t>
      </w:r>
      <w:r>
        <w:rPr>
          <w:strike/>
        </w:rPr>
        <w:t xml:space="preserve">"marijuana"</w:t>
      </w:r>
      <w:r>
        <w:t>))</w:t>
      </w:r>
      <w:r>
        <w:rPr/>
        <w:t xml:space="preserve"> </w:t>
      </w:r>
      <w:r>
        <w:rPr>
          <w:u w:val="single"/>
        </w:rPr>
        <w:t xml:space="preserve">"cannabis"</w:t>
      </w:r>
      <w:r>
        <w:rPr/>
        <w:t xml:space="preserve"> has the same meaning as defined in RCW 69.50.101.</w:t>
      </w:r>
    </w:p>
    <w:p>
      <w:pPr>
        <w:spacing w:before="0" w:after="0" w:line="408" w:lineRule="exact"/>
        <w:ind w:left="0" w:right="0" w:firstLine="576"/>
        <w:jc w:val="left"/>
      </w:pPr>
      <w:r>
        <w:rPr/>
        <w:t xml:space="preserve">(2) The provisions of RCW 15.49.011 through 15.49.051 do not apply:</w:t>
      </w:r>
    </w:p>
    <w:p>
      <w:pPr>
        <w:spacing w:before="0" w:after="0" w:line="408" w:lineRule="exact"/>
        <w:ind w:left="0" w:right="0" w:firstLine="576"/>
        <w:jc w:val="left"/>
      </w:pPr>
      <w:r>
        <w:rPr/>
        <w:t xml:space="preserve">(a) To seed or grain not intended for sowing purposes;</w:t>
      </w:r>
    </w:p>
    <w:p>
      <w:pPr>
        <w:spacing w:before="0" w:after="0" w:line="408" w:lineRule="exact"/>
        <w:ind w:left="0" w:right="0" w:firstLine="576"/>
        <w:jc w:val="left"/>
      </w:pPr>
      <w:r>
        <w:rPr/>
        <w:t xml:space="preserve">(b) To seed in storage by, or being transported or consigned to a conditioning establishment for conditioning if the invoice or labeling accompanying the shipment of such seed bears the statement "seeds for conditioning" and if any labeling or other representation that may be made with respect to the unconditioned seed is subject to this chapter;</w:t>
      </w:r>
    </w:p>
    <w:p>
      <w:pPr>
        <w:spacing w:before="0" w:after="0" w:line="408" w:lineRule="exact"/>
        <w:ind w:left="0" w:right="0" w:firstLine="576"/>
        <w:jc w:val="left"/>
      </w:pPr>
      <w:r>
        <w:rPr/>
        <w:t xml:space="preserve">(c) To any carrier with respect to any seed transported or delivered for transportation in the ordinary course of its business as a carrier if the carrier is not engaged in producing, conditioning, or marketing seeds subject to this chapter; or</w:t>
      </w:r>
    </w:p>
    <w:p>
      <w:pPr>
        <w:spacing w:before="0" w:after="0" w:line="408" w:lineRule="exact"/>
        <w:ind w:left="0" w:right="0" w:firstLine="576"/>
        <w:jc w:val="left"/>
      </w:pPr>
      <w:r>
        <w:rPr/>
        <w:t xml:space="preserve">(d) Seed stored or transported by the grower of the seed.</w:t>
      </w:r>
    </w:p>
    <w:p>
      <w:pPr>
        <w:spacing w:before="0" w:after="0" w:line="408" w:lineRule="exact"/>
        <w:ind w:left="0" w:right="0" w:firstLine="576"/>
        <w:jc w:val="left"/>
      </w:pPr>
      <w:r>
        <w:rPr/>
        <w:t xml:space="preserve">(3) No person may be subject to the penalties of this chapter for having sold or offered for sale seeds subject to this chapter that were incorrectly labeled or represented as to kind, species, variety, or type, which seeds cannot be identified by examination thereof, unless he or she has failed to obtain an invoice, genuine grower's declaration, or other labeling information and to take such other precautions as may be reasonable to ensure the identity to be that stated. A genuine grower's declaration of variety shall affirm that the grower holds records of proof concerning parent seed, such as invoice and labels.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010</w:t>
      </w:r>
      <w:r>
        <w:rPr/>
        <w:t xml:space="preserve"> and 2017 c 317 s 18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liquor and cannabis board.</w:t>
      </w:r>
    </w:p>
    <w:p>
      <w:pPr>
        <w:spacing w:before="0" w:after="0" w:line="408" w:lineRule="exact"/>
        <w:ind w:left="0" w:right="0" w:firstLine="576"/>
        <w:jc w:val="left"/>
      </w:pPr>
      <w:r>
        <w:rPr/>
        <w:t xml:space="preserve">(2) "Licensee facilities" means any premises regulated by the board for producing, processing, or retailing </w:t>
      </w:r>
      <w:r>
        <w:t>((</w:t>
      </w:r>
      <w:r>
        <w:rPr>
          <w:strike/>
        </w:rPr>
        <w:t xml:space="preserve">marijuana</w:t>
      </w:r>
      <w:r>
        <w:t>))</w:t>
      </w:r>
      <w:r>
        <w:rPr/>
        <w:t xml:space="preserve"> </w:t>
      </w:r>
      <w:r>
        <w:rPr>
          <w:u w:val="single"/>
        </w:rPr>
        <w:t xml:space="preserve">cannabis</w:t>
      </w:r>
      <w:r>
        <w:rPr/>
        <w:t xml:space="preserve"> or </w:t>
      </w:r>
      <w:r>
        <w:t>((</w:t>
      </w:r>
      <w:r>
        <w:rPr>
          <w:strike/>
        </w:rPr>
        <w:t xml:space="preserve">marijuana</w:t>
      </w:r>
      <w:r>
        <w:t>))</w:t>
      </w:r>
      <w:r>
        <w:rPr/>
        <w:t xml:space="preserve"> </w:t>
      </w:r>
      <w:r>
        <w:rPr>
          <w:u w:val="single"/>
        </w:rPr>
        <w:t xml:space="preserve">cannabis</w:t>
      </w:r>
      <w:r>
        <w:rPr/>
        <w:t xml:space="preserve"> products.</w:t>
      </w:r>
    </w:p>
    <w:p>
      <w:pPr>
        <w:spacing w:before="0" w:after="0" w:line="408" w:lineRule="exact"/>
        <w:ind w:left="0" w:right="0" w:firstLine="576"/>
        <w:jc w:val="left"/>
      </w:pPr>
      <w:r>
        <w:rPr/>
        <w:t xml:space="preserve">(3) </w:t>
      </w:r>
      <w:r>
        <w:t>((</w:t>
      </w:r>
      <w:r>
        <w:rPr>
          <w:strike/>
        </w:rPr>
        <w:t xml:space="preserve">"Marijuana"</w:t>
      </w:r>
      <w:r>
        <w:t>))</w:t>
      </w:r>
      <w:r>
        <w:rPr/>
        <w:t xml:space="preserve"> </w:t>
      </w:r>
      <w:r>
        <w:rPr>
          <w:u w:val="single"/>
        </w:rPr>
        <w:t xml:space="preserve">"Cannabis"</w:t>
      </w:r>
      <w:r>
        <w:rPr/>
        <w:t xml:space="preserve"> has the meaning provided in RCW 69.50.101.</w:t>
      </w:r>
    </w:p>
    <w:p>
      <w:pPr>
        <w:spacing w:before="0" w:after="0" w:line="408" w:lineRule="exact"/>
        <w:ind w:left="0" w:right="0" w:firstLine="576"/>
        <w:jc w:val="left"/>
      </w:pPr>
      <w:r>
        <w:rPr/>
        <w:t xml:space="preserve">(4) </w:t>
      </w:r>
      <w:r>
        <w:t>((</w:t>
      </w:r>
      <w:r>
        <w:rPr>
          <w:strike/>
        </w:rPr>
        <w:t xml:space="preserve">"Marijuana</w:t>
      </w:r>
      <w:r>
        <w:t>))</w:t>
      </w:r>
      <w:r>
        <w:rPr/>
        <w:t xml:space="preserve"> </w:t>
      </w:r>
      <w:r>
        <w:rPr>
          <w:u w:val="single"/>
        </w:rPr>
        <w:t xml:space="preserve">"Cannabis</w:t>
      </w:r>
      <w:r>
        <w:rPr/>
        <w:t xml:space="preserve"> processor" has the meaning provided in RCW 69.50.101.</w:t>
      </w:r>
    </w:p>
    <w:p>
      <w:pPr>
        <w:spacing w:before="0" w:after="0" w:line="408" w:lineRule="exact"/>
        <w:ind w:left="0" w:right="0" w:firstLine="576"/>
        <w:jc w:val="left"/>
      </w:pPr>
      <w:r>
        <w:rPr/>
        <w:t xml:space="preserve">(5) </w:t>
      </w:r>
      <w:r>
        <w:t>((</w:t>
      </w:r>
      <w:r>
        <w:rPr>
          <w:strike/>
        </w:rPr>
        <w:t xml:space="preserve">"Marijuana</w:t>
      </w:r>
      <w:r>
        <w:t>))</w:t>
      </w:r>
      <w:r>
        <w:rPr/>
        <w:t xml:space="preserve"> </w:t>
      </w:r>
      <w:r>
        <w:rPr>
          <w:u w:val="single"/>
        </w:rPr>
        <w:t xml:space="preserve">"Cannabis</w:t>
      </w:r>
      <w:r>
        <w:rPr/>
        <w:t xml:space="preserve"> producer" has the meaning provided in RCW 69.50.101.</w:t>
      </w:r>
    </w:p>
    <w:p>
      <w:pPr>
        <w:spacing w:before="0" w:after="0" w:line="408" w:lineRule="exact"/>
        <w:ind w:left="0" w:right="0" w:firstLine="576"/>
        <w:jc w:val="left"/>
      </w:pPr>
      <w:r>
        <w:rPr/>
        <w:t xml:space="preserve">(6) </w:t>
      </w:r>
      <w:r>
        <w:t>((</w:t>
      </w:r>
      <w:r>
        <w:rPr>
          <w:strike/>
        </w:rPr>
        <w:t xml:space="preserve">"Marijuana</w:t>
      </w:r>
      <w:r>
        <w:t>))</w:t>
      </w:r>
      <w:r>
        <w:rPr/>
        <w:t xml:space="preserve"> </w:t>
      </w:r>
      <w:r>
        <w:rPr>
          <w:u w:val="single"/>
        </w:rPr>
        <w:t xml:space="preserve">"Cannabis</w:t>
      </w:r>
      <w:r>
        <w:rPr/>
        <w:t xml:space="preserve"> products" has the meaning provided in RCW 69.50.101.</w:t>
      </w:r>
    </w:p>
    <w:p>
      <w:pPr>
        <w:spacing w:before="0" w:after="0" w:line="408" w:lineRule="exact"/>
        <w:ind w:left="0" w:right="0" w:firstLine="576"/>
        <w:jc w:val="left"/>
      </w:pPr>
      <w:r>
        <w:rPr/>
        <w:t xml:space="preserve">(7) </w:t>
      </w:r>
      <w:r>
        <w:t>((</w:t>
      </w:r>
      <w:r>
        <w:rPr>
          <w:strike/>
        </w:rPr>
        <w:t xml:space="preserve">"Marijuana</w:t>
      </w:r>
      <w:r>
        <w:t>))</w:t>
      </w:r>
      <w:r>
        <w:rPr/>
        <w:t xml:space="preserve"> </w:t>
      </w:r>
      <w:r>
        <w:rPr>
          <w:u w:val="single"/>
        </w:rPr>
        <w:t xml:space="preserve">"Cannabis</w:t>
      </w:r>
      <w:r>
        <w:rPr/>
        <w:t xml:space="preserve"> retailer" has the meaning provided in RCW 69.50.101.</w:t>
      </w:r>
    </w:p>
    <w:p>
      <w:pPr>
        <w:spacing w:before="0" w:after="0" w:line="408" w:lineRule="exact"/>
        <w:ind w:left="0" w:right="0" w:firstLine="576"/>
        <w:jc w:val="left"/>
      </w:pPr>
      <w:r>
        <w:rPr/>
        <w:t xml:space="preserve">(8) "Person" means any natural person, firm, partnership, association, private or public corporation, governmental entity, or other business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020</w:t>
      </w:r>
      <w:r>
        <w:rPr/>
        <w:t xml:space="preserve"> and 2017 c 317 s 19 are each amended to read as follows:</w:t>
      </w:r>
    </w:p>
    <w:p>
      <w:pPr>
        <w:spacing w:before="0" w:after="0" w:line="408" w:lineRule="exact"/>
        <w:ind w:left="0" w:right="0" w:firstLine="576"/>
        <w:jc w:val="left"/>
      </w:pPr>
      <w:r>
        <w:rPr/>
        <w:t xml:space="preserve">(1) The department may adopt rules establishing:</w:t>
      </w:r>
    </w:p>
    <w:p>
      <w:pPr>
        <w:spacing w:before="0" w:after="0" w:line="408" w:lineRule="exact"/>
        <w:ind w:left="0" w:right="0" w:firstLine="576"/>
        <w:jc w:val="left"/>
      </w:pPr>
      <w:r>
        <w:rPr/>
        <w:t xml:space="preserve">(a) Standards for </w:t>
      </w:r>
      <w:r>
        <w:t>((</w:t>
      </w:r>
      <w:r>
        <w:rPr>
          <w:strike/>
        </w:rPr>
        <w:t xml:space="preserve">marijuana and marijuana</w:t>
      </w:r>
      <w:r>
        <w:t>))</w:t>
      </w:r>
      <w:r>
        <w:rPr/>
        <w:t xml:space="preserve"> </w:t>
      </w:r>
      <w:r>
        <w:rPr>
          <w:u w:val="single"/>
        </w:rPr>
        <w:t xml:space="preserve">cannabis and cannabis</w:t>
      </w:r>
      <w:r>
        <w:rPr/>
        <w:t xml:space="preserve"> products produced and processed in a manner consistent with, to the extent practicable, 7 C.F.R. Part 205;</w:t>
      </w:r>
    </w:p>
    <w:p>
      <w:pPr>
        <w:spacing w:before="0" w:after="0" w:line="408" w:lineRule="exact"/>
        <w:ind w:left="0" w:right="0" w:firstLine="576"/>
        <w:jc w:val="left"/>
      </w:pPr>
      <w:r>
        <w:rPr/>
        <w:t xml:space="preserve">(b) A self-sustaining program for certifying </w:t>
      </w:r>
      <w:r>
        <w:t>((</w:t>
      </w:r>
      <w:r>
        <w:rPr>
          <w:strike/>
        </w:rPr>
        <w:t xml:space="preserve">marijuana</w:t>
      </w:r>
      <w:r>
        <w:t>))</w:t>
      </w:r>
      <w:r>
        <w:rPr/>
        <w:t xml:space="preserve"> </w:t>
      </w:r>
      <w:r>
        <w:rPr>
          <w:u w:val="single"/>
        </w:rPr>
        <w:t xml:space="preserve">cannabis</w:t>
      </w:r>
      <w:r>
        <w:rPr/>
        <w:t xml:space="preserve"> producers and </w:t>
      </w:r>
      <w:r>
        <w:t>((</w:t>
      </w:r>
      <w:r>
        <w:rPr>
          <w:strike/>
        </w:rPr>
        <w:t xml:space="preserve">marijuana</w:t>
      </w:r>
      <w:r>
        <w:t>))</w:t>
      </w:r>
      <w:r>
        <w:rPr/>
        <w:t xml:space="preserve"> </w:t>
      </w:r>
      <w:r>
        <w:rPr>
          <w:u w:val="single"/>
        </w:rPr>
        <w:t xml:space="preserve">cannabis</w:t>
      </w:r>
      <w:r>
        <w:rPr/>
        <w:t xml:space="preserve"> processors as meeting the standards established under (a) of this subsection; and</w:t>
      </w:r>
    </w:p>
    <w:p>
      <w:pPr>
        <w:spacing w:before="0" w:after="0" w:line="408" w:lineRule="exact"/>
        <w:ind w:left="0" w:right="0" w:firstLine="576"/>
        <w:jc w:val="left"/>
      </w:pPr>
      <w:r>
        <w:rPr/>
        <w:t xml:space="preserve">(c) Other rules as necessary for administration of this chapter.</w:t>
      </w:r>
    </w:p>
    <w:p>
      <w:pPr>
        <w:spacing w:before="0" w:after="0" w:line="408" w:lineRule="exact"/>
        <w:ind w:left="0" w:right="0" w:firstLine="576"/>
        <w:jc w:val="left"/>
      </w:pPr>
      <w:r>
        <w:rPr/>
        <w:t xml:space="preserve">(2) To the extent practicable, the program must be consistent with the program established by the director under chapter 15.86 RCW.</w:t>
      </w:r>
    </w:p>
    <w:p>
      <w:pPr>
        <w:spacing w:before="0" w:after="0" w:line="408" w:lineRule="exact"/>
        <w:ind w:left="0" w:right="0" w:firstLine="576"/>
        <w:jc w:val="left"/>
      </w:pPr>
      <w:r>
        <w:rPr/>
        <w:t xml:space="preserve">(3) The rules must include a fee schedule that will provide for the recovery of the full cost of the program including, but not limited to, application processing, inspections, sampling and testing, notifications, public awareness programs,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030</w:t>
      </w:r>
      <w:r>
        <w:rPr/>
        <w:t xml:space="preserve"> and 2017 c 317 s 20 are each amended to read as follows:</w:t>
      </w:r>
    </w:p>
    <w:p>
      <w:pPr>
        <w:spacing w:before="0" w:after="0" w:line="408" w:lineRule="exact"/>
        <w:ind w:left="0" w:right="0" w:firstLine="576"/>
        <w:jc w:val="left"/>
      </w:pPr>
      <w:r>
        <w:rPr/>
        <w:t xml:space="preserve">(1) No </w:t>
      </w:r>
      <w:r>
        <w:t>((</w:t>
      </w:r>
      <w:r>
        <w:rPr>
          <w:strike/>
        </w:rPr>
        <w:t xml:space="preserve">marijuana or marijuana</w:t>
      </w:r>
      <w:r>
        <w:t>))</w:t>
      </w:r>
      <w:r>
        <w:rPr/>
        <w:t xml:space="preserve"> </w:t>
      </w:r>
      <w:r>
        <w:rPr>
          <w:u w:val="single"/>
        </w:rPr>
        <w:t xml:space="preserve">cannabis or cannabis</w:t>
      </w:r>
      <w:r>
        <w:rPr/>
        <w:t xml:space="preserve"> product may be labeled, sold, or represented as produced or processed under the standards established under this chapter unless produced or processed by a person certified by the department under the program established under this chapter.</w:t>
      </w:r>
    </w:p>
    <w:p>
      <w:pPr>
        <w:spacing w:before="0" w:after="0" w:line="408" w:lineRule="exact"/>
        <w:ind w:left="0" w:right="0" w:firstLine="576"/>
        <w:jc w:val="left"/>
      </w:pPr>
      <w:r>
        <w:rPr/>
        <w:t xml:space="preserve">(2) No person may represent, sell, or offer for sale any </w:t>
      </w:r>
      <w:r>
        <w:t>((</w:t>
      </w:r>
      <w:r>
        <w:rPr>
          <w:strike/>
        </w:rPr>
        <w:t xml:space="preserve">marijuana or marijuana</w:t>
      </w:r>
      <w:r>
        <w:t>))</w:t>
      </w:r>
      <w:r>
        <w:rPr/>
        <w:t xml:space="preserve"> </w:t>
      </w:r>
      <w:r>
        <w:rPr>
          <w:u w:val="single"/>
        </w:rPr>
        <w:t xml:space="preserve">cannabis or cannabis</w:t>
      </w:r>
      <w:r>
        <w:rPr/>
        <w:t xml:space="preserve"> products as produced or processed under standards adopted under this chapter if the person knows, or has reason to know, that the </w:t>
      </w:r>
      <w:r>
        <w:t>((</w:t>
      </w:r>
      <w:r>
        <w:rPr>
          <w:strike/>
        </w:rPr>
        <w:t xml:space="preserve">marijuana or marijuana</w:t>
      </w:r>
      <w:r>
        <w:t>))</w:t>
      </w:r>
      <w:r>
        <w:rPr/>
        <w:t xml:space="preserve"> </w:t>
      </w:r>
      <w:r>
        <w:rPr>
          <w:u w:val="single"/>
        </w:rPr>
        <w:t xml:space="preserve">cannabis or cannabis</w:t>
      </w:r>
      <w:r>
        <w:rPr/>
        <w:t xml:space="preserve"> product has not been produced or processed in conformance with the standards established under this chapter.</w:t>
      </w:r>
    </w:p>
    <w:p>
      <w:pPr>
        <w:spacing w:before="0" w:after="0" w:line="408" w:lineRule="exact"/>
        <w:ind w:left="0" w:right="0" w:firstLine="576"/>
        <w:jc w:val="left"/>
      </w:pPr>
      <w:r>
        <w:rPr/>
        <w:t xml:space="preserve">(3) No person may represent, sell, or offer for sale any </w:t>
      </w:r>
      <w:r>
        <w:t>((</w:t>
      </w:r>
      <w:r>
        <w:rPr>
          <w:strike/>
        </w:rPr>
        <w:t xml:space="preserve">marijuana or marijuana</w:t>
      </w:r>
      <w:r>
        <w:t>))</w:t>
      </w:r>
      <w:r>
        <w:rPr/>
        <w:t xml:space="preserve"> </w:t>
      </w:r>
      <w:r>
        <w:rPr>
          <w:u w:val="single"/>
        </w:rPr>
        <w:t xml:space="preserve">cannabis or cannabis</w:t>
      </w:r>
      <w:r>
        <w:rPr/>
        <w:t xml:space="preserve"> products as "organic products" as that term has meaning under chapter 15.86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040</w:t>
      </w:r>
      <w:r>
        <w:rPr/>
        <w:t xml:space="preserve"> and 2017 c 317 s 21 are each amended to read as follows:</w:t>
      </w:r>
    </w:p>
    <w:p>
      <w:pPr>
        <w:spacing w:before="0" w:after="0" w:line="408" w:lineRule="exact"/>
        <w:ind w:left="0" w:right="0" w:firstLine="576"/>
        <w:jc w:val="left"/>
      </w:pPr>
      <w:r>
        <w:rPr/>
        <w:t xml:space="preserve">(1) The department may inspect licensee facilities to verify compliance with this chapter and rules adopted under it.</w:t>
      </w:r>
    </w:p>
    <w:p>
      <w:pPr>
        <w:spacing w:before="0" w:after="0" w:line="408" w:lineRule="exact"/>
        <w:ind w:left="0" w:right="0" w:firstLine="576"/>
        <w:jc w:val="left"/>
      </w:pPr>
      <w:r>
        <w:rPr/>
        <w:t xml:space="preserve">(2) The department may deny, suspend, or revoke a certification provided for in this chapter if the department determines that an applicant or certified person has violated this chapter or rules adopted under it.</w:t>
      </w:r>
    </w:p>
    <w:p>
      <w:pPr>
        <w:spacing w:before="0" w:after="0" w:line="408" w:lineRule="exact"/>
        <w:ind w:left="0" w:right="0" w:firstLine="576"/>
        <w:jc w:val="left"/>
      </w:pPr>
      <w:r>
        <w:rPr/>
        <w:t xml:space="preserve">(3) The department may impose on and collect from any person who has violated this chapter or rules adopted under it a civil fine not exceeding the total of:</w:t>
      </w:r>
    </w:p>
    <w:p>
      <w:pPr>
        <w:spacing w:before="0" w:after="0" w:line="408" w:lineRule="exact"/>
        <w:ind w:left="0" w:right="0" w:firstLine="576"/>
        <w:jc w:val="left"/>
      </w:pPr>
      <w:r>
        <w:rPr/>
        <w:t xml:space="preserve">(a) The state's estimated costs of investigating and taking appropriate administrative and enforcement actions for the violation; and</w:t>
      </w:r>
    </w:p>
    <w:p>
      <w:pPr>
        <w:spacing w:before="0" w:after="0" w:line="408" w:lineRule="exact"/>
        <w:ind w:left="0" w:right="0" w:firstLine="576"/>
        <w:jc w:val="left"/>
      </w:pPr>
      <w:r>
        <w:rPr/>
        <w:t xml:space="preserve">(b) One thousand dollars.</w:t>
      </w:r>
    </w:p>
    <w:p>
      <w:pPr>
        <w:spacing w:before="0" w:after="0" w:line="408" w:lineRule="exact"/>
        <w:ind w:left="0" w:right="0" w:firstLine="576"/>
        <w:jc w:val="left"/>
      </w:pPr>
      <w:r>
        <w:rPr/>
        <w:t xml:space="preserve">(4) The board may take enforcement actions against a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retailer license issued by the board, including suspension or revocation of the license, when a licensee continues to violate this chapter after revocation of its certification or, if uncertified, receiving written notice from the department of certification requirements.</w:t>
      </w:r>
    </w:p>
    <w:p>
      <w:pPr>
        <w:spacing w:before="0" w:after="0" w:line="408" w:lineRule="exact"/>
        <w:ind w:left="0" w:right="0" w:firstLine="576"/>
        <w:jc w:val="left"/>
      </w:pPr>
      <w:r>
        <w:rPr/>
        <w:t xml:space="preserve">(5) The provisions of this chapter are cumulative and nonexclusive and do not affect any other remedy at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050</w:t>
      </w:r>
      <w:r>
        <w:rPr/>
        <w:t xml:space="preserve"> and 2017 c 317 s 22 are each amended to read as follows:</w:t>
      </w:r>
    </w:p>
    <w:p>
      <w:pPr>
        <w:spacing w:before="0" w:after="0" w:line="408" w:lineRule="exact"/>
        <w:ind w:left="0" w:right="0" w:firstLine="576"/>
        <w:jc w:val="left"/>
      </w:pPr>
      <w:r>
        <w:rPr/>
        <w:t xml:space="preserve">Information about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020</w:t>
      </w:r>
      <w:r>
        <w:rPr/>
        <w:t xml:space="preserve"> and 2019 c 158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"Agriculture improvement act of 2018" means sections 7605, 10113, 10114, and 12619 of the agriculture improvement act of 2018, P.L. 115-334.</w:t>
      </w:r>
    </w:p>
    <w:p>
      <w:pPr>
        <w:spacing w:before="0" w:after="0" w:line="408" w:lineRule="exact"/>
        <w:ind w:left="0" w:right="0" w:firstLine="576"/>
        <w:jc w:val="left"/>
      </w:pPr>
      <w:r>
        <w:rPr/>
        <w:t xml:space="preserve">(2) </w:t>
      </w:r>
      <w:r>
        <w:rPr>
          <w:u w:val="single"/>
        </w:rPr>
        <w:t xml:space="preserve">"Cannabis" has the meaning provided in RCW 69.50.101.</w:t>
      </w:r>
    </w:p>
    <w:p>
      <w:pPr>
        <w:spacing w:before="0" w:after="0" w:line="408" w:lineRule="exact"/>
        <w:ind w:left="0" w:right="0" w:firstLine="576"/>
        <w:jc w:val="left"/>
      </w:pPr>
      <w:r>
        <w:rPr>
          <w:u w:val="single"/>
        </w:rPr>
        <w:t xml:space="preserve">(3)</w:t>
      </w:r>
      <w:r>
        <w:rPr/>
        <w:t xml:space="preserve"> "Crop" means hemp grown as an agricultural commodity.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"Cultivar" means a variation of the plant </w:t>
      </w:r>
      <w:r>
        <w:rPr>
          <w:i/>
        </w:rPr>
        <w:t xml:space="preserve">Cannabis sativa L.</w:t>
      </w:r>
      <w:r>
        <w:rPr/>
        <w:t xml:space="preserve"> that has been developed through cultivation by selective breeding.</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Washington state department of agriculture.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"Hemp" means the plant </w:t>
      </w:r>
      <w:r>
        <w:rPr>
          <w:i/>
        </w:rPr>
        <w:t xml:space="preserve">Cannabis sativa L.</w:t>
      </w:r>
      <w:r>
        <w:rPr/>
        <w:t xml:space="preserve"> and any part of that plant, including the seeds thereof and all derivatives, extracts, cannabinoids, isomers, acids, salts, and salts of isomers, whether growing or not, with a delta-9 tetrahydrocannabinol concentration of not more than 0.3 percent on a dry weight basis.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"Industrial hemp" means all parts and varieties of the genera </w:t>
      </w:r>
      <w:r>
        <w:rPr>
          <w:i/>
        </w:rPr>
        <w:t xml:space="preserve">Cannabis</w:t>
      </w:r>
      <w:r>
        <w:rPr/>
        <w:t xml:space="preserve">, cultivated or possessed by a grower, whether growing or not, that contain a tetrahydrocannabinol concentration of 0.3 percent or less by dry weight that was grown under the industrial hemp research program as it existed on December 31, 2019.</w:t>
      </w:r>
    </w:p>
    <w:p>
      <w:pPr>
        <w:spacing w:before="0" w:after="0" w:line="408" w:lineRule="exact"/>
        <w:ind w:left="0" w:right="0" w:firstLine="576"/>
        <w:jc w:val="left"/>
      </w:pPr>
      <w:r>
        <w:rPr/>
        <w:t xml:space="preserve">(b) "Industrial hemp" does not include plants of the genera </w:t>
      </w:r>
      <w:r>
        <w:rPr>
          <w:i/>
        </w:rPr>
        <w:t xml:space="preserve">Cannabis</w:t>
      </w:r>
      <w:r>
        <w:rPr/>
        <w:t xml:space="preserve"> that meet the definition of </w:t>
      </w:r>
      <w:r>
        <w:t>((</w:t>
      </w:r>
      <w:r>
        <w:rPr>
          <w:strike/>
        </w:rPr>
        <w:t xml:space="preserve">"marijuana" as defined in RCW 69.50.101</w:t>
      </w:r>
      <w:r>
        <w:t>))</w:t>
      </w:r>
      <w:r>
        <w:rPr/>
        <w:t xml:space="preserve"> </w:t>
      </w:r>
      <w:r>
        <w:rPr>
          <w:u w:val="single"/>
        </w:rPr>
        <w:t xml:space="preserve">cannabis</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"Postharvest test" means a test of delta-9 tetrahydrocannabinol concentration levels of hemp after being harvested based on:</w:t>
      </w:r>
    </w:p>
    <w:p>
      <w:pPr>
        <w:spacing w:before="0" w:after="0" w:line="408" w:lineRule="exact"/>
        <w:ind w:left="0" w:right="0" w:firstLine="576"/>
        <w:jc w:val="left"/>
      </w:pPr>
      <w:r>
        <w:rPr/>
        <w:t xml:space="preserve">(a) Ground whole plant samples without heat applied; or</w:t>
      </w:r>
    </w:p>
    <w:p>
      <w:pPr>
        <w:spacing w:before="0" w:after="0" w:line="408" w:lineRule="exact"/>
        <w:ind w:left="0" w:right="0" w:firstLine="576"/>
        <w:jc w:val="left"/>
      </w:pPr>
      <w:r>
        <w:rPr/>
        <w:t xml:space="preserve">(b) Other approved testing methods.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"Process" means the processing, compounding, or conversion of hemp into hemp commodities or products.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"Produce" or "production" means the planting, cultivation, growing, or harvesting of hemp including hemp seed.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100</w:t>
      </w:r>
      <w:r>
        <w:rPr/>
        <w:t xml:space="preserve"> and 2019 c 158 s 10 are each amended to read as follows:</w:t>
      </w:r>
    </w:p>
    <w:p>
      <w:pPr>
        <w:spacing w:before="0" w:after="0" w:line="408" w:lineRule="exact"/>
        <w:ind w:left="0" w:right="0" w:firstLine="576"/>
        <w:jc w:val="left"/>
      </w:pPr>
      <w:r>
        <w:rPr/>
        <w:t xml:space="preserve">(1) There is no distance requirement, limitation, or buffer zone between any licensed hemp producer or hemp processing facility licensed or authorized under this chapter and any </w:t>
      </w:r>
      <w:r>
        <w:t>((</w:t>
      </w:r>
      <w:r>
        <w:rPr>
          <w:strike/>
        </w:rPr>
        <w:t xml:space="preserve">marijuana</w:t>
      </w:r>
      <w:r>
        <w:t>))</w:t>
      </w:r>
      <w:r>
        <w:rPr/>
        <w:t xml:space="preserve"> </w:t>
      </w:r>
      <w:r>
        <w:rPr>
          <w:u w:val="single"/>
        </w:rPr>
        <w:t xml:space="preserve">cannabis</w:t>
      </w:r>
      <w:r>
        <w:rPr/>
        <w:t xml:space="preserve"> producer or </w:t>
      </w:r>
      <w:r>
        <w:t>((</w:t>
      </w:r>
      <w:r>
        <w:rPr>
          <w:strike/>
        </w:rPr>
        <w:t xml:space="preserve">marijuana</w:t>
      </w:r>
      <w:r>
        <w:t>))</w:t>
      </w:r>
      <w:r>
        <w:rPr/>
        <w:t xml:space="preserve"> </w:t>
      </w:r>
      <w:r>
        <w:rPr>
          <w:u w:val="single"/>
        </w:rPr>
        <w:t xml:space="preserve">cannabis</w:t>
      </w:r>
      <w:r>
        <w:rPr/>
        <w:t xml:space="preserve"> processor licensed under chapter 69.50 RCW. No rule may establish such a distance requirement, limitation, or buffer zone without the evaluation of sufficient data showing impacts to either crop as a result of cross-pollination.</w:t>
      </w:r>
    </w:p>
    <w:p>
      <w:pPr>
        <w:spacing w:before="0" w:after="0" w:line="408" w:lineRule="exact"/>
        <w:ind w:left="0" w:right="0" w:firstLine="576"/>
        <w:jc w:val="left"/>
      </w:pPr>
      <w:r>
        <w:rPr/>
        <w:t xml:space="preserve">(2) Notwithstanding subsection (1) of this section, in an effort to prevent cross-pollination between hemp plants produced under this chapter and </w:t>
      </w:r>
      <w:r>
        <w:t>((</w:t>
      </w:r>
      <w:r>
        <w:rPr>
          <w:strike/>
        </w:rPr>
        <w:t xml:space="preserve">marijuana</w:t>
      </w:r>
      <w:r>
        <w:t>))</w:t>
      </w:r>
      <w:r>
        <w:rPr/>
        <w:t xml:space="preserve"> </w:t>
      </w:r>
      <w:r>
        <w:rPr>
          <w:u w:val="single"/>
        </w:rPr>
        <w:t xml:space="preserve">cannabis</w:t>
      </w:r>
      <w:r>
        <w:rPr/>
        <w:t xml:space="preserve"> plants produced under chapter 69.50 RCW, the department, in consultation with the liquor and cannabis board, must review the state's policy regarding cross-pollination and pollen capture to ensure an appropriate policy is in place, and must modify policies or establish new policies as appropriate. Under any such policy, when a documented conflict involving cross-pollination exists between two farms or production facilities growing or producing hemp or </w:t>
      </w:r>
      <w:r>
        <w:t>((</w:t>
      </w:r>
      <w:r>
        <w:rPr>
          <w:strike/>
        </w:rPr>
        <w:t xml:space="preserve">marijuana</w:t>
      </w:r>
      <w:r>
        <w:t>))</w:t>
      </w:r>
      <w:r>
        <w:rPr/>
        <w:t xml:space="preserve"> </w:t>
      </w:r>
      <w:r>
        <w:rPr>
          <w:u w:val="single"/>
        </w:rPr>
        <w:t xml:space="preserve">cannabis</w:t>
      </w:r>
      <w:r>
        <w:rPr/>
        <w:t xml:space="preserve">, the farm or production facility operating first in time shall have the right to continue operating and the farm or production facility operating second in time must cease growing or producing hemp or </w:t>
      </w:r>
      <w:r>
        <w:t>((</w:t>
      </w:r>
      <w:r>
        <w:rPr>
          <w:strike/>
        </w:rPr>
        <w:t xml:space="preserve">marijuana</w:t>
      </w:r>
      <w:r>
        <w:t>))</w:t>
      </w:r>
      <w:r>
        <w:rPr/>
        <w:t xml:space="preserve"> </w:t>
      </w:r>
      <w:r>
        <w:rPr>
          <w:u w:val="single"/>
        </w:rPr>
        <w:t xml:space="preserve">cannabis</w:t>
      </w:r>
      <w:r>
        <w:rPr/>
        <w:t xml:space="preserve">, as applicable.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120</w:t>
      </w:r>
      <w:r>
        <w:rPr/>
        <w:t xml:space="preserve"> and 2019 c 158 s 16 are each amended to read as follows:</w:t>
      </w:r>
    </w:p>
    <w:p>
      <w:pPr>
        <w:spacing w:before="0" w:after="0" w:line="408" w:lineRule="exact"/>
        <w:ind w:left="0" w:right="0" w:firstLine="576"/>
        <w:jc w:val="left"/>
      </w:pPr>
      <w:r>
        <w:rPr/>
        <w:t xml:space="preserve">Beginning on April 26, 2019:</w:t>
      </w:r>
    </w:p>
    <w:p>
      <w:pPr>
        <w:spacing w:before="0" w:after="0" w:line="408" w:lineRule="exact"/>
        <w:ind w:left="0" w:right="0" w:firstLine="576"/>
        <w:jc w:val="left"/>
      </w:pPr>
      <w:r>
        <w:rPr/>
        <w:t xml:space="preserve">(1) No law or rule related to certified or interstate hemp seeds applies to or may be enforced against a person with a license to produce or process hemp issued under this chapter </w:t>
      </w:r>
      <w:r>
        <w:t>((</w:t>
      </w:r>
      <w:r>
        <w:rPr>
          <w:strike/>
        </w:rPr>
        <w:t xml:space="preserve">or chapter 15.120 RCW</w:t>
      </w:r>
      <w:r>
        <w:t>))</w:t>
      </w:r>
      <w:r>
        <w:rPr/>
        <w:t xml:space="preserve">; and</w:t>
      </w:r>
    </w:p>
    <w:p>
      <w:pPr>
        <w:spacing w:before="0" w:after="0" w:line="408" w:lineRule="exact"/>
        <w:ind w:left="0" w:right="0" w:firstLine="576"/>
        <w:jc w:val="left"/>
      </w:pPr>
      <w:r>
        <w:rPr/>
        <w:t xml:space="preserve">(2) No department or other state agency rule may establish or enforce a buffer zone or distance requirement between a person with a license or authorization to produce or process hemp under this chapter </w:t>
      </w:r>
      <w:r>
        <w:t>((</w:t>
      </w:r>
      <w:r>
        <w:rPr>
          <w:strike/>
        </w:rPr>
        <w:t xml:space="preserve">or chapter 15.120 RCW</w:t>
      </w:r>
      <w:r>
        <w:t>))</w:t>
      </w:r>
      <w:r>
        <w:rPr/>
        <w:t xml:space="preserve"> and a person with a license to produce or process </w:t>
      </w:r>
      <w:r>
        <w:t>((</w:t>
      </w:r>
      <w:r>
        <w:rPr>
          <w:strike/>
        </w:rPr>
        <w:t xml:space="preserve">marijuana</w:t>
      </w:r>
      <w:r>
        <w:t>))</w:t>
      </w:r>
      <w:r>
        <w:rPr/>
        <w:t xml:space="preserve"> </w:t>
      </w:r>
      <w:r>
        <w:rPr>
          <w:u w:val="single"/>
        </w:rPr>
        <w:t xml:space="preserve">cannabis</w:t>
      </w:r>
      <w:r>
        <w:rPr/>
        <w:t xml:space="preserve"> issued under chapter 69.50 RCW. The department may not adopt rules without the evaluation of sufficient data showing impacts to either crop as a result of cross-pollination.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020</w:t>
      </w:r>
      <w:r>
        <w:rPr/>
        <w:t xml:space="preserve"> and 2015 2nd sp.s. c 4 s 504 are each amended to read as follows:</w:t>
      </w:r>
    </w:p>
    <w:p>
      <w:pPr>
        <w:spacing w:before="0" w:after="0" w:line="408" w:lineRule="exact"/>
        <w:ind w:left="0" w:right="0" w:firstLine="576"/>
        <w:jc w:val="left"/>
      </w:pPr>
      <w:r>
        <w:rPr/>
        <w:t xml:space="preserve">The requirements of this chapter do not apply to:</w:t>
      </w:r>
    </w:p>
    <w:p>
      <w:pPr>
        <w:spacing w:before="0" w:after="0" w:line="408" w:lineRule="exact"/>
        <w:ind w:left="0" w:right="0" w:firstLine="576"/>
        <w:jc w:val="left"/>
      </w:pPr>
      <w:r>
        <w:rPr/>
        <w:t xml:space="preserve">(1) A person who is employed exclusively or regularly by one employer and performs the functions of a private security guard solely in connection with the affairs of that employer, if the employer is not a private security company. However, in accordance with RCW 69.50.382, an employee engaged in </w:t>
      </w:r>
      <w:r>
        <w:t>((</w:t>
      </w:r>
      <w:r>
        <w:rPr>
          <w:strike/>
        </w:rPr>
        <w:t xml:space="preserve">marijuana-related</w:t>
      </w:r>
      <w:r>
        <w:t>))</w:t>
      </w:r>
      <w:r>
        <w:rPr/>
        <w:t xml:space="preserve"> </w:t>
      </w:r>
      <w:r>
        <w:rPr>
          <w:u w:val="single"/>
        </w:rPr>
        <w:t xml:space="preserve">cannabis-related</w:t>
      </w:r>
      <w:r>
        <w:rPr/>
        <w:t xml:space="preserve"> transportation or delivery services on behalf of a common carrier must be licensed as an armed private security guard under this chapter in order to be authorized to carry or use a firearm while providing such services;</w:t>
      </w:r>
    </w:p>
    <w:p>
      <w:pPr>
        <w:spacing w:before="0" w:after="0" w:line="408" w:lineRule="exact"/>
        <w:ind w:left="0" w:right="0" w:firstLine="576"/>
        <w:jc w:val="left"/>
      </w:pPr>
      <w:r>
        <w:rPr/>
        <w:t xml:space="preserve">(2) A sworn peace officer while engaged in the performance of the officer's official duties;</w:t>
      </w:r>
    </w:p>
    <w:p>
      <w:pPr>
        <w:spacing w:before="0" w:after="0" w:line="408" w:lineRule="exact"/>
        <w:ind w:left="0" w:right="0" w:firstLine="576"/>
        <w:jc w:val="left"/>
      </w:pPr>
      <w:r>
        <w:rPr/>
        <w:t xml:space="preserve">(3) A sworn peace officer while employed by any person to engage in off-duty employment as a private security guard, but only if the employment is approved by the chief law enforcement officer of the jurisdiction where the employment takes place and the sworn peace officer does not employ, contract with, or broker for profit other persons to assist him or her in performing the duties related to his or her private employer; or</w:t>
      </w:r>
    </w:p>
    <w:p>
      <w:pPr>
        <w:spacing w:before="0" w:after="0" w:line="408" w:lineRule="exact"/>
        <w:ind w:left="0" w:right="0" w:firstLine="576"/>
        <w:jc w:val="left"/>
      </w:pPr>
      <w:r>
        <w:rPr/>
        <w:t xml:space="preserve">(4)(a) A person performing crowd management or guest services including, but not limited to, a person described as a ticket taker, usher, door attendant, parking attendant, crowd monitor, or event staff who:</w:t>
      </w:r>
    </w:p>
    <w:p>
      <w:pPr>
        <w:spacing w:before="0" w:after="0" w:line="408" w:lineRule="exact"/>
        <w:ind w:left="0" w:right="0" w:firstLine="576"/>
        <w:jc w:val="left"/>
      </w:pPr>
      <w:r>
        <w:rPr/>
        <w:t xml:space="preserve">(i) Does not carry a firearm or other dangerous weapon including, but not limited to, a stun gun, taser, pepper mace, or nightstick;</w:t>
      </w:r>
    </w:p>
    <w:p>
      <w:pPr>
        <w:spacing w:before="0" w:after="0" w:line="408" w:lineRule="exact"/>
        <w:ind w:left="0" w:right="0" w:firstLine="576"/>
        <w:jc w:val="left"/>
      </w:pPr>
      <w:r>
        <w:rPr/>
        <w:t xml:space="preserve">(ii) Does not wear a uniform or clothing readily identifiable by a member of the public as that worn by a private security officer or law enforcement officer; and</w:t>
      </w:r>
    </w:p>
    <w:p>
      <w:pPr>
        <w:spacing w:before="0" w:after="0" w:line="408" w:lineRule="exact"/>
        <w:ind w:left="0" w:right="0" w:firstLine="576"/>
        <w:jc w:val="left"/>
      </w:pPr>
      <w:r>
        <w:rPr/>
        <w:t xml:space="preserve">(iii) Does not have as his or her primary responsibility the detainment of persons or placement of persons under arrest.</w:t>
      </w:r>
    </w:p>
    <w:p>
      <w:pPr>
        <w:spacing w:before="0" w:after="0" w:line="408" w:lineRule="exact"/>
        <w:ind w:left="0" w:right="0" w:firstLine="576"/>
        <w:jc w:val="left"/>
      </w:pPr>
      <w:r>
        <w:rPr/>
        <w:t xml:space="preserve">(b) The exemption provided in this subsection applies only when a crowd has assembled for the purpose of attending or taking part in an organized event, including preevent assembly, event operation hours, and postevent departure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110</w:t>
      </w:r>
      <w:r>
        <w:rPr/>
        <w:t xml:space="preserve"> and 2017 c 138 s 3 are each amended to read as follows:</w:t>
      </w:r>
    </w:p>
    <w:p>
      <w:pPr>
        <w:spacing w:before="0" w:after="0" w:line="408" w:lineRule="exact"/>
        <w:ind w:left="0" w:right="0" w:firstLine="576"/>
        <w:jc w:val="left"/>
      </w:pPr>
      <w:r>
        <w:rPr/>
        <w:t xml:space="preserve">(1) In addition to the licenses processed under the business licensing system prior to April 1, 1982, on July 1, 1982, use of the business licensing system is expanded as provided by this section.</w:t>
      </w:r>
    </w:p>
    <w:p>
      <w:pPr>
        <w:spacing w:before="0" w:after="0" w:line="408" w:lineRule="exact"/>
        <w:ind w:left="0" w:right="0" w:firstLine="576"/>
        <w:jc w:val="left"/>
      </w:pPr>
      <w:r>
        <w:rPr/>
        <w:t xml:space="preserve">(2) Applications for the following must be filed with the business licensing service and must be processed, and renewals must be issued, under the business licensing system:</w:t>
      </w:r>
    </w:p>
    <w:p>
      <w:pPr>
        <w:spacing w:before="0" w:after="0" w:line="408" w:lineRule="exact"/>
        <w:ind w:left="0" w:right="0" w:firstLine="576"/>
        <w:jc w:val="left"/>
      </w:pPr>
      <w:r>
        <w:rPr/>
        <w:t xml:space="preserve">(a) Nursery dealer's licenses required by chapter 15.13 RCW;</w:t>
      </w:r>
    </w:p>
    <w:p>
      <w:pPr>
        <w:spacing w:before="0" w:after="0" w:line="408" w:lineRule="exact"/>
        <w:ind w:left="0" w:right="0" w:firstLine="576"/>
        <w:jc w:val="left"/>
      </w:pPr>
      <w:r>
        <w:rPr/>
        <w:t xml:space="preserve">(b) Seed dealer's licenses required by chapter 15.49 RCW;</w:t>
      </w:r>
    </w:p>
    <w:p>
      <w:pPr>
        <w:spacing w:before="0" w:after="0" w:line="408" w:lineRule="exact"/>
        <w:ind w:left="0" w:right="0" w:firstLine="576"/>
        <w:jc w:val="left"/>
      </w:pPr>
      <w:r>
        <w:rPr/>
        <w:t xml:space="preserve">(c) Pesticide dealer's licenses required by chapter 15.58 RCW;</w:t>
      </w:r>
    </w:p>
    <w:p>
      <w:pPr>
        <w:spacing w:before="0" w:after="0" w:line="408" w:lineRule="exact"/>
        <w:ind w:left="0" w:right="0" w:firstLine="576"/>
        <w:jc w:val="left"/>
      </w:pPr>
      <w:r>
        <w:rPr/>
        <w:t xml:space="preserve">(d) Shopkeeper's licenses required by chapter 18.64 RCW;</w:t>
      </w:r>
    </w:p>
    <w:p>
      <w:pPr>
        <w:spacing w:before="0" w:after="0" w:line="408" w:lineRule="exact"/>
        <w:ind w:left="0" w:right="0" w:firstLine="576"/>
        <w:jc w:val="left"/>
      </w:pPr>
      <w:r>
        <w:rPr/>
        <w:t xml:space="preserve">(e) Egg dealer's licenses required by chapter 69.25 RCW; and</w:t>
      </w:r>
    </w:p>
    <w:p>
      <w:pPr>
        <w:spacing w:before="0" w:after="0" w:line="408" w:lineRule="exact"/>
        <w:ind w:left="0" w:right="0" w:firstLine="576"/>
        <w:jc w:val="left"/>
      </w:pPr>
      <w:r>
        <w:rPr/>
        <w:t xml:space="preserve">(f) </w:t>
      </w:r>
      <w:r>
        <w:t>((</w:t>
      </w:r>
      <w:r>
        <w:rPr>
          <w:strike/>
        </w:rPr>
        <w:t xml:space="preserve">Marijuana-infused</w:t>
      </w:r>
      <w:r>
        <w:t>))</w:t>
      </w:r>
      <w:r>
        <w:rPr/>
        <w:t xml:space="preserve"> </w:t>
      </w:r>
      <w:r>
        <w:rPr>
          <w:u w:val="single"/>
        </w:rPr>
        <w:t xml:space="preserve">Cannabis-infused</w:t>
      </w:r>
      <w:r>
        <w:rPr/>
        <w:t xml:space="preserve"> edible endorsements required by chapter 69.07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20</w:t>
      </w:r>
      <w:r>
        <w:rPr/>
        <w:t xml:space="preserve">.</w:t>
      </w:r>
      <w:r>
        <w:t xml:space="preserve">01</w:t>
      </w:r>
      <w:r>
        <w:rPr/>
        <w:t xml:space="preserve">.</w:t>
      </w:r>
      <w:r>
        <w:t xml:space="preserve">030</w:t>
      </w:r>
      <w:r>
        <w:rPr/>
        <w:t xml:space="preserve"> and 2014 c 140 s 35 are each amended to read as follows:</w:t>
      </w:r>
    </w:p>
    <w:p>
      <w:pPr>
        <w:spacing w:before="0" w:after="0" w:line="408" w:lineRule="exact"/>
        <w:ind w:left="0" w:right="0" w:firstLine="576"/>
        <w:jc w:val="left"/>
      </w:pPr>
      <w:r>
        <w:rPr/>
        <w:t xml:space="preserve">This chapter does not apply to:</w:t>
      </w:r>
    </w:p>
    <w:p>
      <w:pPr>
        <w:spacing w:before="0" w:after="0" w:line="408" w:lineRule="exact"/>
        <w:ind w:left="0" w:right="0" w:firstLine="576"/>
        <w:jc w:val="left"/>
      </w:pPr>
      <w:r>
        <w:rPr/>
        <w:t xml:space="preserve">(1) Any cooperative marketing associations or federations incorporated under, or whose articles of incorporation and bylaws are equivalent to, the requirements of chapter 23.86 RCW, except as to that portion of the activities of the association or federation that involve the handling or dealing in the agricultural products of nonmembers of the organization: PROVIDED, That the associations or federations may purchase up to fifteen percent of their gross from nonmembers for the purpose of filling orders: PROVIDED FURTHER, That if the cooperative or association acts as a processor as defined in RCW 20.01.500(2) and markets the processed agricultural crops on behalf of the grower or its own behalf, the association or federation is subject to the provisions of RCW 20.01.500 through 20.01.560 and the license provision of this chapter excluding bonding provisions: PROVIDED FURTHER, That none of the foregoing exemptions in this subsection apply to any such cooperative or federation dealing in or handling grain in any manner, and not licensed under the provisions of chapter 22.09 RCW;</w:t>
      </w:r>
    </w:p>
    <w:p>
      <w:pPr>
        <w:spacing w:before="0" w:after="0" w:line="408" w:lineRule="exact"/>
        <w:ind w:left="0" w:right="0" w:firstLine="576"/>
        <w:jc w:val="left"/>
      </w:pPr>
      <w:r>
        <w:rPr/>
        <w:t xml:space="preserve">(2) Any person who sells exclusively his or her own agricultural products as the producer thereof;</w:t>
      </w:r>
    </w:p>
    <w:p>
      <w:pPr>
        <w:spacing w:before="0" w:after="0" w:line="408" w:lineRule="exact"/>
        <w:ind w:left="0" w:right="0" w:firstLine="576"/>
        <w:jc w:val="left"/>
      </w:pPr>
      <w:r>
        <w:rPr/>
        <w:t xml:space="preserve">(3) Any public livestock market operating under a bond required by law or a bond required by the United States to secure the performance of the public livestock market's obligation. However, any such market operating as a livestock dealer or order buyer, or both, is subject to all provisions of this chapter except for the payment of the license fee required in RCW 20.01.040;</w:t>
      </w:r>
    </w:p>
    <w:p>
      <w:pPr>
        <w:spacing w:before="0" w:after="0" w:line="408" w:lineRule="exact"/>
        <w:ind w:left="0" w:right="0" w:firstLine="576"/>
        <w:jc w:val="left"/>
      </w:pPr>
      <w:r>
        <w:rPr/>
        <w:t xml:space="preserve">(4) Any retail merchant having a bona fide fixed or permanent place of business in this state, but only for the retail merchant's retail business conducted at such fixed or established place of business;</w:t>
      </w:r>
    </w:p>
    <w:p>
      <w:pPr>
        <w:spacing w:before="0" w:after="0" w:line="408" w:lineRule="exact"/>
        <w:ind w:left="0" w:right="0" w:firstLine="576"/>
        <w:jc w:val="left"/>
      </w:pPr>
      <w:r>
        <w:rPr/>
        <w:t xml:space="preserve">(5) Any person buying farm products for his or her own use or consumption;</w:t>
      </w:r>
    </w:p>
    <w:p>
      <w:pPr>
        <w:spacing w:before="0" w:after="0" w:line="408" w:lineRule="exact"/>
        <w:ind w:left="0" w:right="0" w:firstLine="576"/>
        <w:jc w:val="left"/>
      </w:pPr>
      <w:r>
        <w:rPr/>
        <w:t xml:space="preserve">(6) Any warehouse operator or grain dealer licensed under the state grain warehouse act, chapter 22.09 RCW, with respect to his or her handling of any agricultural product as defined under that chapter;</w:t>
      </w:r>
    </w:p>
    <w:p>
      <w:pPr>
        <w:spacing w:before="0" w:after="0" w:line="408" w:lineRule="exact"/>
        <w:ind w:left="0" w:right="0" w:firstLine="576"/>
        <w:jc w:val="left"/>
      </w:pPr>
      <w:r>
        <w:rPr/>
        <w:t xml:space="preserve">(7) Any nursery dealer who is required to be licensed under the horticultural laws of the state with respect to his or her operations as such licensee;</w:t>
      </w:r>
    </w:p>
    <w:p>
      <w:pPr>
        <w:spacing w:before="0" w:after="0" w:line="408" w:lineRule="exact"/>
        <w:ind w:left="0" w:right="0" w:firstLine="576"/>
        <w:jc w:val="left"/>
      </w:pPr>
      <w:r>
        <w:rPr/>
        <w:t xml:space="preserve">(8) Any person licensed under the now existing dairy laws of the state with respect to his or her operations as such licensee;</w:t>
      </w:r>
    </w:p>
    <w:p>
      <w:pPr>
        <w:spacing w:before="0" w:after="0" w:line="408" w:lineRule="exact"/>
        <w:ind w:left="0" w:right="0" w:firstLine="576"/>
        <w:jc w:val="left"/>
      </w:pPr>
      <w:r>
        <w:rPr/>
        <w:t xml:space="preserve">(9) Any producer who purchases less than fifteen percent of his or her volume to complete orders;</w:t>
      </w:r>
    </w:p>
    <w:p>
      <w:pPr>
        <w:spacing w:before="0" w:after="0" w:line="408" w:lineRule="exact"/>
        <w:ind w:left="0" w:right="0" w:firstLine="576"/>
        <w:jc w:val="left"/>
      </w:pPr>
      <w:r>
        <w:rPr/>
        <w:t xml:space="preserve">(10) Any person, association, or corporation regulated under chapter 67.16 RCW and the rules adopted thereunder while performing acts regulated by that chapter and the rules adopted thereunder;</w:t>
      </w:r>
    </w:p>
    <w:p>
      <w:pPr>
        <w:spacing w:before="0" w:after="0" w:line="408" w:lineRule="exact"/>
        <w:ind w:left="0" w:right="0" w:firstLine="576"/>
        <w:jc w:val="left"/>
      </w:pPr>
      <w:r>
        <w:rPr/>
        <w:t xml:space="preserve">(11) Any domestic winery, as defined in RCW 66.04.010, licensed under Title 66 RCW, with respect to its transactions involving agricultural products used by the domestic winery in making wine;</w:t>
      </w:r>
    </w:p>
    <w:p>
      <w:pPr>
        <w:spacing w:before="0" w:after="0" w:line="408" w:lineRule="exact"/>
        <w:ind w:left="0" w:right="0" w:firstLine="576"/>
        <w:jc w:val="left"/>
      </w:pPr>
      <w:r>
        <w:rPr/>
        <w:t xml:space="preserve">(12) Any person licensed as a </w:t>
      </w:r>
      <w:r>
        <w:t>((</w:t>
      </w:r>
      <w:r>
        <w:rPr>
          <w:strike/>
        </w:rPr>
        <w:t xml:space="preserve">marijuana</w:t>
      </w:r>
      <w:r>
        <w:t>))</w:t>
      </w:r>
      <w:r>
        <w:rPr/>
        <w:t xml:space="preserve"> </w:t>
      </w:r>
      <w:r>
        <w:rPr>
          <w:u w:val="single"/>
        </w:rPr>
        <w:t xml:space="preserve">cannabis</w:t>
      </w:r>
      <w:r>
        <w:rPr/>
        <w:t xml:space="preserve"> producer or processor under RCW 69.50.325 with respect to the operations under such license. The definitions in RCW 69.50.101 apply to this subsection (12).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325</w:t>
      </w:r>
      <w:r>
        <w:rPr/>
        <w:t xml:space="preserve"> and 2019 c 204 s 1 are each amended to read as follows:</w:t>
      </w:r>
    </w:p>
    <w:p>
      <w:pPr>
        <w:spacing w:before="0" w:after="0" w:line="408" w:lineRule="exact"/>
        <w:ind w:left="0" w:right="0" w:firstLine="576"/>
        <w:jc w:val="left"/>
      </w:pPr>
      <w:r>
        <w:rPr/>
        <w:t xml:space="preserve">(1) A school district must permit a student who meets the requirements of RCW 69.51A.220 to consume </w:t>
      </w:r>
      <w:r>
        <w:t>((</w:t>
      </w:r>
      <w:r>
        <w:rPr>
          <w:strike/>
        </w:rPr>
        <w:t xml:space="preserve">marijuana-infused</w:t>
      </w:r>
      <w:r>
        <w:t>))</w:t>
      </w:r>
      <w:r>
        <w:rPr/>
        <w:t xml:space="preserve"> </w:t>
      </w:r>
      <w:r>
        <w:rPr>
          <w:u w:val="single"/>
        </w:rPr>
        <w:t xml:space="preserve">cannabis-infused</w:t>
      </w:r>
      <w:r>
        <w:rPr/>
        <w:t xml:space="preserve"> products for medical purposes on school grounds, aboard a school bus, or while attending a school-sponsored event in accordance with the school district's policy adopted under this section.</w:t>
      </w:r>
    </w:p>
    <w:p>
      <w:pPr>
        <w:spacing w:before="0" w:after="0" w:line="408" w:lineRule="exact"/>
        <w:ind w:left="0" w:right="0" w:firstLine="576"/>
        <w:jc w:val="left"/>
      </w:pPr>
      <w:r>
        <w:rPr/>
        <w:t xml:space="preserve">(2) Upon the request of a parent or guardian of a student who meets the requirements of RCW 69.51A.220, the board of directors of a school district shall adopt a policy to authorize parents or guardians to administer </w:t>
      </w:r>
      <w:r>
        <w:t>((</w:t>
      </w:r>
      <w:r>
        <w:rPr>
          <w:strike/>
        </w:rPr>
        <w:t xml:space="preserve">marijuana-infused</w:t>
      </w:r>
      <w:r>
        <w:t>))</w:t>
      </w:r>
      <w:r>
        <w:rPr/>
        <w:t xml:space="preserve"> </w:t>
      </w:r>
      <w:r>
        <w:rPr>
          <w:u w:val="single"/>
        </w:rPr>
        <w:t xml:space="preserve">cannabis-infused</w:t>
      </w:r>
      <w:r>
        <w:rPr/>
        <w:t xml:space="preserve"> products to a student for medical purposes while the student is on school grounds, aboard a school bus, or attending a school-sponsored event. The policy must, at a minimum:</w:t>
      </w:r>
    </w:p>
    <w:p>
      <w:pPr>
        <w:spacing w:before="0" w:after="0" w:line="408" w:lineRule="exact"/>
        <w:ind w:left="0" w:right="0" w:firstLine="576"/>
        <w:jc w:val="left"/>
      </w:pPr>
      <w:r>
        <w:rPr/>
        <w:t xml:space="preserve">(a) Require that the student be authorized to use </w:t>
      </w:r>
      <w:r>
        <w:t>((</w:t>
      </w:r>
      <w:r>
        <w:rPr>
          <w:strike/>
        </w:rPr>
        <w:t xml:space="preserve">marijuana-infused</w:t>
      </w:r>
      <w:r>
        <w:t>))</w:t>
      </w:r>
      <w:r>
        <w:rPr/>
        <w:t xml:space="preserve"> </w:t>
      </w:r>
      <w:r>
        <w:rPr>
          <w:u w:val="single"/>
        </w:rPr>
        <w:t xml:space="preserve">cannabis-infused</w:t>
      </w:r>
      <w:r>
        <w:rPr/>
        <w:t xml:space="preserve"> products for medical purposes pursuant to RCW 69.51A.220 and that the parent or guardian acts as the designated provider for the student and assists the student with the consumption of the </w:t>
      </w:r>
      <w:r>
        <w:t>((</w:t>
      </w:r>
      <w:r>
        <w:rPr>
          <w:strike/>
        </w:rPr>
        <w:t xml:space="preserve">marijuana</w:t>
      </w:r>
      <w:r>
        <w:t>))</w:t>
      </w:r>
      <w:r>
        <w:rPr/>
        <w:t xml:space="preserve"> </w:t>
      </w:r>
      <w:r>
        <w:rPr>
          <w:u w:val="single"/>
        </w:rPr>
        <w:t xml:space="preserve">cannabis</w:t>
      </w:r>
      <w:r>
        <w:rPr/>
        <w:t xml:space="preserve"> while on school grounds, aboard a school bus, or attending a school-sponsored event;</w:t>
      </w:r>
    </w:p>
    <w:p>
      <w:pPr>
        <w:spacing w:before="0" w:after="0" w:line="408" w:lineRule="exact"/>
        <w:ind w:left="0" w:right="0" w:firstLine="576"/>
        <w:jc w:val="left"/>
      </w:pPr>
      <w:r>
        <w:rPr/>
        <w:t xml:space="preserve">(b) Establish protocols for verifying the student is authorized to use </w:t>
      </w:r>
      <w:r>
        <w:t>((</w:t>
      </w:r>
      <w:r>
        <w:rPr>
          <w:strike/>
        </w:rPr>
        <w:t xml:space="preserve">marijuana</w:t>
      </w:r>
      <w:r>
        <w:t>))</w:t>
      </w:r>
      <w:r>
        <w:rPr/>
        <w:t xml:space="preserve"> </w:t>
      </w:r>
      <w:r>
        <w:rPr>
          <w:u w:val="single"/>
        </w:rPr>
        <w:t xml:space="preserve">cannabis</w:t>
      </w:r>
      <w:r>
        <w:rPr/>
        <w:t xml:space="preserve"> for medical purposes and the parent or guardian is acting as the designated provider for the student pursuant to RCW 69.51A.220. The school may consider a student's and parent's or guardian's valid recognition cards to be proof of compliance with RCW 69.51A.220;</w:t>
      </w:r>
    </w:p>
    <w:p>
      <w:pPr>
        <w:spacing w:before="0" w:after="0" w:line="408" w:lineRule="exact"/>
        <w:ind w:left="0" w:right="0" w:firstLine="576"/>
        <w:jc w:val="left"/>
      </w:pPr>
      <w:r>
        <w:rPr/>
        <w:t xml:space="preserve">(c) Expressly authorize parents or guardians of students who have been authorized to use </w:t>
      </w:r>
      <w:r>
        <w:t>((</w:t>
      </w:r>
      <w:r>
        <w:rPr>
          <w:strike/>
        </w:rPr>
        <w:t xml:space="preserve">marijuana</w:t>
      </w:r>
      <w:r>
        <w:t>))</w:t>
      </w:r>
      <w:r>
        <w:rPr/>
        <w:t xml:space="preserve"> </w:t>
      </w:r>
      <w:r>
        <w:rPr>
          <w:u w:val="single"/>
        </w:rPr>
        <w:t xml:space="preserve">cannabis</w:t>
      </w:r>
      <w:r>
        <w:rPr/>
        <w:t xml:space="preserve"> for medical purposes to administer </w:t>
      </w:r>
      <w:r>
        <w:t>((</w:t>
      </w:r>
      <w:r>
        <w:rPr>
          <w:strike/>
        </w:rPr>
        <w:t xml:space="preserve">marijuana-infused</w:t>
      </w:r>
      <w:r>
        <w:t>))</w:t>
      </w:r>
      <w:r>
        <w:rPr/>
        <w:t xml:space="preserve"> </w:t>
      </w:r>
      <w:r>
        <w:rPr>
          <w:u w:val="single"/>
        </w:rPr>
        <w:t xml:space="preserve">cannabis-infused</w:t>
      </w:r>
      <w:r>
        <w:rPr/>
        <w:t xml:space="preserve"> products to the student while the student is on school grounds at a location identified pursuant to (d) of this subsection (2), aboard a school bus, or attending a school-sponsored event;</w:t>
      </w:r>
    </w:p>
    <w:p>
      <w:pPr>
        <w:spacing w:before="0" w:after="0" w:line="408" w:lineRule="exact"/>
        <w:ind w:left="0" w:right="0" w:firstLine="576"/>
        <w:jc w:val="left"/>
      </w:pPr>
      <w:r>
        <w:rPr/>
        <w:t xml:space="preserve">(d) Identify locations on school grounds where </w:t>
      </w:r>
      <w:r>
        <w:t>((</w:t>
      </w:r>
      <w:r>
        <w:rPr>
          <w:strike/>
        </w:rPr>
        <w:t xml:space="preserve">marijuana-infused</w:t>
      </w:r>
      <w:r>
        <w:t>))</w:t>
      </w:r>
      <w:r>
        <w:rPr/>
        <w:t xml:space="preserve"> </w:t>
      </w:r>
      <w:r>
        <w:rPr>
          <w:u w:val="single"/>
        </w:rPr>
        <w:t xml:space="preserve">cannabis-infused</w:t>
      </w:r>
      <w:r>
        <w:rPr/>
        <w:t xml:space="preserve"> products may be administered; and</w:t>
      </w:r>
    </w:p>
    <w:p>
      <w:pPr>
        <w:spacing w:before="0" w:after="0" w:line="408" w:lineRule="exact"/>
        <w:ind w:left="0" w:right="0" w:firstLine="576"/>
        <w:jc w:val="left"/>
      </w:pPr>
      <w:r>
        <w:rPr/>
        <w:t xml:space="preserve">(e) Prohibit the administration of medical </w:t>
      </w:r>
      <w:r>
        <w:t>((</w:t>
      </w:r>
      <w:r>
        <w:rPr>
          <w:strike/>
        </w:rPr>
        <w:t xml:space="preserve">marijuana</w:t>
      </w:r>
      <w:r>
        <w:t>))</w:t>
      </w:r>
      <w:r>
        <w:rPr/>
        <w:t xml:space="preserve"> </w:t>
      </w:r>
      <w:r>
        <w:rPr>
          <w:u w:val="single"/>
        </w:rPr>
        <w:t xml:space="preserve">cannabis</w:t>
      </w:r>
      <w:r>
        <w:rPr/>
        <w:t xml:space="preserve"> to a student by smoking or other methods involving inhalation while the student is on school grounds, aboard a school bus, or attending a school-sponsored event.</w:t>
      </w:r>
    </w:p>
    <w:p>
      <w:pPr>
        <w:spacing w:before="0" w:after="0" w:line="408" w:lineRule="exact"/>
        <w:ind w:left="0" w:right="0" w:firstLine="576"/>
        <w:jc w:val="left"/>
      </w:pPr>
      <w:r>
        <w:rPr/>
        <w:t xml:space="preserve">(3) School district officials, employees, volunteers, students, and parents and guardians acting in accordance with the school district policy adopted under subsection (2) of this section may not be arrested, prosecuted, or subject to other criminal sanctions, or civil or professional consequences for possession, manufacture, or delivery of, or for possession with intent to manufacture or deliver </w:t>
      </w:r>
      <w:r>
        <w:t>((</w:t>
      </w:r>
      <w:r>
        <w:rPr>
          <w:strike/>
        </w:rPr>
        <w:t xml:space="preserve">marijuana</w:t>
      </w:r>
      <w:r>
        <w:t>))</w:t>
      </w:r>
      <w:r>
        <w:rPr/>
        <w:t xml:space="preserve"> </w:t>
      </w:r>
      <w:r>
        <w:rPr>
          <w:u w:val="single"/>
        </w:rPr>
        <w:t xml:space="preserve">cannabis</w:t>
      </w:r>
      <w:r>
        <w:rPr/>
        <w:t xml:space="preserve"> under state law, or have real or personal property seized or forfeited for possession, manufacture, or delivery of, or possession with intent to manufacture or deliver </w:t>
      </w:r>
      <w:r>
        <w:t>((</w:t>
      </w:r>
      <w:r>
        <w:rPr>
          <w:strike/>
        </w:rPr>
        <w:t xml:space="preserve">marijuana</w:t>
      </w:r>
      <w:r>
        <w:t>))</w:t>
      </w:r>
      <w:r>
        <w:rPr/>
        <w:t xml:space="preserve"> </w:t>
      </w:r>
      <w:r>
        <w:rPr>
          <w:u w:val="single"/>
        </w:rPr>
        <w:t xml:space="preserve">cannabis</w:t>
      </w:r>
      <w:r>
        <w:rPr/>
        <w:t xml:space="preserve"> under state law.</w:t>
      </w:r>
    </w:p>
    <w:p>
      <w:pPr>
        <w:spacing w:before="0" w:after="0" w:line="408" w:lineRule="exact"/>
        <w:ind w:left="0" w:right="0" w:firstLine="576"/>
        <w:jc w:val="left"/>
      </w:pPr>
      <w:r>
        <w:rPr/>
        <w:t xml:space="preserve">(4) For the purposes of this section, </w:t>
      </w:r>
      <w:r>
        <w:t>((</w:t>
      </w:r>
      <w:r>
        <w:rPr>
          <w:strike/>
        </w:rPr>
        <w:t xml:space="preserve">"marijuana-infused</w:t>
      </w:r>
      <w:r>
        <w:t>))</w:t>
      </w:r>
      <w:r>
        <w:rPr/>
        <w:t xml:space="preserve"> </w:t>
      </w:r>
      <w:r>
        <w:rPr>
          <w:u w:val="single"/>
        </w:rPr>
        <w:t xml:space="preserve">"cannabis-infused</w:t>
      </w:r>
      <w:r>
        <w:rPr/>
        <w:t xml:space="preserve"> products"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502</w:t>
      </w:r>
      <w:r>
        <w:rPr/>
        <w:t xml:space="preserve"> and 2015 2nd sp.s. c 4 s 1502 are each amended to read as follows:</w:t>
      </w:r>
    </w:p>
    <w:p>
      <w:pPr>
        <w:spacing w:before="0" w:after="0" w:line="408" w:lineRule="exact"/>
        <w:ind w:left="0" w:right="0" w:firstLine="576"/>
        <w:jc w:val="left"/>
      </w:pPr>
      <w:r>
        <w:rPr/>
        <w:t xml:space="preserve">(1) The University of Washington and Washington State University may conduct scientific research on the efficacy and safety of administering </w:t>
      </w:r>
      <w:r>
        <w:t>((</w:t>
      </w:r>
      <w:r>
        <w:rPr>
          <w:strike/>
        </w:rPr>
        <w:t xml:space="preserve">marijuana</w:t>
      </w:r>
      <w:r>
        <w:t>))</w:t>
      </w:r>
      <w:r>
        <w:rPr/>
        <w:t xml:space="preserve"> </w:t>
      </w:r>
      <w:r>
        <w:rPr>
          <w:u w:val="single"/>
        </w:rPr>
        <w:t xml:space="preserve">cannabis</w:t>
      </w:r>
      <w:r>
        <w:rPr/>
        <w:t xml:space="preserve"> as part of medical treatment. As part of this research, the University of Washington and Washington State University may develop and conduct studies to ascertain the general medical safety and efficacy of </w:t>
      </w:r>
      <w:r>
        <w:t>((</w:t>
      </w:r>
      <w:r>
        <w:rPr>
          <w:strike/>
        </w:rPr>
        <w:t xml:space="preserve">marijuana</w:t>
      </w:r>
      <w:r>
        <w:t>))</w:t>
      </w:r>
      <w:r>
        <w:rPr/>
        <w:t xml:space="preserve"> </w:t>
      </w:r>
      <w:r>
        <w:rPr>
          <w:u w:val="single"/>
        </w:rPr>
        <w:t xml:space="preserve">cannabis</w:t>
      </w:r>
      <w:r>
        <w:rPr/>
        <w:t xml:space="preserve">, and may develop medical guidelines for the appropriate administration and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The University of Washington and Washington State University may, in accordance with RCW 69.50.372, contract with </w:t>
      </w:r>
      <w:r>
        <w:t>((</w:t>
      </w:r>
      <w:r>
        <w:rPr>
          <w:strike/>
        </w:rPr>
        <w:t xml:space="preserve">marijuana</w:t>
      </w:r>
      <w:r>
        <w:t>))</w:t>
      </w:r>
      <w:r>
        <w:rPr/>
        <w:t xml:space="preserve"> </w:t>
      </w:r>
      <w:r>
        <w:rPr>
          <w:u w:val="single"/>
        </w:rPr>
        <w:t xml:space="preserve">cannabis</w:t>
      </w:r>
      <w:r>
        <w:rPr/>
        <w:t xml:space="preserve"> research licensees to conduct research permitted under this section and RCW 69.50.372.</w:t>
      </w:r>
    </w:p>
    <w:p>
      <w:pPr>
        <w:spacing w:before="0" w:after="0" w:line="408" w:lineRule="exact"/>
        <w:ind w:left="0" w:right="0" w:firstLine="576"/>
        <w:jc w:val="left"/>
      </w:pPr>
      <w:r>
        <w:rPr/>
        <w:t xml:space="preserve">(3) The University of Washington and Washington State University may contract to conduct </w:t>
      </w:r>
      <w:r>
        <w:t>((</w:t>
      </w:r>
      <w:r>
        <w:rPr>
          <w:strike/>
        </w:rPr>
        <w:t xml:space="preserve">marijuana</w:t>
      </w:r>
      <w:r>
        <w:t>))</w:t>
      </w:r>
      <w:r>
        <w:rPr/>
        <w:t xml:space="preserve"> </w:t>
      </w:r>
      <w:r>
        <w:rPr>
          <w:u w:val="single"/>
        </w:rPr>
        <w:t xml:space="preserve">cannabis</w:t>
      </w:r>
      <w:r>
        <w:rPr/>
        <w:t xml:space="preserve"> research with an entity licensed to conduct such research by a federally recognized Indian tribe located within the geographical boundaries of the state of Washington.</w:t>
      </w:r>
    </w:p>
    <w:p>
      <w:pPr>
        <w:spacing w:before="0" w:after="0" w:line="408" w:lineRule="exact"/>
        <w:ind w:left="0" w:right="0" w:firstLine="576"/>
        <w:jc w:val="left"/>
      </w:pPr>
      <w:r>
        <w:rPr>
          <w:u w:val="single"/>
        </w:rPr>
        <w:t xml:space="preserve">(4)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38</w:t>
      </w:r>
      <w:r>
        <w:rPr/>
        <w:t xml:space="preserve">.</w:t>
      </w:r>
      <w:r>
        <w:t xml:space="preserve">762</w:t>
      </w:r>
      <w:r>
        <w:rPr/>
        <w:t xml:space="preserve"> and 2009 c 378 s 25 are each amended to read as follows:</w:t>
      </w:r>
    </w:p>
    <w:p>
      <w:pPr>
        <w:spacing w:before="0" w:after="0" w:line="408" w:lineRule="exact"/>
        <w:ind w:left="0" w:right="0" w:firstLine="576"/>
        <w:jc w:val="left"/>
      </w:pPr>
      <w:r>
        <w:rPr/>
        <w:t xml:space="preserve">(1) Any person subject to this code who wrongfully uses, possesses, distributes, or introduces into an installation, vessel, vehicle, or aircraft used by or under the control of the armed forces or organized militia a substance described in subsection (2) of this section shall be punished as a court-martial may direct.</w:t>
      </w:r>
    </w:p>
    <w:p>
      <w:pPr>
        <w:spacing w:before="0" w:after="0" w:line="408" w:lineRule="exact"/>
        <w:ind w:left="0" w:right="0" w:firstLine="576"/>
        <w:jc w:val="left"/>
      </w:pPr>
      <w:r>
        <w:rPr/>
        <w:t xml:space="preserve">(2) The substances referred to in subsection (1) of this section are the following:</w:t>
      </w:r>
    </w:p>
    <w:p>
      <w:pPr>
        <w:spacing w:before="0" w:after="0" w:line="408" w:lineRule="exact"/>
        <w:ind w:left="0" w:right="0" w:firstLine="576"/>
        <w:jc w:val="left"/>
      </w:pPr>
      <w:r>
        <w:rPr/>
        <w:t xml:space="preserve">(a) Opium, heroin, cocaine, amphetamine, lysergic acid diethylamide, methamphetamine, phencyclidine, barbituric acid, and </w:t>
      </w:r>
      <w:r>
        <w:t>((</w:t>
      </w:r>
      <w:r>
        <w:rPr>
          <w:strike/>
        </w:rPr>
        <w:t xml:space="preserve">marijuana</w:t>
      </w:r>
      <w:r>
        <w:t>))</w:t>
      </w:r>
      <w:r>
        <w:rPr/>
        <w:t xml:space="preserve"> </w:t>
      </w:r>
      <w:r>
        <w:rPr>
          <w:u w:val="single"/>
        </w:rPr>
        <w:t xml:space="preserve">cannabis</w:t>
      </w:r>
      <w:r>
        <w:rPr/>
        <w:t xml:space="preserve"> and any compound or derivative of any such substance;</w:t>
      </w:r>
    </w:p>
    <w:p>
      <w:pPr>
        <w:spacing w:before="0" w:after="0" w:line="408" w:lineRule="exact"/>
        <w:ind w:left="0" w:right="0" w:firstLine="576"/>
        <w:jc w:val="left"/>
      </w:pPr>
      <w:r>
        <w:rPr/>
        <w:t xml:space="preserve">(b) Any substance not specified in (a) of this subsection that is listed on a schedule of controlled substances prohibited by the United States army; or</w:t>
      </w:r>
    </w:p>
    <w:p>
      <w:pPr>
        <w:spacing w:before="0" w:after="0" w:line="408" w:lineRule="exact"/>
        <w:ind w:left="0" w:right="0" w:firstLine="576"/>
        <w:jc w:val="left"/>
      </w:pPr>
      <w:r>
        <w:rPr/>
        <w:t xml:space="preserve">(c) Any other substance not specified in this subsection that is listed in Schedules I through V of section 202 of the federal controlled substances act, 21 U.S.C. Sec. 812, as amended.</w:t>
      </w:r>
    </w:p>
    <w:p>
      <w:pPr>
        <w:spacing w:before="0" w:after="0" w:line="408" w:lineRule="exact"/>
        <w:ind w:left="0" w:right="0" w:firstLine="576"/>
        <w:jc w:val="left"/>
      </w:pPr>
      <w:r>
        <w:rPr>
          <w:u w:val="single"/>
        </w:rPr>
        <w:t xml:space="preserve">(3)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2020 c 238 s 11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w:t>
      </w:r>
      <w:r>
        <w:t>((</w:t>
      </w:r>
      <w:r>
        <w:rPr>
          <w:strike/>
        </w:rPr>
        <w:t xml:space="preserve">marijuana</w:t>
      </w:r>
      <w:r>
        <w:t>))</w:t>
      </w:r>
      <w:r>
        <w:rPr/>
        <w:t xml:space="preserve"> </w:t>
      </w:r>
      <w:r>
        <w:rPr>
          <w:u w:val="single"/>
        </w:rPr>
        <w:t xml:space="preserve">cannabis</w:t>
      </w:r>
      <w:r>
        <w:rPr/>
        <w:t xml:space="preserve">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w:t>
      </w:r>
      <w:r>
        <w:t>((</w:t>
      </w:r>
      <w:r>
        <w:rPr>
          <w:strike/>
        </w:rPr>
        <w:t xml:space="preserve">marijuana</w:t>
      </w:r>
      <w:r>
        <w:t>))</w:t>
      </w:r>
      <w:r>
        <w:rPr/>
        <w:t xml:space="preserve"> </w:t>
      </w:r>
      <w:r>
        <w:rPr>
          <w:u w:val="single"/>
        </w:rPr>
        <w:t xml:space="preserve">cannabis</w:t>
      </w:r>
      <w:r>
        <w:rPr/>
        <w:t xml:space="preserve">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w:t>
      </w:r>
      <w:r>
        <w:t>((</w:t>
      </w:r>
      <w:r>
        <w:rPr>
          <w:strike/>
        </w:rPr>
        <w:t xml:space="preserve">70.95N</w:t>
      </w:r>
      <w:r>
        <w:t>))</w:t>
      </w:r>
      <w:r>
        <w:rPr/>
        <w:t xml:space="preserve"> </w:t>
      </w:r>
      <w:r>
        <w:rPr>
          <w:u w:val="single"/>
        </w:rPr>
        <w:t xml:space="preserve">70A.500</w:t>
      </w:r>
      <w:r>
        <w:rPr/>
        <w:t xml:space="preserve"> RCW to implement chapter </w:t>
      </w:r>
      <w:r>
        <w:t>((</w:t>
      </w:r>
      <w:r>
        <w:rPr>
          <w:strike/>
        </w:rPr>
        <w:t xml:space="preserve">70.95N</w:t>
      </w:r>
      <w:r>
        <w:t>))</w:t>
      </w:r>
      <w:r>
        <w:rPr/>
        <w:t xml:space="preserve"> </w:t>
      </w:r>
      <w:r>
        <w:rPr>
          <w:u w:val="single"/>
        </w:rPr>
        <w:t xml:space="preserve">70A.500</w:t>
      </w:r>
      <w:r>
        <w:rPr/>
        <w:t xml:space="preserve">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w:t>
      </w:r>
      <w:r>
        <w:t>((</w:t>
      </w:r>
      <w:r>
        <w:rPr>
          <w:strike/>
        </w:rPr>
        <w:t xml:space="preserve">70.95N.190(4)</w:t>
      </w:r>
      <w:r>
        <w:t>))</w:t>
      </w:r>
      <w:r>
        <w:rPr/>
        <w:t xml:space="preserve"> </w:t>
      </w:r>
      <w:r>
        <w:rPr>
          <w:u w:val="single"/>
        </w:rPr>
        <w:t xml:space="preserve">70A.500.190(4)</w:t>
      </w:r>
      <w:r>
        <w:rPr/>
        <w:t xml:space="preserve">;</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w:t>
      </w:r>
      <w:r>
        <w:t>((</w:t>
      </w:r>
      <w:r>
        <w:rPr>
          <w:strike/>
        </w:rPr>
        <w:t xml:space="preserve">marijuana</w:t>
      </w:r>
      <w:r>
        <w:t>))</w:t>
      </w:r>
      <w:r>
        <w:rPr/>
        <w:t xml:space="preserve"> </w:t>
      </w:r>
      <w:r>
        <w:rPr>
          <w:u w:val="single"/>
        </w:rPr>
        <w:t xml:space="preserve">cannabis</w:t>
      </w:r>
      <w:r>
        <w:rPr/>
        <w:t xml:space="preserve"> as allowed under chapter 69.50 RCW;</w:t>
      </w:r>
    </w:p>
    <w:p>
      <w:pPr>
        <w:spacing w:before="0" w:after="0" w:line="408" w:lineRule="exact"/>
        <w:ind w:left="0" w:right="0" w:firstLine="576"/>
        <w:jc w:val="left"/>
      </w:pPr>
      <w:r>
        <w:rPr/>
        <w:t xml:space="preserve">(25) </w:t>
      </w:r>
      <w:r>
        <w:t>((</w:t>
      </w:r>
      <w:r>
        <w:rPr>
          <w:strike/>
        </w:rPr>
        <w:t xml:space="preserve">Marijuana</w:t>
      </w:r>
      <w:r>
        <w:t>))</w:t>
      </w:r>
      <w:r>
        <w:rPr/>
        <w:t xml:space="preserve"> </w:t>
      </w:r>
      <w:r>
        <w:rPr>
          <w:u w:val="single"/>
        </w:rPr>
        <w:t xml:space="preserve">Cannabis</w:t>
      </w:r>
      <w:r>
        <w:rPr/>
        <w:t xml:space="preserve">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w:t>
      </w:r>
      <w:r>
        <w:t>((</w:t>
      </w:r>
      <w:r>
        <w:rPr>
          <w:strike/>
        </w:rPr>
        <w:t xml:space="preserve">marijuana</w:t>
      </w:r>
      <w:r>
        <w:t>))</w:t>
      </w:r>
      <w:r>
        <w:rPr/>
        <w:t xml:space="preserve"> </w:t>
      </w:r>
      <w:r>
        <w:rPr>
          <w:u w:val="single"/>
        </w:rPr>
        <w:t xml:space="preserve">cannabis</w:t>
      </w:r>
      <w:r>
        <w:rPr/>
        <w:t xml:space="preserve">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w:t>
      </w:r>
      <w:r>
        <w:t>((</w:t>
      </w:r>
      <w:r>
        <w:rPr>
          <w:strike/>
        </w:rPr>
        <w:t xml:space="preserve">marijuana</w:t>
      </w:r>
      <w:r>
        <w:t>))</w:t>
      </w:r>
      <w:r>
        <w:rPr/>
        <w:t xml:space="preserve"> </w:t>
      </w:r>
      <w:r>
        <w:rPr>
          <w:u w:val="single"/>
        </w:rPr>
        <w:t xml:space="preserve">cannabis</w:t>
      </w:r>
      <w:r>
        <w:rPr/>
        <w:t xml:space="preserve"> research licenses under RCW 69.50.372, or in reports submitted by </w:t>
      </w:r>
      <w:r>
        <w:t>((</w:t>
      </w:r>
      <w:r>
        <w:rPr>
          <w:strike/>
        </w:rPr>
        <w:t xml:space="preserve">marijuana</w:t>
      </w:r>
      <w:r>
        <w:t>))</w:t>
      </w:r>
      <w:r>
        <w:rPr/>
        <w:t xml:space="preserve"> </w:t>
      </w:r>
      <w:r>
        <w:rPr>
          <w:u w:val="single"/>
        </w:rPr>
        <w:t xml:space="preserve">cannabis</w:t>
      </w:r>
      <w:r>
        <w:rPr/>
        <w:t xml:space="preserve">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w:t>
      </w:r>
      <w:r>
        <w:t>((</w:t>
      </w:r>
      <w:r>
        <w:rPr>
          <w:strike/>
        </w:rPr>
        <w:t xml:space="preserve">marijuana</w:t>
      </w:r>
      <w:r>
        <w:t>))</w:t>
      </w:r>
      <w:r>
        <w:rPr/>
        <w:t xml:space="preserve"> </w:t>
      </w:r>
      <w:r>
        <w:rPr>
          <w:u w:val="single"/>
        </w:rPr>
        <w:t xml:space="preserve">cannabis</w:t>
      </w:r>
      <w:r>
        <w:rPr/>
        <w:t xml:space="preserve">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w:t>
      </w:r>
      <w:r>
        <w:t>((</w:t>
      </w:r>
      <w:r>
        <w:rPr>
          <w:strike/>
        </w:rPr>
        <w:t xml:space="preserve">70.375</w:t>
      </w:r>
      <w:r>
        <w:t>))</w:t>
      </w:r>
      <w:r>
        <w:rPr/>
        <w:t xml:space="preserve"> </w:t>
      </w:r>
      <w:r>
        <w:rPr>
          <w:u w:val="single"/>
        </w:rPr>
        <w:t xml:space="preserve">70A.515</w:t>
      </w:r>
      <w:r>
        <w:rPr/>
        <w:t xml:space="preserve"> RCW that a court has determined are confidential valuable commercial information under RCW </w:t>
      </w:r>
      <w:r>
        <w:t>((</w:t>
      </w:r>
      <w:r>
        <w:rPr>
          <w:strike/>
        </w:rPr>
        <w:t xml:space="preserve">70.375.130</w:t>
      </w:r>
      <w:r>
        <w:t>))</w:t>
      </w:r>
      <w:r>
        <w:rPr/>
        <w:t xml:space="preserve"> </w:t>
      </w:r>
      <w:r>
        <w:rPr>
          <w:u w:val="single"/>
        </w:rPr>
        <w:t xml:space="preserve">70A.515.130</w:t>
      </w:r>
      <w:r>
        <w:rPr/>
        <w:t xml:space="preserve">; and</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620</w:t>
      </w:r>
      <w:r>
        <w:rPr/>
        <w:t xml:space="preserve"> and 2015 2nd sp.s. c 4 s 1504 are each amended to read as follows:</w:t>
      </w:r>
    </w:p>
    <w:p>
      <w:pPr>
        <w:spacing w:before="0" w:after="0" w:line="408" w:lineRule="exact"/>
        <w:ind w:left="0" w:right="0" w:firstLine="576"/>
        <w:jc w:val="left"/>
      </w:pPr>
      <w:r>
        <w:rPr/>
        <w:t xml:space="preserve">Reports submitted by </w:t>
      </w:r>
      <w:r>
        <w:t>((</w:t>
      </w:r>
      <w:r>
        <w:rPr>
          <w:strike/>
        </w:rPr>
        <w:t xml:space="preserve">marijuana</w:t>
      </w:r>
      <w:r>
        <w:t>))</w:t>
      </w:r>
      <w:r>
        <w:rPr/>
        <w:t xml:space="preserve"> </w:t>
      </w:r>
      <w:r>
        <w:rPr>
          <w:u w:val="single"/>
        </w:rPr>
        <w:t xml:space="preserve">cannabis</w:t>
      </w:r>
      <w:r>
        <w:rPr/>
        <w:t xml:space="preserve"> research licensees in accordance with rules adopted by the state liquor and cannabis board under RCW 69.50.372 that contain proprietary information are exempt from disclosure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625</w:t>
      </w:r>
      <w:r>
        <w:rPr/>
        <w:t xml:space="preserve"> and 2015 c 70 s 22 are each amended to read as follows:</w:t>
      </w:r>
    </w:p>
    <w:p>
      <w:pPr>
        <w:spacing w:before="0" w:after="0" w:line="408" w:lineRule="exact"/>
        <w:ind w:left="0" w:right="0" w:firstLine="576"/>
        <w:jc w:val="left"/>
      </w:pPr>
      <w:r>
        <w:rPr/>
        <w:t xml:space="preserve">Records in the medical </w:t>
      </w:r>
      <w:r>
        <w:t>((</w:t>
      </w:r>
      <w:r>
        <w:rPr>
          <w:strike/>
        </w:rPr>
        <w:t xml:space="preserve">marijuana</w:t>
      </w:r>
      <w:r>
        <w:t>))</w:t>
      </w:r>
      <w:r>
        <w:rPr/>
        <w:t xml:space="preserve"> </w:t>
      </w:r>
      <w:r>
        <w:rPr>
          <w:u w:val="single"/>
        </w:rPr>
        <w:t xml:space="preserve">cannabis</w:t>
      </w:r>
      <w:r>
        <w:rPr/>
        <w:t xml:space="preserve"> authorization database established in RCW 69.51A.230 containing names and other personally identifiable information of qualifying patients and designated providers are exempt from disclosure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630</w:t>
      </w:r>
      <w:r>
        <w:rPr/>
        <w:t xml:space="preserve"> and 2015 2nd sp.s. c 4 s 1002 are each amended to read as follows:</w:t>
      </w:r>
    </w:p>
    <w:p>
      <w:pPr>
        <w:spacing w:before="0" w:after="0" w:line="408" w:lineRule="exact"/>
        <w:ind w:left="0" w:right="0" w:firstLine="576"/>
        <w:jc w:val="left"/>
      </w:pPr>
      <w:r>
        <w:rPr/>
        <w:t xml:space="preserve">(1) Registration information submitted to the state liquor and cannabis board under RCW 69.51A.250 including the names of all participating members of a cooperative, copies of each member's recognition card, location of the cooperative, and other information required for registration by the state liquor and cannabis board is exempt from disclosure under this chapter.</w:t>
      </w:r>
    </w:p>
    <w:p>
      <w:pPr>
        <w:spacing w:before="0" w:after="0" w:line="408" w:lineRule="exact"/>
        <w:ind w:left="0" w:right="0" w:firstLine="576"/>
        <w:jc w:val="left"/>
      </w:pPr>
      <w:r>
        <w:rPr/>
        <w:t xml:space="preserve">(2) The definitions in this section apply throughout this section unless the context clearly requires otherwise.</w:t>
      </w:r>
    </w:p>
    <w:p>
      <w:pPr>
        <w:spacing w:before="0" w:after="0" w:line="408" w:lineRule="exact"/>
        <w:ind w:left="0" w:right="0" w:firstLine="576"/>
        <w:jc w:val="left"/>
      </w:pPr>
      <w:r>
        <w:rPr/>
        <w:t xml:space="preserve">(a) "Cooperative" means a cooperative established under RCW 69.51A.250 to produce and process </w:t>
      </w:r>
      <w:r>
        <w:t>((</w:t>
      </w:r>
      <w:r>
        <w:rPr>
          <w:strike/>
        </w:rPr>
        <w:t xml:space="preserve">marijuana</w:t>
      </w:r>
      <w:r>
        <w:t>))</w:t>
      </w:r>
      <w:r>
        <w:rPr/>
        <w:t xml:space="preserve"> </w:t>
      </w:r>
      <w:r>
        <w:rPr>
          <w:u w:val="single"/>
        </w:rPr>
        <w:t xml:space="preserve">cannabis</w:t>
      </w:r>
      <w:r>
        <w:rPr/>
        <w:t xml:space="preserve"> only for the medical use of members of the cooperative.</w:t>
      </w:r>
    </w:p>
    <w:p>
      <w:pPr>
        <w:spacing w:before="0" w:after="0" w:line="408" w:lineRule="exact"/>
        <w:ind w:left="0" w:right="0" w:firstLine="576"/>
        <w:jc w:val="left"/>
      </w:pPr>
      <w:r>
        <w:rPr/>
        <w:t xml:space="preserve">(b) "Recognition card" has the same meaning as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05</w:t>
      </w:r>
      <w:r>
        <w:rPr/>
        <w:t xml:space="preserve">.</w:t>
      </w:r>
      <w:r>
        <w:t xml:space="preserve">160</w:t>
      </w:r>
      <w:r>
        <w:rPr/>
        <w:t xml:space="preserve"> and 2019 c 394 s 2 are each amended to read as follows:</w:t>
      </w:r>
    </w:p>
    <w:p>
      <w:pPr>
        <w:spacing w:before="0" w:after="0" w:line="408" w:lineRule="exact"/>
        <w:ind w:left="0" w:right="0" w:firstLine="576"/>
        <w:jc w:val="left"/>
      </w:pPr>
      <w:r>
        <w:rPr/>
        <w:t xml:space="preserve">(1) If, during an inspection or visit to a </w:t>
      </w:r>
      <w:r>
        <w:t>((</w:t>
      </w:r>
      <w:r>
        <w:rPr>
          <w:strike/>
        </w:rPr>
        <w:t xml:space="preserve">marijuana</w:t>
      </w:r>
      <w:r>
        <w:t>))</w:t>
      </w:r>
      <w:r>
        <w:rPr/>
        <w:t xml:space="preserve"> </w:t>
      </w:r>
      <w:r>
        <w:rPr>
          <w:u w:val="single"/>
        </w:rPr>
        <w:t xml:space="preserve">cannabis</w:t>
      </w:r>
      <w:r>
        <w:rPr/>
        <w:t xml:space="preserve"> business licensed under chapter 69.50 RCW that is not a technical assistance visit, the liquor and cannabis board becomes aware of conditions that are not in compliance with applicable laws and rules enforced by the board and are not subject to civil penalties as provided for in RCW 69.50.563, the board may issue a notice of correction to the licensee that includes:</w:t>
      </w:r>
    </w:p>
    <w:p>
      <w:pPr>
        <w:spacing w:before="0" w:after="0" w:line="408" w:lineRule="exact"/>
        <w:ind w:left="0" w:right="0" w:firstLine="576"/>
        <w:jc w:val="left"/>
      </w:pPr>
      <w:r>
        <w:rPr/>
        <w:t xml:space="preserve">(a) A description of the condition that is not in compliance and the text of the specific section or subsection of the applicable state law or rule;</w:t>
      </w:r>
    </w:p>
    <w:p>
      <w:pPr>
        <w:spacing w:before="0" w:after="0" w:line="408" w:lineRule="exact"/>
        <w:ind w:left="0" w:right="0" w:firstLine="576"/>
        <w:jc w:val="left"/>
      </w:pPr>
      <w:r>
        <w:rPr/>
        <w:t xml:space="preserve">(b) A statement of what is required to achieve compliance;</w:t>
      </w:r>
    </w:p>
    <w:p>
      <w:pPr>
        <w:spacing w:before="0" w:after="0" w:line="408" w:lineRule="exact"/>
        <w:ind w:left="0" w:right="0" w:firstLine="576"/>
        <w:jc w:val="left"/>
      </w:pPr>
      <w:r>
        <w:rPr/>
        <w:t xml:space="preserve">(c) The date by which the board requires compliance to be achieved;</w:t>
      </w:r>
    </w:p>
    <w:p>
      <w:pPr>
        <w:spacing w:before="0" w:after="0" w:line="408" w:lineRule="exact"/>
        <w:ind w:left="0" w:right="0" w:firstLine="576"/>
        <w:jc w:val="left"/>
      </w:pPr>
      <w:r>
        <w:rPr/>
        <w:t xml:space="preserve">(d) Notice of the means to contact any technical assistance services provided by the board or others; and</w:t>
      </w:r>
    </w:p>
    <w:p>
      <w:pPr>
        <w:spacing w:before="0" w:after="0" w:line="408" w:lineRule="exact"/>
        <w:ind w:left="0" w:right="0" w:firstLine="576"/>
        <w:jc w:val="left"/>
      </w:pPr>
      <w:r>
        <w:rPr/>
        <w:t xml:space="preserve">(e) Notice of when, where, and to whom a request to extend the time to achieve compliance for good cause may be filed with the board.</w:t>
      </w:r>
    </w:p>
    <w:p>
      <w:pPr>
        <w:spacing w:before="0" w:after="0" w:line="408" w:lineRule="exact"/>
        <w:ind w:left="0" w:right="0" w:firstLine="576"/>
        <w:jc w:val="left"/>
      </w:pPr>
      <w:r>
        <w:rPr/>
        <w:t xml:space="preserve">(2) A notice of correction is not a formal enforcement action, is not subject to appeal, and is a public record.</w:t>
      </w:r>
    </w:p>
    <w:p>
      <w:pPr>
        <w:spacing w:before="0" w:after="0" w:line="408" w:lineRule="exact"/>
        <w:ind w:left="0" w:right="0" w:firstLine="576"/>
        <w:jc w:val="left"/>
      </w:pPr>
      <w:r>
        <w:rPr/>
        <w:t xml:space="preserve">(3) If the liquor and cannabis board issues a notice of correction, it may not issue a civil penalty for the violations identified in the notice of correction unless the licensee fails to comply with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490</w:t>
      </w:r>
      <w:r>
        <w:rPr/>
        <w:t xml:space="preserve"> and 2015 c 207 s 2 are each amended to read as follows:</w:t>
      </w:r>
    </w:p>
    <w:p>
      <w:pPr>
        <w:spacing w:before="0" w:after="0" w:line="408" w:lineRule="exact"/>
        <w:ind w:left="0" w:right="0" w:firstLine="576"/>
        <w:jc w:val="left"/>
      </w:pPr>
      <w:r>
        <w:rPr/>
        <w:t xml:space="preserve">(1) The governor may enter into agreements with federally recognized Indian tribes concerning </w:t>
      </w:r>
      <w:r>
        <w:t>((</w:t>
      </w:r>
      <w:r>
        <w:rPr>
          <w:strike/>
        </w:rPr>
        <w:t xml:space="preserve">marijuana. Marijuana</w:t>
      </w:r>
      <w:r>
        <w:t>))</w:t>
      </w:r>
      <w:r>
        <w:rPr/>
        <w:t xml:space="preserve"> </w:t>
      </w:r>
      <w:r>
        <w:rPr>
          <w:u w:val="single"/>
        </w:rPr>
        <w:t xml:space="preserve">cannabis. Cannabis</w:t>
      </w:r>
      <w:r>
        <w:rPr/>
        <w:t xml:space="preserve"> agreements may address any </w:t>
      </w:r>
      <w:r>
        <w:t>((</w:t>
      </w:r>
      <w:r>
        <w:rPr>
          <w:strike/>
        </w:rPr>
        <w:t xml:space="preserve">marijuana-related</w:t>
      </w:r>
      <w:r>
        <w:t>))</w:t>
      </w:r>
      <w:r>
        <w:rPr/>
        <w:t xml:space="preserve"> </w:t>
      </w:r>
      <w:r>
        <w:rPr>
          <w:u w:val="single"/>
        </w:rPr>
        <w:t xml:space="preserve">cannabis-related</w:t>
      </w:r>
      <w:r>
        <w:rPr/>
        <w:t xml:space="preserve"> issue that involves both state and tribal interests or otherwise has an impact on tribal-state relations. Such agreements may include, but are not limited to, the following provisions and subject matter:</w:t>
      </w:r>
    </w:p>
    <w:p>
      <w:pPr>
        <w:spacing w:before="0" w:after="0" w:line="408" w:lineRule="exact"/>
        <w:ind w:left="0" w:right="0" w:firstLine="576"/>
        <w:jc w:val="left"/>
      </w:pPr>
      <w:r>
        <w:rPr/>
        <w:t xml:space="preserve">(a) Criminal and civil law enforcement;</w:t>
      </w:r>
    </w:p>
    <w:p>
      <w:pPr>
        <w:spacing w:before="0" w:after="0" w:line="408" w:lineRule="exact"/>
        <w:ind w:left="0" w:right="0" w:firstLine="576"/>
        <w:jc w:val="left"/>
      </w:pPr>
      <w:r>
        <w:rPr/>
        <w:t xml:space="preserve">(b) Regulatory issues related to the commercial production, processing, sale, and possession of </w:t>
      </w:r>
      <w:r>
        <w:t>((</w:t>
      </w:r>
      <w:r>
        <w:rPr>
          <w:strike/>
        </w:rPr>
        <w:t xml:space="preserve">marijuana</w:t>
      </w:r>
      <w:r>
        <w:t>))</w:t>
      </w:r>
      <w:r>
        <w:rPr/>
        <w:t xml:space="preserve"> </w:t>
      </w:r>
      <w:r>
        <w:rPr>
          <w:u w:val="single"/>
        </w:rPr>
        <w:t xml:space="preserve">cannabis</w:t>
      </w:r>
      <w:r>
        <w:rPr/>
        <w:t xml:space="preserve">, and processed </w:t>
      </w:r>
      <w:r>
        <w:t>((</w:t>
      </w:r>
      <w:r>
        <w:rPr>
          <w:strike/>
        </w:rPr>
        <w:t xml:space="preserve">marijuana</w:t>
      </w:r>
      <w:r>
        <w:t>))</w:t>
      </w:r>
      <w:r>
        <w:rPr/>
        <w:t xml:space="preserve"> </w:t>
      </w:r>
      <w:r>
        <w:rPr>
          <w:u w:val="single"/>
        </w:rPr>
        <w:t xml:space="preserve">cannabis</w:t>
      </w:r>
      <w:r>
        <w:rPr/>
        <w:t xml:space="preserve"> products, for both recreational and medical purposes;</w:t>
      </w:r>
    </w:p>
    <w:p>
      <w:pPr>
        <w:spacing w:before="0" w:after="0" w:line="408" w:lineRule="exact"/>
        <w:ind w:left="0" w:right="0" w:firstLine="576"/>
        <w:jc w:val="left"/>
      </w:pPr>
      <w:r>
        <w:rPr/>
        <w:t xml:space="preserve">(c) Medical and pharmaceutical research involving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(d) Taxation in accordance with subsection (2) of this section;</w:t>
      </w:r>
    </w:p>
    <w:p>
      <w:pPr>
        <w:spacing w:before="0" w:after="0" w:line="408" w:lineRule="exact"/>
        <w:ind w:left="0" w:right="0" w:firstLine="576"/>
        <w:jc w:val="left"/>
      </w:pPr>
      <w:r>
        <w:rPr/>
        <w:t xml:space="preserve">(e) Any tribal immunities or preemption of state law regarding the production, processing, or marketing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(f) Dispute resolution, including the use of mediation or other nonjudicial process.</w:t>
      </w:r>
    </w:p>
    <w:p>
      <w:pPr>
        <w:spacing w:before="0" w:after="0" w:line="408" w:lineRule="exact"/>
        <w:ind w:left="0" w:right="0" w:firstLine="576"/>
        <w:jc w:val="left"/>
      </w:pPr>
      <w:r>
        <w:rPr/>
        <w:t xml:space="preserve">(2)(a) Each </w:t>
      </w:r>
      <w:r>
        <w:t>((</w:t>
      </w:r>
      <w:r>
        <w:rPr>
          <w:strike/>
        </w:rPr>
        <w:t xml:space="preserve">marijuana</w:t>
      </w:r>
      <w:r>
        <w:t>))</w:t>
      </w:r>
      <w:r>
        <w:rPr/>
        <w:t xml:space="preserve"> </w:t>
      </w:r>
      <w:r>
        <w:rPr>
          <w:u w:val="single"/>
        </w:rPr>
        <w:t xml:space="preserve">cannabis</w:t>
      </w:r>
      <w:r>
        <w:rPr/>
        <w:t xml:space="preserve"> agreement adopted under this section must provide for a tribal </w:t>
      </w:r>
      <w:r>
        <w:t>((</w:t>
      </w:r>
      <w:r>
        <w:rPr>
          <w:strike/>
        </w:rPr>
        <w:t xml:space="preserve">marijuana</w:t>
      </w:r>
      <w:r>
        <w:t>))</w:t>
      </w:r>
      <w:r>
        <w:rPr/>
        <w:t xml:space="preserve"> </w:t>
      </w:r>
      <w:r>
        <w:rPr>
          <w:u w:val="single"/>
        </w:rPr>
        <w:t xml:space="preserve">cannabis</w:t>
      </w:r>
      <w:r>
        <w:rPr/>
        <w:t xml:space="preserve"> tax that is at least one hundred percent of the state </w:t>
      </w:r>
      <w:r>
        <w:t>((</w:t>
      </w:r>
      <w:r>
        <w:rPr>
          <w:strike/>
        </w:rPr>
        <w:t xml:space="preserve">marijuana</w:t>
      </w:r>
      <w:r>
        <w:t>))</w:t>
      </w:r>
      <w:r>
        <w:rPr/>
        <w:t xml:space="preserve"> </w:t>
      </w:r>
      <w:r>
        <w:rPr>
          <w:u w:val="single"/>
        </w:rPr>
        <w:t xml:space="preserve">cannabis</w:t>
      </w:r>
      <w:r>
        <w:rPr/>
        <w:t xml:space="preserve"> excise tax imposed under RCW 69.50.535 and state and local sales and use taxes on sales of </w:t>
      </w:r>
      <w:r>
        <w:t>((</w:t>
      </w:r>
      <w:r>
        <w:rPr>
          <w:strike/>
        </w:rPr>
        <w:t xml:space="preserve">marijuana</w:t>
      </w:r>
      <w:r>
        <w:t>))</w:t>
      </w:r>
      <w:r>
        <w:rPr/>
        <w:t xml:space="preserve"> </w:t>
      </w:r>
      <w:r>
        <w:rPr>
          <w:u w:val="single"/>
        </w:rPr>
        <w:t xml:space="preserve">cannabis</w:t>
      </w:r>
      <w:r>
        <w:rPr/>
        <w:t xml:space="preserve">. </w:t>
      </w:r>
      <w:r>
        <w:t>((</w:t>
      </w:r>
      <w:r>
        <w:rPr>
          <w:strike/>
        </w:rPr>
        <w:t xml:space="preserve">Marijuana</w:t>
      </w:r>
      <w:r>
        <w:t>))</w:t>
      </w:r>
      <w:r>
        <w:rPr/>
        <w:t xml:space="preserve"> </w:t>
      </w:r>
      <w:r>
        <w:rPr>
          <w:u w:val="single"/>
        </w:rPr>
        <w:t xml:space="preserve">Cannabis</w:t>
      </w:r>
      <w:r>
        <w:rPr/>
        <w:t xml:space="preserve"> agreements apply to sales in which tribes, tribal enterprises, or tribal member-owned businesses (i) deliver or cause delivery to be made to or receive delivery from a </w:t>
      </w:r>
      <w:r>
        <w:t>((</w:t>
      </w:r>
      <w:r>
        <w:rPr>
          <w:strike/>
        </w:rPr>
        <w:t xml:space="preserve">marijuana</w:t>
      </w:r>
      <w:r>
        <w:t>))</w:t>
      </w:r>
      <w:r>
        <w:rPr/>
        <w:t xml:space="preserve"> </w:t>
      </w:r>
      <w:r>
        <w:rPr>
          <w:u w:val="single"/>
        </w:rPr>
        <w:t xml:space="preserve">cannabis</w:t>
      </w:r>
      <w:r>
        <w:rPr/>
        <w:t xml:space="preserve"> producer, processor, or retailer licensed under chapter 69.50 RCW or (ii) physically transfer possession of the </w:t>
      </w:r>
      <w:r>
        <w:t>((</w:t>
      </w:r>
      <w:r>
        <w:rPr>
          <w:strike/>
        </w:rPr>
        <w:t xml:space="preserve">marijuana</w:t>
      </w:r>
      <w:r>
        <w:t>))</w:t>
      </w:r>
      <w:r>
        <w:rPr/>
        <w:t xml:space="preserve"> </w:t>
      </w:r>
      <w:r>
        <w:rPr>
          <w:u w:val="single"/>
        </w:rPr>
        <w:t xml:space="preserve">cannabis</w:t>
      </w:r>
      <w:r>
        <w:rPr/>
        <w:t xml:space="preserve"> from the seller to the buyer within Indian country.</w:t>
      </w:r>
    </w:p>
    <w:p>
      <w:pPr>
        <w:spacing w:before="0" w:after="0" w:line="408" w:lineRule="exact"/>
        <w:ind w:left="0" w:right="0" w:firstLine="576"/>
        <w:jc w:val="left"/>
      </w:pPr>
      <w:r>
        <w:rPr/>
        <w:t xml:space="preserve">(b) The tribe may allow an exemption from tax for sales to the tribe, tribal enterprises, tribal member-owned businesses, or tribal members</w:t>
      </w:r>
      <w:r>
        <w:t>((</w:t>
      </w:r>
      <w:r>
        <w:rPr>
          <w:strike/>
        </w:rPr>
        <w:t xml:space="preserve">[,]</w:t>
      </w:r>
      <w:r>
        <w:t>))</w:t>
      </w:r>
      <w:r>
        <w:rPr>
          <w:u w:val="single"/>
        </w:rPr>
        <w:t xml:space="preserve">,</w:t>
      </w:r>
      <w:r>
        <w:rPr/>
        <w:t xml:space="preserve"> on </w:t>
      </w:r>
      <w:r>
        <w:t>((</w:t>
      </w:r>
      <w:r>
        <w:rPr>
          <w:strike/>
        </w:rPr>
        <w:t xml:space="preserve">marijuana</w:t>
      </w:r>
      <w:r>
        <w:t>))</w:t>
      </w:r>
      <w:r>
        <w:rPr/>
        <w:t xml:space="preserve"> </w:t>
      </w:r>
      <w:r>
        <w:rPr>
          <w:u w:val="single"/>
        </w:rPr>
        <w:t xml:space="preserve">cannabis</w:t>
      </w:r>
      <w:r>
        <w:rPr/>
        <w:t xml:space="preserve"> grown, produced, or processed within its Indian country, or for activities to the extent they are exempt under state or federal law from the state </w:t>
      </w:r>
      <w:r>
        <w:t>((</w:t>
      </w:r>
      <w:r>
        <w:rPr>
          <w:strike/>
        </w:rPr>
        <w:t xml:space="preserve">marijuana</w:t>
      </w:r>
      <w:r>
        <w:t>))</w:t>
      </w:r>
      <w:r>
        <w:rPr/>
        <w:t xml:space="preserve"> </w:t>
      </w:r>
      <w:r>
        <w:rPr>
          <w:u w:val="single"/>
        </w:rPr>
        <w:t xml:space="preserve">cannabis</w:t>
      </w:r>
      <w:r>
        <w:rPr/>
        <w:t xml:space="preserve"> excise tax imposed under RCW 69.50.535 or state and local sales or use taxes on sales of </w:t>
      </w:r>
      <w:r>
        <w:t>((</w:t>
      </w:r>
      <w:r>
        <w:rPr>
          <w:strike/>
        </w:rPr>
        <w:t xml:space="preserve">marijuana</w:t>
      </w:r>
      <w:r>
        <w:t>))</w:t>
      </w:r>
      <w:r>
        <w:rPr/>
        <w:t xml:space="preserve"> </w:t>
      </w:r>
      <w:r>
        <w:rPr>
          <w:u w:val="single"/>
        </w:rPr>
        <w:t xml:space="preserve">cannabis</w:t>
      </w:r>
      <w:r>
        <w:rPr/>
        <w:t xml:space="preserve">. Medical </w:t>
      </w:r>
      <w:r>
        <w:t>((</w:t>
      </w:r>
      <w:r>
        <w:rPr>
          <w:strike/>
        </w:rPr>
        <w:t xml:space="preserve">marijuana</w:t>
      </w:r>
      <w:r>
        <w:t>))</w:t>
      </w:r>
      <w:r>
        <w:rPr/>
        <w:t xml:space="preserve"> </w:t>
      </w:r>
      <w:r>
        <w:rPr>
          <w:u w:val="single"/>
        </w:rPr>
        <w:t xml:space="preserve">cannabis</w:t>
      </w:r>
      <w:r>
        <w:rPr/>
        <w:t xml:space="preserve"> products used in the course of medical treatments by a clinic, hospital, or similar facility owned and operated by a federally recognized Indian tribe within its Indian country may be exempted from tax under the terms of an agreement entered into under this section.</w:t>
      </w:r>
    </w:p>
    <w:p>
      <w:pPr>
        <w:spacing w:before="0" w:after="0" w:line="408" w:lineRule="exact"/>
        <w:ind w:left="0" w:right="0" w:firstLine="576"/>
        <w:jc w:val="left"/>
      </w:pPr>
      <w:r>
        <w:rPr/>
        <w:t xml:space="preserve">(3) Any </w:t>
      </w:r>
      <w:r>
        <w:t>((</w:t>
      </w:r>
      <w:r>
        <w:rPr>
          <w:strike/>
        </w:rPr>
        <w:t xml:space="preserve">marijuana</w:t>
      </w:r>
      <w:r>
        <w:t>))</w:t>
      </w:r>
      <w:r>
        <w:rPr/>
        <w:t xml:space="preserve"> </w:t>
      </w:r>
      <w:r>
        <w:rPr>
          <w:u w:val="single"/>
        </w:rPr>
        <w:t xml:space="preserve">cannabis</w:t>
      </w:r>
      <w:r>
        <w:rPr/>
        <w:t xml:space="preserve"> agreement relating to the production, processing, and sale of </w:t>
      </w:r>
      <w:r>
        <w:t>((</w:t>
      </w:r>
      <w:r>
        <w:rPr>
          <w:strike/>
        </w:rPr>
        <w:t xml:space="preserve">marijuana</w:t>
      </w:r>
      <w:r>
        <w:t>))</w:t>
      </w:r>
      <w:r>
        <w:rPr/>
        <w:t xml:space="preserve"> </w:t>
      </w:r>
      <w:r>
        <w:rPr>
          <w:u w:val="single"/>
        </w:rPr>
        <w:t xml:space="preserve">cannabis</w:t>
      </w:r>
      <w:r>
        <w:rPr/>
        <w:t xml:space="preserve"> in Indian country, whether for recreational or medical purposes, must address the following issues:</w:t>
      </w:r>
    </w:p>
    <w:p>
      <w:pPr>
        <w:spacing w:before="0" w:after="0" w:line="408" w:lineRule="exact"/>
        <w:ind w:left="0" w:right="0" w:firstLine="576"/>
        <w:jc w:val="left"/>
      </w:pPr>
      <w:r>
        <w:rPr/>
        <w:t xml:space="preserve">(a) Preservation of public health and safety;</w:t>
      </w:r>
    </w:p>
    <w:p>
      <w:pPr>
        <w:spacing w:before="0" w:after="0" w:line="408" w:lineRule="exact"/>
        <w:ind w:left="0" w:right="0" w:firstLine="576"/>
        <w:jc w:val="left"/>
      </w:pPr>
      <w:r>
        <w:rPr/>
        <w:t xml:space="preserve">(b) Ensuring the security of production, processing, retail, and research facilities; and</w:t>
      </w:r>
    </w:p>
    <w:p>
      <w:pPr>
        <w:spacing w:before="0" w:after="0" w:line="408" w:lineRule="exact"/>
        <w:ind w:left="0" w:right="0" w:firstLine="576"/>
        <w:jc w:val="left"/>
      </w:pPr>
      <w:r>
        <w:rPr/>
        <w:t xml:space="preserve">(c) Cross-border commerce in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(4) The governor may delegate the power to negotiate </w:t>
      </w:r>
      <w:r>
        <w:t>((</w:t>
      </w:r>
      <w:r>
        <w:rPr>
          <w:strike/>
        </w:rPr>
        <w:t xml:space="preserve">marijuana</w:t>
      </w:r>
      <w:r>
        <w:t>))</w:t>
      </w:r>
      <w:r>
        <w:rPr/>
        <w:t xml:space="preserve"> </w:t>
      </w:r>
      <w:r>
        <w:rPr>
          <w:u w:val="single"/>
        </w:rPr>
        <w:t xml:space="preserve">cannabis</w:t>
      </w:r>
      <w:r>
        <w:rPr/>
        <w:t xml:space="preserve"> agreements to the state liquor </w:t>
      </w:r>
      <w:r>
        <w:t>((</w:t>
      </w:r>
      <w:r>
        <w:rPr>
          <w:strike/>
        </w:rPr>
        <w:t xml:space="preserve">control</w:t>
      </w:r>
      <w:r>
        <w:t>))</w:t>
      </w:r>
      <w:r>
        <w:rPr/>
        <w:t xml:space="preserve"> </w:t>
      </w:r>
      <w:r>
        <w:rPr>
          <w:u w:val="single"/>
        </w:rPr>
        <w:t xml:space="preserve">and cannabis</w:t>
      </w:r>
      <w:r>
        <w:rPr/>
        <w:t xml:space="preserve"> board. In conducting such negotiations, the state liquor </w:t>
      </w:r>
      <w:r>
        <w:t>((</w:t>
      </w:r>
      <w:r>
        <w:rPr>
          <w:strike/>
        </w:rPr>
        <w:t xml:space="preserve">control</w:t>
      </w:r>
      <w:r>
        <w:t>))</w:t>
      </w:r>
      <w:r>
        <w:rPr/>
        <w:t xml:space="preserve"> </w:t>
      </w:r>
      <w:r>
        <w:rPr>
          <w:u w:val="single"/>
        </w:rPr>
        <w:t xml:space="preserve">and cannabis</w:t>
      </w:r>
      <w:r>
        <w:rPr/>
        <w:t xml:space="preserve"> board must, when necessary, consult with the governor and/or the department of revenue. </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in RCW 82.24.010.</w:t>
      </w:r>
    </w:p>
    <w:p>
      <w:pPr>
        <w:spacing w:before="0" w:after="0" w:line="408" w:lineRule="exact"/>
        <w:ind w:left="0" w:right="0" w:firstLine="576"/>
        <w:jc w:val="left"/>
      </w:pPr>
      <w:r>
        <w:rPr/>
        <w:t xml:space="preserve">(b) "Indian tribe" or "tribe" means a federally recognized Indian tribe located within the geographical boundaries of the state of Washington.</w:t>
      </w:r>
    </w:p>
    <w:p>
      <w:pPr>
        <w:spacing w:before="0" w:after="0" w:line="408" w:lineRule="exact"/>
        <w:ind w:left="0" w:right="0" w:firstLine="576"/>
        <w:jc w:val="left"/>
      </w:pPr>
      <w:r>
        <w:rPr/>
        <w:t xml:space="preserve">(c) </w:t>
      </w:r>
      <w:r>
        <w:t>((</w:t>
      </w:r>
      <w:r>
        <w:rPr>
          <w:strike/>
        </w:rPr>
        <w:t xml:space="preserve">"Marijuana"</w:t>
      </w:r>
      <w:r>
        <w:t>))</w:t>
      </w:r>
      <w:r>
        <w:rPr/>
        <w:t xml:space="preserve"> </w:t>
      </w:r>
      <w:r>
        <w:rPr>
          <w:u w:val="single"/>
        </w:rPr>
        <w:t xml:space="preserve">"Cannabis"</w:t>
      </w:r>
      <w:r>
        <w:rPr/>
        <w:t xml:space="preserve"> means </w:t>
      </w:r>
      <w:r>
        <w:t>((</w:t>
      </w:r>
      <w:r>
        <w:rPr>
          <w:strike/>
        </w:rPr>
        <w:t xml:space="preserve">"marijuana," "marijuana</w:t>
      </w:r>
      <w:r>
        <w:t>))</w:t>
      </w:r>
      <w:r>
        <w:rPr/>
        <w:t xml:space="preserve"> </w:t>
      </w:r>
      <w:r>
        <w:rPr>
          <w:u w:val="single"/>
        </w:rPr>
        <w:t xml:space="preserve">"cannabis," "cannabis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and "useable </w:t>
      </w:r>
      <w:r>
        <w:t>((</w:t>
      </w:r>
      <w:r>
        <w:rPr>
          <w:strike/>
        </w:rPr>
        <w:t xml:space="preserve">marijuana</w:t>
      </w:r>
      <w:r>
        <w:t>))</w:t>
      </w:r>
      <w:r>
        <w:rPr/>
        <w:t xml:space="preserve"> </w:t>
      </w:r>
      <w:r>
        <w:rPr>
          <w:u w:val="single"/>
        </w:rPr>
        <w:t xml:space="preserve">cannabis</w:t>
      </w:r>
      <w:r>
        <w:rPr/>
        <w:t xml:space="preserve">,"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520</w:t>
      </w:r>
      <w:r>
        <w:rPr/>
        <w:t xml:space="preserve"> and 2020 c 132 s 1 are each amended to read as follows:</w:t>
      </w:r>
    </w:p>
    <w:p>
      <w:pPr>
        <w:spacing w:before="0" w:after="0" w:line="408" w:lineRule="exact"/>
        <w:ind w:left="0" w:right="0" w:firstLine="576"/>
        <w:jc w:val="left"/>
      </w:pPr>
      <w:r>
        <w:rPr/>
        <w:t xml:space="preserve">(1) The legislature intends to further the government-to-government relationship between the state of Washington and federally recognized Indian tribes in the state of Washington by authorizing the governor to enter into compacts concerning the state's retail sales, use, and business and occupation taxes on certain activities.</w:t>
      </w:r>
    </w:p>
    <w:p>
      <w:pPr>
        <w:spacing w:before="0" w:after="0" w:line="408" w:lineRule="exact"/>
        <w:ind w:left="0" w:right="0" w:firstLine="576"/>
        <w:jc w:val="left"/>
      </w:pPr>
      <w:r>
        <w:rPr/>
        <w:t xml:space="preserve">(2) The legislature finds that these compacts will benefit all Washingtonians by providing a means to promote economic development and providing needed revenues for tribal governments and Indian persons.</w:t>
      </w:r>
    </w:p>
    <w:p>
      <w:pPr>
        <w:spacing w:before="0" w:after="0" w:line="408" w:lineRule="exact"/>
        <w:ind w:left="0" w:right="0" w:firstLine="576"/>
        <w:jc w:val="left"/>
      </w:pPr>
      <w:r>
        <w:rPr/>
        <w:t xml:space="preserve">(3) The state and the tribes have a long-standing history of working together to develop cooperative agreements on taxation for cigarettes, fuel, timber, and </w:t>
      </w:r>
      <w:r>
        <w:t>((</w:t>
      </w:r>
      <w:r>
        <w:rPr>
          <w:strike/>
        </w:rPr>
        <w:t xml:space="preserve">marijuana</w:t>
      </w:r>
      <w:r>
        <w:t>))</w:t>
      </w:r>
      <w:r>
        <w:rPr/>
        <w:t xml:space="preserve"> </w:t>
      </w:r>
      <w:r>
        <w:rPr>
          <w:u w:val="single"/>
        </w:rPr>
        <w:t xml:space="preserve">cannabis</w:t>
      </w:r>
      <w:r>
        <w:rPr/>
        <w:t xml:space="preserve">. It is the legislature's intent, given the positive experiences from the nearly two decades of cooperation, to build on these successes and provide the governor with the authority to address state sales, use, and business and occupation taxes on certain activities.</w:t>
      </w:r>
    </w:p>
    <w:p>
      <w:pPr>
        <w:spacing w:before="0" w:after="0" w:line="408" w:lineRule="exact"/>
        <w:ind w:left="0" w:right="0" w:firstLine="576"/>
        <w:jc w:val="left"/>
      </w:pPr>
      <w:r>
        <w:rPr/>
        <w:t xml:space="preserve">(4) In addition, it is the legislature's intent that these compacts will have no impact on the taxation of any transaction that is the subject of other compacts, contracts, or agreements authorized elsewhere in this chapter.</w:t>
      </w:r>
    </w:p>
    <w:p>
      <w:pPr>
        <w:spacing w:before="0" w:after="0" w:line="408" w:lineRule="exact"/>
        <w:ind w:left="0" w:right="0" w:firstLine="576"/>
        <w:jc w:val="left"/>
      </w:pPr>
      <w:r>
        <w:rPr>
          <w:u w:val="single"/>
        </w:rPr>
        <w:t xml:space="preserve">(5)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735</w:t>
      </w:r>
      <w:r>
        <w:rPr/>
        <w:t xml:space="preserve"> and 2019 c 277 s 3 are each amended to read as follows:</w:t>
      </w:r>
    </w:p>
    <w:p>
      <w:pPr>
        <w:spacing w:before="0" w:after="0" w:line="408" w:lineRule="exact"/>
        <w:ind w:left="0" w:right="0" w:firstLine="576"/>
        <w:jc w:val="left"/>
      </w:pPr>
      <w:r>
        <w:rPr/>
        <w:t xml:space="preserve">(1)(a) The cannabis science task force is established with members as provided in this subsection.</w:t>
      </w:r>
    </w:p>
    <w:p>
      <w:pPr>
        <w:spacing w:before="0" w:after="0" w:line="408" w:lineRule="exact"/>
        <w:ind w:left="0" w:right="0" w:firstLine="576"/>
        <w:jc w:val="left"/>
      </w:pPr>
      <w:r>
        <w:rPr/>
        <w:t xml:space="preserve">(i) The directors, or the directors' appointees, of the departments of agriculture, health, ecology, and the liquor and cannabis board must each serve as members on the task force.</w:t>
      </w:r>
    </w:p>
    <w:p>
      <w:pPr>
        <w:spacing w:before="0" w:after="0" w:line="408" w:lineRule="exact"/>
        <w:ind w:left="0" w:right="0" w:firstLine="576"/>
        <w:jc w:val="left"/>
      </w:pPr>
      <w:r>
        <w:rPr/>
        <w:t xml:space="preserve">(ii) A majority of the four agency task force members will select additional members, as follows:</w:t>
      </w:r>
    </w:p>
    <w:p>
      <w:pPr>
        <w:spacing w:before="0" w:after="0" w:line="408" w:lineRule="exact"/>
        <w:ind w:left="0" w:right="0" w:firstLine="576"/>
        <w:jc w:val="left"/>
      </w:pPr>
      <w:r>
        <w:rPr/>
        <w:t xml:space="preserve">(A) Representatives with expertise in chemistry, microbiology, toxicology, public health, and/or food and agricultural testing methods from state and local agencies and tribal governments; and</w:t>
      </w:r>
    </w:p>
    <w:p>
      <w:pPr>
        <w:spacing w:before="0" w:after="0" w:line="408" w:lineRule="exact"/>
        <w:ind w:left="0" w:right="0" w:firstLine="576"/>
        <w:jc w:val="left"/>
      </w:pPr>
      <w:r>
        <w:rPr/>
        <w:t xml:space="preserve">(B) Nongovernmental cannabis industry scientists.</w:t>
      </w:r>
    </w:p>
    <w:p>
      <w:pPr>
        <w:spacing w:before="0" w:after="0" w:line="408" w:lineRule="exact"/>
        <w:ind w:left="0" w:right="0" w:firstLine="576"/>
        <w:jc w:val="left"/>
      </w:pPr>
      <w:r>
        <w:rPr/>
        <w:t xml:space="preserve">(b) The director or the director's designee from the department of ecology must serve as chair of the task force.</w:t>
      </w:r>
    </w:p>
    <w:p>
      <w:pPr>
        <w:spacing w:before="0" w:after="0" w:line="408" w:lineRule="exact"/>
        <w:ind w:left="0" w:right="0" w:firstLine="576"/>
        <w:jc w:val="left"/>
      </w:pPr>
      <w:r>
        <w:rPr/>
        <w:t xml:space="preserve">(2)(a) The cannabis science task force must:</w:t>
      </w:r>
    </w:p>
    <w:p>
      <w:pPr>
        <w:spacing w:before="0" w:after="0" w:line="408" w:lineRule="exact"/>
        <w:ind w:left="0" w:right="0" w:firstLine="576"/>
        <w:jc w:val="left"/>
      </w:pPr>
      <w:r>
        <w:rPr/>
        <w:t xml:space="preserve">(i) Collaborate on the development of appropriate laboratory quality standards for </w:t>
      </w:r>
      <w:r>
        <w:t>((</w:t>
      </w:r>
      <w:r>
        <w:rPr>
          <w:strike/>
        </w:rPr>
        <w:t xml:space="preserve">marijuana</w:t>
      </w:r>
      <w:r>
        <w:t>))</w:t>
      </w:r>
      <w:r>
        <w:rPr/>
        <w:t xml:space="preserve"> </w:t>
      </w:r>
      <w:r>
        <w:rPr>
          <w:u w:val="single"/>
        </w:rPr>
        <w:t xml:space="preserve">cannabis</w:t>
      </w:r>
      <w:r>
        <w:rPr/>
        <w:t xml:space="preserve"> product testing laboratories;</w:t>
      </w:r>
    </w:p>
    <w:p>
      <w:pPr>
        <w:spacing w:before="0" w:after="0" w:line="408" w:lineRule="exact"/>
        <w:ind w:left="0" w:right="0" w:firstLine="576"/>
        <w:jc w:val="left"/>
      </w:pPr>
      <w:r>
        <w:rPr/>
        <w:t xml:space="preserve">(ii) Establish two work groups:</w:t>
      </w:r>
    </w:p>
    <w:p>
      <w:pPr>
        <w:spacing w:before="0" w:after="0" w:line="408" w:lineRule="exact"/>
        <w:ind w:left="0" w:right="0" w:firstLine="576"/>
        <w:jc w:val="left"/>
      </w:pPr>
      <w:r>
        <w:rPr/>
        <w:t xml:space="preserve">(A) A proficiency testing program work group to be led by the department; and</w:t>
      </w:r>
    </w:p>
    <w:p>
      <w:pPr>
        <w:spacing w:before="0" w:after="0" w:line="408" w:lineRule="exact"/>
        <w:ind w:left="0" w:right="0" w:firstLine="576"/>
        <w:jc w:val="left"/>
      </w:pPr>
      <w:r>
        <w:rPr/>
        <w:t xml:space="preserve">(B) A laboratory quality standards work group to be led by the department of agriculture. At a minimum this work group will address appropriate approved testing methods, method validation protocols, and method performance criteria.</w:t>
      </w:r>
    </w:p>
    <w:p>
      <w:pPr>
        <w:spacing w:before="0" w:after="0" w:line="408" w:lineRule="exact"/>
        <w:ind w:left="0" w:right="0" w:firstLine="576"/>
        <w:jc w:val="left"/>
      </w:pPr>
      <w:r>
        <w:rPr/>
        <w:t xml:space="preserve">(b) The cannabis science task force may reorganize the work groups or create additional work groups as necessary.</w:t>
      </w:r>
    </w:p>
    <w:p>
      <w:pPr>
        <w:spacing w:before="0" w:after="0" w:line="408" w:lineRule="exact"/>
        <w:ind w:left="0" w:right="0" w:firstLine="576"/>
        <w:jc w:val="left"/>
      </w:pPr>
      <w:r>
        <w:rPr/>
        <w:t xml:space="preserve">(3) Staff support for the cannabis science task force must be provided by the department.</w:t>
      </w:r>
    </w:p>
    <w:p>
      <w:pPr>
        <w:spacing w:before="0" w:after="0" w:line="408" w:lineRule="exact"/>
        <w:ind w:left="0" w:right="0" w:firstLine="576"/>
        <w:jc w:val="left"/>
      </w:pPr>
      <w:r>
        <w:rPr/>
        <w:t xml:space="preserve">(4) Reimbursement for members is subject to chapter 43.03 RCW.</w:t>
      </w:r>
    </w:p>
    <w:p>
      <w:pPr>
        <w:spacing w:before="0" w:after="0" w:line="408" w:lineRule="exact"/>
        <w:ind w:left="0" w:right="0" w:firstLine="576"/>
        <w:jc w:val="left"/>
      </w:pPr>
      <w:r>
        <w:rPr/>
        <w:t xml:space="preserve">(5) Expenses of the cannabis science task force must be paid by the department.</w:t>
      </w:r>
    </w:p>
    <w:p>
      <w:pPr>
        <w:spacing w:before="0" w:after="0" w:line="408" w:lineRule="exact"/>
        <w:ind w:left="0" w:right="0" w:firstLine="576"/>
        <w:jc w:val="left"/>
      </w:pPr>
      <w:r>
        <w:rPr/>
        <w:t xml:space="preserve">(6) The cannabis science task force must submit a report to the relevant committees of the legislature by July 1, 2020, that includes the findings and recommendations for laboratory quality standards for pesticides in plants for </w:t>
      </w:r>
      <w:r>
        <w:t>((</w:t>
      </w:r>
      <w:r>
        <w:rPr>
          <w:strike/>
        </w:rPr>
        <w:t xml:space="preserve">marijuana</w:t>
      </w:r>
      <w:r>
        <w:t>))</w:t>
      </w:r>
      <w:r>
        <w:rPr/>
        <w:t xml:space="preserve"> </w:t>
      </w:r>
      <w:r>
        <w:rPr>
          <w:u w:val="single"/>
        </w:rPr>
        <w:t xml:space="preserve">cannabis</w:t>
      </w:r>
      <w:r>
        <w:rPr/>
        <w:t xml:space="preserve"> product testing laboratories. The report must include, but is not limited to, recommendations relating to the following:</w:t>
      </w:r>
    </w:p>
    <w:p>
      <w:pPr>
        <w:spacing w:before="0" w:after="0" w:line="408" w:lineRule="exact"/>
        <w:ind w:left="0" w:right="0" w:firstLine="576"/>
        <w:jc w:val="left"/>
      </w:pPr>
      <w:r>
        <w:rPr/>
        <w:t xml:space="preserve">(a) Appropriate approved testing methods;</w:t>
      </w:r>
    </w:p>
    <w:p>
      <w:pPr>
        <w:spacing w:before="0" w:after="0" w:line="408" w:lineRule="exact"/>
        <w:ind w:left="0" w:right="0" w:firstLine="576"/>
        <w:jc w:val="left"/>
      </w:pPr>
      <w:r>
        <w:rPr/>
        <w:t xml:space="preserve">(b) Method validation protocols;</w:t>
      </w:r>
    </w:p>
    <w:p>
      <w:pPr>
        <w:spacing w:before="0" w:after="0" w:line="408" w:lineRule="exact"/>
        <w:ind w:left="0" w:right="0" w:firstLine="576"/>
        <w:jc w:val="left"/>
      </w:pPr>
      <w:r>
        <w:rPr/>
        <w:t xml:space="preserve">(c) Method performance criteria;</w:t>
      </w:r>
    </w:p>
    <w:p>
      <w:pPr>
        <w:spacing w:before="0" w:after="0" w:line="408" w:lineRule="exact"/>
        <w:ind w:left="0" w:right="0" w:firstLine="576"/>
        <w:jc w:val="left"/>
      </w:pPr>
      <w:r>
        <w:rPr/>
        <w:t xml:space="preserve">(d) Sampling and homogenization protocols;</w:t>
      </w:r>
    </w:p>
    <w:p>
      <w:pPr>
        <w:spacing w:before="0" w:after="0" w:line="408" w:lineRule="exact"/>
        <w:ind w:left="0" w:right="0" w:firstLine="576"/>
        <w:jc w:val="left"/>
      </w:pPr>
      <w:r>
        <w:rPr/>
        <w:t xml:space="preserve">(e) Proficiency testing; and</w:t>
      </w:r>
    </w:p>
    <w:p>
      <w:pPr>
        <w:spacing w:before="0" w:after="0" w:line="408" w:lineRule="exact"/>
        <w:ind w:left="0" w:right="0" w:firstLine="576"/>
        <w:jc w:val="left"/>
      </w:pPr>
      <w:r>
        <w:rPr/>
        <w:t xml:space="preserve">(f) Regulatory updates related to (a) through (e) of this subsection, by which agencies, and the timing of these updates.</w:t>
      </w:r>
    </w:p>
    <w:p>
      <w:pPr>
        <w:spacing w:before="0" w:after="0" w:line="408" w:lineRule="exact"/>
        <w:ind w:left="0" w:right="0" w:firstLine="576"/>
        <w:jc w:val="left"/>
      </w:pPr>
      <w:r>
        <w:rPr/>
        <w:t xml:space="preserve">(7) To the fullest extent possible, the task force must consult with other jurisdictions that have established, or are establishing, </w:t>
      </w:r>
      <w:r>
        <w:t>((</w:t>
      </w:r>
      <w:r>
        <w:rPr>
          <w:strike/>
        </w:rPr>
        <w:t xml:space="preserve">marijuana</w:t>
      </w:r>
      <w:r>
        <w:t>))</w:t>
      </w:r>
      <w:r>
        <w:rPr/>
        <w:t xml:space="preserve"> </w:t>
      </w:r>
      <w:r>
        <w:rPr>
          <w:u w:val="single"/>
        </w:rPr>
        <w:t xml:space="preserve">cannabis</w:t>
      </w:r>
      <w:r>
        <w:rPr/>
        <w:t xml:space="preserve"> product testing programs.</w:t>
      </w:r>
    </w:p>
    <w:p>
      <w:pPr>
        <w:spacing w:before="0" w:after="0" w:line="408" w:lineRule="exact"/>
        <w:ind w:left="0" w:right="0" w:firstLine="576"/>
        <w:jc w:val="left"/>
      </w:pPr>
      <w:r>
        <w:rPr/>
        <w:t xml:space="preserve">(8) Following development of findings and recommendations for laboratory quality standards for pesticides in plants for </w:t>
      </w:r>
      <w:r>
        <w:t>((</w:t>
      </w:r>
      <w:r>
        <w:rPr>
          <w:strike/>
        </w:rPr>
        <w:t xml:space="preserve">marijuana</w:t>
      </w:r>
      <w:r>
        <w:t>))</w:t>
      </w:r>
      <w:r>
        <w:rPr/>
        <w:t xml:space="preserve"> </w:t>
      </w:r>
      <w:r>
        <w:rPr>
          <w:u w:val="single"/>
        </w:rPr>
        <w:t xml:space="preserve">cannabis</w:t>
      </w:r>
      <w:r>
        <w:rPr/>
        <w:t xml:space="preserve"> product testing laboratories, the task force must develop findings and recommendations for additional laboratory quality standards, including, but not limited to, heavy metals in and potency of </w:t>
      </w:r>
      <w:r>
        <w:t>((</w:t>
      </w:r>
      <w:r>
        <w:rPr>
          <w:strike/>
        </w:rPr>
        <w:t xml:space="preserve">marijuana</w:t>
      </w:r>
      <w:r>
        <w:t>))</w:t>
      </w:r>
      <w:r>
        <w:rPr/>
        <w:t xml:space="preserve"> </w:t>
      </w:r>
      <w:r>
        <w:rPr>
          <w:u w:val="single"/>
        </w:rPr>
        <w:t xml:space="preserve">cannabis</w:t>
      </w:r>
      <w:r>
        <w:rPr/>
        <w:t xml:space="preserve"> products.</w:t>
      </w:r>
    </w:p>
    <w:p>
      <w:pPr>
        <w:spacing w:before="0" w:after="0" w:line="408" w:lineRule="exact"/>
        <w:ind w:left="0" w:right="0" w:firstLine="576"/>
        <w:jc w:val="left"/>
      </w:pPr>
      <w:r>
        <w:rPr/>
        <w:t xml:space="preserve">(a) The cannabis science task force must submit a report on the findings and recommendations for these additional standards to the relevant committees of the legislature by December 1, 2021.</w:t>
      </w:r>
    </w:p>
    <w:p>
      <w:pPr>
        <w:spacing w:before="0" w:after="0" w:line="408" w:lineRule="exact"/>
        <w:ind w:left="0" w:right="0" w:firstLine="576"/>
        <w:jc w:val="left"/>
      </w:pPr>
      <w:r>
        <w:rPr/>
        <w:t xml:space="preserve">(b) The report must include recommendations pertaining to the items listed in subsection (6)(a) through (f) of this section.</w:t>
      </w:r>
    </w:p>
    <w:p>
      <w:pPr>
        <w:spacing w:before="0" w:after="0" w:line="408" w:lineRule="exact"/>
        <w:ind w:left="0" w:right="0" w:firstLine="576"/>
        <w:jc w:val="left"/>
      </w:pPr>
      <w:r>
        <w:rPr/>
        <w:t xml:space="preserve">(9) The task force must hold its first meeting by September 1, 2019.</w:t>
      </w:r>
    </w:p>
    <w:p>
      <w:pPr>
        <w:spacing w:before="0" w:after="0" w:line="408" w:lineRule="exact"/>
        <w:ind w:left="0" w:right="0" w:firstLine="576"/>
        <w:jc w:val="left"/>
      </w:pPr>
      <w:r>
        <w:rPr/>
        <w:t xml:space="preserve">(10) This section expires December 31,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540</w:t>
      </w:r>
      <w:r>
        <w:rPr/>
        <w:t xml:space="preserve"> and 2020 c 236 s 3 are each amended to read as follows:</w:t>
      </w:r>
    </w:p>
    <w:p>
      <w:pPr>
        <w:spacing w:before="0" w:after="0" w:line="408" w:lineRule="exact"/>
        <w:ind w:left="0" w:right="0" w:firstLine="576"/>
        <w:jc w:val="left"/>
      </w:pPr>
      <w:r>
        <w:rPr/>
        <w:t xml:space="preserve">(1) The </w:t>
      </w:r>
      <w:r>
        <w:t>((</w:t>
      </w:r>
      <w:r>
        <w:rPr>
          <w:strike/>
        </w:rPr>
        <w:t xml:space="preserve">marijuana</w:t>
      </w:r>
      <w:r>
        <w:t>))</w:t>
      </w:r>
      <w:r>
        <w:rPr/>
        <w:t xml:space="preserve"> </w:t>
      </w:r>
      <w:r>
        <w:rPr>
          <w:u w:val="single"/>
        </w:rPr>
        <w:t xml:space="preserve">cannabis</w:t>
      </w:r>
      <w:r>
        <w:rPr/>
        <w:t xml:space="preserve"> social equity technical assistance competitive grant program is established and is to be administered by the department.</w:t>
      </w:r>
    </w:p>
    <w:p>
      <w:pPr>
        <w:spacing w:before="0" w:after="0" w:line="408" w:lineRule="exact"/>
        <w:ind w:left="0" w:right="0" w:firstLine="576"/>
        <w:jc w:val="left"/>
      </w:pPr>
      <w:r>
        <w:rPr/>
        <w:t xml:space="preserve">(2) The </w:t>
      </w:r>
      <w:r>
        <w:t>((</w:t>
      </w:r>
      <w:r>
        <w:rPr>
          <w:strike/>
        </w:rPr>
        <w:t xml:space="preserve">marijuana</w:t>
      </w:r>
      <w:r>
        <w:t>))</w:t>
      </w:r>
      <w:r>
        <w:rPr/>
        <w:t xml:space="preserve"> </w:t>
      </w:r>
      <w:r>
        <w:rPr>
          <w:u w:val="single"/>
        </w:rPr>
        <w:t xml:space="preserve">cannabis</w:t>
      </w:r>
      <w:r>
        <w:rPr/>
        <w:t xml:space="preserve"> social equity technical assistance competitive grant program must award grants on a competitive basis to </w:t>
      </w:r>
      <w:r>
        <w:t>((</w:t>
      </w:r>
      <w:r>
        <w:rPr>
          <w:strike/>
        </w:rPr>
        <w:t xml:space="preserve">marijuana</w:t>
      </w:r>
      <w:r>
        <w:t>))</w:t>
      </w:r>
      <w:r>
        <w:rPr/>
        <w:t xml:space="preserve"> </w:t>
      </w:r>
      <w:r>
        <w:rPr>
          <w:u w:val="single"/>
        </w:rPr>
        <w:t xml:space="preserve">cannabis</w:t>
      </w:r>
      <w:r>
        <w:rPr/>
        <w:t xml:space="preserve"> retailer license applicants who are social equity applicants submitting social equity plans under RCW 69.50.335. The department must award grants primarily based on the strength of the social equity plans submitted by applicants but may also consider additional criteria if deemed necessary or appropriate by the department. Technical assistance activities eligible for funding under the </w:t>
      </w:r>
      <w:r>
        <w:t>((</w:t>
      </w:r>
      <w:r>
        <w:rPr>
          <w:strike/>
        </w:rPr>
        <w:t xml:space="preserve">marijuana</w:t>
      </w:r>
      <w:r>
        <w:t>))</w:t>
      </w:r>
      <w:r>
        <w:rPr/>
        <w:t xml:space="preserve"> </w:t>
      </w:r>
      <w:r>
        <w:rPr>
          <w:u w:val="single"/>
        </w:rPr>
        <w:t xml:space="preserve">cannabis</w:t>
      </w:r>
      <w:r>
        <w:rPr/>
        <w:t xml:space="preserve"> social equity technical assistance competitive grant program include, but are not limited to:</w:t>
      </w:r>
    </w:p>
    <w:p>
      <w:pPr>
        <w:spacing w:before="0" w:after="0" w:line="408" w:lineRule="exact"/>
        <w:ind w:left="0" w:right="0" w:firstLine="576"/>
        <w:jc w:val="left"/>
      </w:pPr>
      <w:r>
        <w:rPr/>
        <w:t xml:space="preserve">(a) Assistance navigating the </w:t>
      </w:r>
      <w:r>
        <w:t>((</w:t>
      </w:r>
      <w:r>
        <w:rPr>
          <w:strike/>
        </w:rPr>
        <w:t xml:space="preserve">marijuana</w:t>
      </w:r>
      <w:r>
        <w:t>))</w:t>
      </w:r>
      <w:r>
        <w:rPr/>
        <w:t xml:space="preserve"> </w:t>
      </w:r>
      <w:r>
        <w:rPr>
          <w:u w:val="single"/>
        </w:rPr>
        <w:t xml:space="preserve">cannabis</w:t>
      </w:r>
      <w:r>
        <w:rPr/>
        <w:t xml:space="preserve"> retailer licensure process;</w:t>
      </w:r>
    </w:p>
    <w:p>
      <w:pPr>
        <w:spacing w:before="0" w:after="0" w:line="408" w:lineRule="exact"/>
        <w:ind w:left="0" w:right="0" w:firstLine="576"/>
        <w:jc w:val="left"/>
      </w:pPr>
      <w:r>
        <w:rPr/>
        <w:t xml:space="preserve">(b) </w:t>
      </w:r>
      <w:r>
        <w:t>((</w:t>
      </w:r>
      <w:r>
        <w:rPr>
          <w:strike/>
        </w:rPr>
        <w:t xml:space="preserve">Marijuana-business</w:t>
      </w:r>
      <w:r>
        <w:t>))</w:t>
      </w:r>
      <w:r>
        <w:rPr/>
        <w:t xml:space="preserve"> </w:t>
      </w:r>
      <w:r>
        <w:rPr>
          <w:u w:val="single"/>
        </w:rPr>
        <w:t xml:space="preserve">Cannabis-business</w:t>
      </w:r>
      <w:r>
        <w:rPr/>
        <w:t xml:space="preserve"> specific education and business plan development;</w:t>
      </w:r>
    </w:p>
    <w:p>
      <w:pPr>
        <w:spacing w:before="0" w:after="0" w:line="408" w:lineRule="exact"/>
        <w:ind w:left="0" w:right="0" w:firstLine="576"/>
        <w:jc w:val="left"/>
      </w:pPr>
      <w:r>
        <w:rPr/>
        <w:t xml:space="preserve">(c) Regulatory compliance training;</w:t>
      </w:r>
    </w:p>
    <w:p>
      <w:pPr>
        <w:spacing w:before="0" w:after="0" w:line="408" w:lineRule="exact"/>
        <w:ind w:left="0" w:right="0" w:firstLine="576"/>
        <w:jc w:val="left"/>
      </w:pPr>
      <w:r>
        <w:rPr/>
        <w:t xml:space="preserve">(d) Financial management training and assistance in seeking financing; and</w:t>
      </w:r>
    </w:p>
    <w:p>
      <w:pPr>
        <w:spacing w:before="0" w:after="0" w:line="408" w:lineRule="exact"/>
        <w:ind w:left="0" w:right="0" w:firstLine="576"/>
        <w:jc w:val="left"/>
      </w:pPr>
      <w:r>
        <w:rPr/>
        <w:t xml:space="preserve">(e) Connecting social equity applicants with established industry members and tribal </w:t>
      </w:r>
      <w:r>
        <w:t>((</w:t>
      </w:r>
      <w:r>
        <w:rPr>
          <w:strike/>
        </w:rPr>
        <w:t xml:space="preserve">marijuana</w:t>
      </w:r>
      <w:r>
        <w:t>))</w:t>
      </w:r>
      <w:r>
        <w:rPr/>
        <w:t xml:space="preserve"> </w:t>
      </w:r>
      <w:r>
        <w:rPr>
          <w:u w:val="single"/>
        </w:rPr>
        <w:t xml:space="preserve">cannabis</w:t>
      </w:r>
      <w:r>
        <w:rPr/>
        <w:t xml:space="preserve"> enterprises and programs for mentoring and other forms of support approved by the </w:t>
      </w:r>
      <w:r>
        <w:t>((</w:t>
      </w:r>
      <w:r>
        <w:rPr>
          <w:strike/>
        </w:rPr>
        <w:t xml:space="preserve">[Washington state liquor and cannabis]</w:t>
      </w:r>
      <w:r>
        <w:t>))</w:t>
      </w:r>
      <w:r>
        <w:rPr/>
        <w:t xml:space="preserve"> </w:t>
      </w:r>
      <w:r>
        <w:rPr>
          <w:u w:val="single"/>
        </w:rPr>
        <w:t xml:space="preserve">liquor and cannabis</w:t>
      </w:r>
      <w:r>
        <w:rPr/>
        <w:t xml:space="preserve"> board.</w:t>
      </w:r>
    </w:p>
    <w:p>
      <w:pPr>
        <w:spacing w:before="0" w:after="0" w:line="408" w:lineRule="exact"/>
        <w:ind w:left="0" w:right="0" w:firstLine="576"/>
        <w:jc w:val="left"/>
      </w:pPr>
      <w:r>
        <w:rPr/>
        <w:t xml:space="preserve">(3) Funding for the </w:t>
      </w:r>
      <w:r>
        <w:t>((</w:t>
      </w:r>
      <w:r>
        <w:rPr>
          <w:strike/>
        </w:rPr>
        <w:t xml:space="preserve">marijuana</w:t>
      </w:r>
      <w:r>
        <w:t>))</w:t>
      </w:r>
      <w:r>
        <w:rPr/>
        <w:t xml:space="preserve"> </w:t>
      </w:r>
      <w:r>
        <w:rPr>
          <w:u w:val="single"/>
        </w:rPr>
        <w:t xml:space="preserve">cannabis</w:t>
      </w:r>
      <w:r>
        <w:rPr/>
        <w:t xml:space="preserve"> social equity technical assistance competitive grant program must be provided through the dedicated </w:t>
      </w:r>
      <w:r>
        <w:t>((</w:t>
      </w:r>
      <w:r>
        <w:rPr>
          <w:strike/>
        </w:rPr>
        <w:t xml:space="preserve">marijuana</w:t>
      </w:r>
      <w:r>
        <w:t>))</w:t>
      </w:r>
      <w:r>
        <w:rPr/>
        <w:t xml:space="preserve"> </w:t>
      </w:r>
      <w:r>
        <w:rPr>
          <w:u w:val="single"/>
        </w:rPr>
        <w:t xml:space="preserve">cannabis</w:t>
      </w:r>
      <w:r>
        <w:rPr/>
        <w:t xml:space="preserve"> account under RCW 69.50.540. Additionally, the department may solicit, receive, and expend private contributions to support the grant program.</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"Cannabis," except as otherwise provided in this title,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2019 c 232 s 21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twenty-one.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w:t>
      </w:r>
      <w:r>
        <w:t>((</w:t>
      </w:r>
      <w:r>
        <w:rPr>
          <w:strike/>
        </w:rPr>
        <w:t xml:space="preserve">marijuana</w:t>
      </w:r>
      <w:r>
        <w:t>))</w:t>
      </w:r>
      <w:r>
        <w:rPr/>
        <w:t xml:space="preserve"> </w:t>
      </w:r>
      <w:r>
        <w:rPr>
          <w:u w:val="single"/>
        </w:rPr>
        <w:t xml:space="preserve">cannabis</w:t>
      </w:r>
      <w:r>
        <w:rPr/>
        <w:t xml:space="preserve">, or any drug, pursuant to a search warrant, a valid waiver of the warrant requirement, when exigent circumstances exist, or under any other authority of law. Any blood drawn for the purpose of determining the person's alcohol, </w:t>
      </w:r>
      <w:r>
        <w:t>((</w:t>
      </w:r>
      <w:r>
        <w:rPr>
          <w:strike/>
        </w:rPr>
        <w:t xml:space="preserve">marijuana</w:t>
      </w:r>
      <w:r>
        <w:t>))</w:t>
      </w:r>
      <w:r>
        <w:rPr/>
        <w:t xml:space="preserve"> </w:t>
      </w:r>
      <w:r>
        <w:rPr>
          <w:u w:val="single"/>
        </w:rPr>
        <w:t xml:space="preserve">cannabis</w:t>
      </w:r>
      <w:r>
        <w:rPr/>
        <w:t xml:space="preserve">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thirty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chapter 5.50 RCW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chapter 5.50 RCW under subsection (5)(d) of this section, shall suspend, revoke, or deny the person's license, permit, or privilege to drive or any nonresident operating privilege, as provided in RCW 46.20.3101, such suspension, revocation, or denial to be effective beginning thirty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seven days after the notice has been given, request in writing a formal hearing before the department. The person shall pay a fee of three hundred seventy-five dollars as part of the request. If the request is mailed, it must be postmarked within seven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thirty days, excluding Saturdays, Sundays, and legal holidays, following the date of timely receipt of such request for a formal hearing before the department or thirty days, excluding Saturdays, Sundays, and legal holidays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Unless otherwise agreed to by the department and the person, the department must give five days notice of the hearing to the person.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chapter 5.50 RCW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chapter 5.50 RCW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120</w:t>
      </w:r>
      <w:r>
        <w:rPr/>
        <w:t xml:space="preserve"> and 2015 2nd sp.s. c 3 s 7 are each amended to read as follows:</w:t>
      </w:r>
    </w:p>
    <w:p>
      <w:pPr>
        <w:spacing w:before="0" w:after="0" w:line="408" w:lineRule="exact"/>
        <w:ind w:left="0" w:right="0" w:firstLine="576"/>
        <w:jc w:val="left"/>
      </w:pPr>
      <w:r>
        <w:rPr/>
        <w:t xml:space="preserve">(1) A person who drives a commercial motor vehicle within this state is deemed to have given consent, subject to RCW 46.61.506, to take a test or tests of that person's breath for the purpose of determining that person's alcohol concentration.</w:t>
      </w:r>
    </w:p>
    <w:p>
      <w:pPr>
        <w:spacing w:before="0" w:after="0" w:line="408" w:lineRule="exact"/>
        <w:ind w:left="0" w:right="0" w:firstLine="576"/>
        <w:jc w:val="left"/>
      </w:pPr>
      <w:r>
        <w:rPr/>
        <w:t xml:space="preserve">(2) A test or tests may be administered at the direction of a law enforcement officer, who after stopping or detaining the commercial motor vehicle driver, has reasonable grounds to believe that driver was driving a commercial motor vehicle while having alcohol in his or her system or while under the influence of any drug.</w:t>
      </w:r>
    </w:p>
    <w:p>
      <w:pPr>
        <w:spacing w:before="0" w:after="0" w:line="408" w:lineRule="exact"/>
        <w:ind w:left="0" w:right="0" w:firstLine="576"/>
        <w:jc w:val="left"/>
      </w:pPr>
      <w:r>
        <w:rPr/>
        <w:t xml:space="preserve">(3) The law enforcement officer requesting the test under subsection (1) of this section shall warn the person requested to submit to the test that a refusal to submit will result in that person being disqualified from operating a commercial motor vehicle under RCW 46.25.090.</w:t>
      </w:r>
    </w:p>
    <w:p>
      <w:pPr>
        <w:spacing w:before="0" w:after="0" w:line="408" w:lineRule="exact"/>
        <w:ind w:left="0" w:right="0" w:firstLine="576"/>
        <w:jc w:val="left"/>
      </w:pPr>
      <w:r>
        <w:rPr/>
        <w:t xml:space="preserve">(4) A law enforcement officer who at the time of stopping or detaining a commercial motor vehicle driver has reasonable grounds to believe that driver was driving a commercial motor vehicle while having alcohol, </w:t>
      </w:r>
      <w:r>
        <w:t>((</w:t>
      </w:r>
      <w:r>
        <w:rPr>
          <w:strike/>
        </w:rPr>
        <w:t xml:space="preserve">marijuana</w:t>
      </w:r>
      <w:r>
        <w:t>))</w:t>
      </w:r>
      <w:r>
        <w:rPr/>
        <w:t xml:space="preserve"> </w:t>
      </w:r>
      <w:r>
        <w:rPr>
          <w:u w:val="single"/>
        </w:rPr>
        <w:t xml:space="preserve">cannabis</w:t>
      </w:r>
      <w:r>
        <w:rPr/>
        <w:t xml:space="preserve">, or any drug in his or her system or while under the influence of alcohol, </w:t>
      </w:r>
      <w:r>
        <w:t>((</w:t>
      </w:r>
      <w:r>
        <w:rPr>
          <w:strike/>
        </w:rPr>
        <w:t xml:space="preserve">marijuana</w:t>
      </w:r>
      <w:r>
        <w:t>))</w:t>
      </w:r>
      <w:r>
        <w:rPr/>
        <w:t xml:space="preserve"> </w:t>
      </w:r>
      <w:r>
        <w:rPr>
          <w:u w:val="single"/>
        </w:rPr>
        <w:t xml:space="preserve">cannabis</w:t>
      </w:r>
      <w:r>
        <w:rPr/>
        <w:t xml:space="preserve">, or any drug may obtain a blood test pursuant to a search warrant, a valid waiver of the warrant requirement, when exigent circumstances exist, or under any other authority of law.</w:t>
      </w:r>
    </w:p>
    <w:p>
      <w:pPr>
        <w:spacing w:before="0" w:after="0" w:line="408" w:lineRule="exact"/>
        <w:ind w:left="0" w:right="0" w:firstLine="576"/>
        <w:jc w:val="left"/>
      </w:pPr>
      <w:r>
        <w:rPr/>
        <w:t xml:space="preserve">(5) If the person refuses testing, or a test is administered that discloses an alcohol concentration of 0.04 or more or any measurable amount of THC concentration, the law enforcement officer shall submit a sworn report to the department certifying that the test was requested pursuant to subsection (1) of this section or a blood test was administered pursuant to subsection (4) of this section and that the person refused to submit to testing, or a test was administered that disclosed an alcohol concentration of 0.04 or more or any measurable amount of THC concentration.</w:t>
      </w:r>
    </w:p>
    <w:p>
      <w:pPr>
        <w:spacing w:before="0" w:after="0" w:line="408" w:lineRule="exact"/>
        <w:ind w:left="0" w:right="0" w:firstLine="576"/>
        <w:jc w:val="left"/>
      </w:pPr>
      <w:r>
        <w:rPr/>
        <w:t xml:space="preserve">(6) Upon receipt of the sworn report of a law enforcement officer under subsection (5) of this section, the department shall disqualify the driver from driving a commercial motor vehicle under RCW 46.25.090, subject to the hearing provisions of RCW 46.20.329 and 46.20.332. The hearing shall be conducted in the county of the arrest. For the purposes of this section, the hearing shall cover the issues of whether a law enforcement officer had reasonable grounds to believe the person had been driving or was in actual physical control of a commercial motor vehicle within this state while having alcohol in the person's system or while under the influence of any drug, whether the person refused to submit to the test or tests upon request of the officer after having been informed that the refusal would result in the disqualification of the person from driving a commercial motor vehicle, if applicable, and, if the test was administered, whether the results indicated an alcohol concentration of 0.04 percent or more or any measurable amount of THC concentration. The department shall order that the disqualification of the person either be rescinded or sustained. Any decision by the department disqualifying a person from driving a commercial motor vehicle is stayed and does not take effect while a formal hearing is pending under this section or during the pendency of a subsequent appeal to superior court so long as there is no conviction for a moving violation or no finding that the person has committed a traffic infraction that is a moving violation during the pendency of the hearing and appeal. If the disqualification of the person is sustained after the hearing, the person who is disqualified may file a petition in the superior court of the county of arrest to review the final order of disqualification by the department in the manner provided in RCW 46.20.334.</w:t>
      </w:r>
    </w:p>
    <w:p>
      <w:pPr>
        <w:spacing w:before="0" w:after="0" w:line="408" w:lineRule="exact"/>
        <w:ind w:left="0" w:right="0" w:firstLine="576"/>
        <w:jc w:val="left"/>
      </w:pPr>
      <w:r>
        <w:rPr/>
        <w:t xml:space="preserve">(7) If a motor carrier or employer who is required to have a testing program under 49 C.F.R. 382 knows that a commercial driver in his or her employ has refused to submit to testing under this section and has not been disqualified from driving a commercial motor vehicle, the employer may notify law enforcement or his or her medical review officer or breath alcohol technician that the driver has refused to submit to the required testing.</w:t>
      </w:r>
    </w:p>
    <w:p>
      <w:pPr>
        <w:spacing w:before="0" w:after="0" w:line="408" w:lineRule="exact"/>
        <w:ind w:left="0" w:right="0" w:firstLine="576"/>
        <w:jc w:val="left"/>
      </w:pPr>
      <w:r>
        <w:rPr/>
        <w:t xml:space="preserve">(8) The hearing provisions of this section do not apply to those persons disqualified from driving a commercial motor vehicle under RCW 46.25.090(7).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2017 c 335 s 1 are each amended to read as follows:</w:t>
      </w:r>
    </w:p>
    <w:p>
      <w:pPr>
        <w:spacing w:before="0" w:after="0" w:line="408" w:lineRule="exact"/>
        <w:ind w:left="0" w:right="0" w:firstLine="576"/>
        <w:jc w:val="left"/>
      </w:pPr>
      <w:r>
        <w:rPr/>
        <w:t xml:space="preserve">(1) A person is guilty of driving while under the influence of intoxicating liquor, </w:t>
      </w:r>
      <w:r>
        <w:t>((</w:t>
      </w:r>
      <w:r>
        <w:rPr>
          <w:strike/>
        </w:rPr>
        <w:t xml:space="preserve">marijuana</w:t>
      </w:r>
      <w:r>
        <w:t>))</w:t>
      </w:r>
      <w:r>
        <w:rPr/>
        <w:t xml:space="preserve"> </w:t>
      </w:r>
      <w:r>
        <w:rPr>
          <w:u w:val="single"/>
        </w:rPr>
        <w:t xml:space="preserve">cannabis</w:t>
      </w:r>
      <w:r>
        <w:rPr/>
        <w:t xml:space="preserve">,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w:t>
      </w:r>
      <w:r>
        <w:t>((</w:t>
      </w:r>
      <w:r>
        <w:rPr>
          <w:strike/>
        </w:rPr>
        <w:t xml:space="preserve">marijuana</w:t>
      </w:r>
      <w:r>
        <w:t>))</w:t>
      </w:r>
      <w:r>
        <w:rPr/>
        <w:t xml:space="preserve"> </w:t>
      </w:r>
      <w:r>
        <w:rPr>
          <w:u w:val="single"/>
        </w:rPr>
        <w:t xml:space="preserve">cannabis</w:t>
      </w:r>
      <w:r>
        <w:rPr/>
        <w:t xml:space="preserve">, or any drug; or</w:t>
      </w:r>
    </w:p>
    <w:p>
      <w:pPr>
        <w:spacing w:before="0" w:after="0" w:line="408" w:lineRule="exact"/>
        <w:ind w:left="0" w:right="0" w:firstLine="576"/>
        <w:jc w:val="left"/>
      </w:pPr>
      <w:r>
        <w:rPr/>
        <w:t xml:space="preserve">(d) While the person is under the combined influence of or affected by intoxicating liquor, </w:t>
      </w:r>
      <w:r>
        <w:t>((</w:t>
      </w:r>
      <w:r>
        <w:rPr>
          <w:strike/>
        </w:rPr>
        <w:t xml:space="preserve">marijuana</w:t>
      </w:r>
      <w:r>
        <w:t>))</w:t>
      </w:r>
      <w:r>
        <w:rPr/>
        <w:t xml:space="preserve"> </w:t>
      </w:r>
      <w:r>
        <w:rPr>
          <w:u w:val="single"/>
        </w:rPr>
        <w:t xml:space="preserve">cannabis</w:t>
      </w:r>
      <w:r>
        <w:rPr/>
        <w:t xml:space="preserve">,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w:t>
      </w:r>
      <w:r>
        <w:t>((</w:t>
      </w:r>
      <w:r>
        <w:rPr>
          <w:strike/>
        </w:rPr>
        <w:t xml:space="preserve">marijuana</w:t>
      </w:r>
      <w:r>
        <w:t>))</w:t>
      </w:r>
      <w:r>
        <w:rPr/>
        <w:t xml:space="preserve"> </w:t>
      </w:r>
      <w:r>
        <w:rPr>
          <w:u w:val="single"/>
        </w:rPr>
        <w:t xml:space="preserve">cannabis</w:t>
      </w:r>
      <w:r>
        <w:rPr/>
        <w:t xml:space="preserve">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w:t>
      </w:r>
      <w:r>
        <w:t>((</w:t>
      </w:r>
      <w:r>
        <w:rPr>
          <w:strike/>
        </w:rPr>
        <w:t xml:space="preserve">marijuana</w:t>
      </w:r>
      <w:r>
        <w:t>))</w:t>
      </w:r>
      <w:r>
        <w:rPr/>
        <w:t xml:space="preserve"> </w:t>
      </w:r>
      <w:r>
        <w:rPr>
          <w:u w:val="single"/>
        </w:rPr>
        <w:t xml:space="preserve">cannabis</w:t>
      </w:r>
      <w:r>
        <w:rPr/>
        <w:t xml:space="preserve">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2015 2nd sp.s. c 3 s 14 are each amended to read as follows:</w:t>
      </w:r>
    </w:p>
    <w:p>
      <w:pPr>
        <w:spacing w:before="0" w:after="0" w:line="408" w:lineRule="exact"/>
        <w:ind w:left="0" w:right="0" w:firstLine="576"/>
        <w:jc w:val="left"/>
      </w:pPr>
      <w:r>
        <w:rPr/>
        <w:t xml:space="preserve">(1) Notwithstanding any other provision of this title, a person is guilty of driving or being in physical control of a motor vehicle after consuming alcohol or </w:t>
      </w:r>
      <w:r>
        <w:t>((</w:t>
      </w:r>
      <w:r>
        <w:rPr>
          <w:strike/>
        </w:rPr>
        <w:t xml:space="preserve">marijuana</w:t>
      </w:r>
      <w:r>
        <w:t>))</w:t>
      </w:r>
      <w:r>
        <w:rPr/>
        <w:t xml:space="preserve"> </w:t>
      </w:r>
      <w:r>
        <w:rPr>
          <w:u w:val="single"/>
        </w:rPr>
        <w:t xml:space="preserve">cannabis</w:t>
      </w:r>
      <w:r>
        <w:rPr/>
        <w:t xml:space="preserve"> if the person operates or is in physical control of a motor vehicle within this state and the person:</w:t>
      </w:r>
    </w:p>
    <w:p>
      <w:pPr>
        <w:spacing w:before="0" w:after="0" w:line="408" w:lineRule="exact"/>
        <w:ind w:left="0" w:right="0" w:firstLine="576"/>
        <w:jc w:val="left"/>
      </w:pPr>
      <w:r>
        <w:rPr/>
        <w:t xml:space="preserve">(a) Is under the age of twenty-one; and</w:t>
      </w:r>
    </w:p>
    <w:p>
      <w:pPr>
        <w:spacing w:before="0" w:after="0" w:line="408" w:lineRule="exact"/>
        <w:ind w:left="0" w:right="0" w:firstLine="576"/>
        <w:jc w:val="left"/>
      </w:pPr>
      <w:r>
        <w:rPr/>
        <w:t xml:space="preserve">(b) Has, within two hours after operating or being in physical control of the motor vehicle, either:</w:t>
      </w:r>
    </w:p>
    <w:p>
      <w:pPr>
        <w:spacing w:before="0" w:after="0" w:line="408" w:lineRule="exact"/>
        <w:ind w:left="0" w:right="0" w:firstLine="576"/>
        <w:jc w:val="left"/>
      </w:pPr>
      <w:r>
        <w:rPr/>
        <w:t xml:space="preserve">(i) An alcohol concentration of at least 0.02 but less than the concentration specified in RCW 46.61.502, as shown by analysis of the person's breath or blood made under RCW 46.61.506; or</w:t>
      </w:r>
    </w:p>
    <w:p>
      <w:pPr>
        <w:spacing w:before="0" w:after="0" w:line="408" w:lineRule="exact"/>
        <w:ind w:left="0" w:right="0" w:firstLine="576"/>
        <w:jc w:val="left"/>
      </w:pPr>
      <w:r>
        <w:rPr/>
        <w:t xml:space="preserve">(ii) A THC concentration above 0.00 but less than the concentration specified in RCW 46.61.502, as shown by analysis of the person's blood made under RCW 46.61.506.</w:t>
      </w:r>
    </w:p>
    <w:p>
      <w:pPr>
        <w:spacing w:before="0" w:after="0" w:line="408" w:lineRule="exact"/>
        <w:ind w:left="0" w:right="0" w:firstLine="576"/>
        <w:jc w:val="left"/>
      </w:pPr>
      <w:r>
        <w:rPr/>
        <w:t xml:space="preserve">(2) It is an affirmative defense to a violation of subsection (1) of this section, which the defendant must prove by a preponderance of the evidence, that the defendant consumed a sufficient quantity of alcohol or </w:t>
      </w:r>
      <w:r>
        <w:t>((</w:t>
      </w:r>
      <w:r>
        <w:rPr>
          <w:strike/>
        </w:rPr>
        <w:t xml:space="preserve">marijuana</w:t>
      </w:r>
      <w:r>
        <w:t>))</w:t>
      </w:r>
      <w:r>
        <w:rPr/>
        <w:t xml:space="preserve"> </w:t>
      </w:r>
      <w:r>
        <w:rPr>
          <w:u w:val="single"/>
        </w:rPr>
        <w:t xml:space="preserve">cannabis</w:t>
      </w:r>
      <w:r>
        <w:rPr/>
        <w:t xml:space="preserve">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spacing w:before="0" w:after="0" w:line="408" w:lineRule="exact"/>
        <w:ind w:left="0" w:right="0" w:firstLine="576"/>
        <w:jc w:val="left"/>
      </w:pPr>
      <w:r>
        <w:rPr/>
        <w:t xml:space="preserve">(3) 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(4)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spacing w:before="0" w:after="0" w:line="408" w:lineRule="exact"/>
        <w:ind w:left="0" w:right="0" w:firstLine="576"/>
        <w:jc w:val="left"/>
      </w:pPr>
      <w:r>
        <w:rPr/>
        <w:t xml:space="preserve">(5)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2017 c 335 s 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w:t>
      </w:r>
      <w:r>
        <w:t>((</w:t>
      </w:r>
      <w:r>
        <w:rPr>
          <w:strike/>
        </w:rPr>
        <w:t xml:space="preserve">marijuana</w:t>
      </w:r>
      <w:r>
        <w:t>))</w:t>
      </w:r>
      <w:r>
        <w:rPr/>
        <w:t xml:space="preserve"> </w:t>
      </w:r>
      <w:r>
        <w:rPr>
          <w:u w:val="single"/>
        </w:rPr>
        <w:t xml:space="preserve">cannabis</w:t>
      </w:r>
      <w:r>
        <w:rPr/>
        <w:t xml:space="preserve">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w:t>
      </w:r>
      <w:r>
        <w:t>((</w:t>
      </w:r>
      <w:r>
        <w:rPr>
          <w:strike/>
        </w:rPr>
        <w:t xml:space="preserve">marijuana</w:t>
      </w:r>
      <w:r>
        <w:t>))</w:t>
      </w:r>
      <w:r>
        <w:rPr/>
        <w:t xml:space="preserve"> </w:t>
      </w:r>
      <w:r>
        <w:rPr>
          <w:u w:val="single"/>
        </w:rPr>
        <w:t xml:space="preserve">cannabis</w:t>
      </w:r>
      <w:r>
        <w:rPr/>
        <w:t xml:space="preserve">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50571</w:t>
      </w:r>
      <w:r>
        <w:rPr/>
        <w:t xml:space="preserve"> and 2015 3rd sp.s. c 35 s 2 are each amended to read as follows:</w:t>
      </w:r>
    </w:p>
    <w:p>
      <w:pPr>
        <w:spacing w:before="0" w:after="0" w:line="408" w:lineRule="exact"/>
        <w:ind w:left="0" w:right="0" w:firstLine="576"/>
        <w:jc w:val="left"/>
      </w:pPr>
      <w:r>
        <w:rPr/>
        <w:t xml:space="preserve">(1) A defendant who is charged with an offense involving driving while under the influence as defined in RCW 46.61.502, driving under age twenty-one after consuming alcohol or </w:t>
      </w:r>
      <w:r>
        <w:t>((</w:t>
      </w:r>
      <w:r>
        <w:rPr>
          <w:strike/>
        </w:rPr>
        <w:t xml:space="preserve">marijuana</w:t>
      </w:r>
      <w:r>
        <w:t>))</w:t>
      </w:r>
      <w:r>
        <w:rPr/>
        <w:t xml:space="preserve"> </w:t>
      </w:r>
      <w:r>
        <w:rPr>
          <w:u w:val="single"/>
        </w:rPr>
        <w:t xml:space="preserve">cannabis</w:t>
      </w:r>
      <w:r>
        <w:rPr/>
        <w:t xml:space="preserve"> as defined in RCW 46.61.503, or being in physical control of a vehicle while under the influence as defined in RCW 46.61.504, shall be required to appear in person before a judicial officer within one judicial day after the arrest if the defendant is served with a citation or complaint at the time of the arrest. A court may by local court rule waive the requirement for appearance within one judicial day if it provides for the appearance at the earliest practicable day following arrest and establishes the method for identifying that day in the rule.</w:t>
      </w:r>
    </w:p>
    <w:p>
      <w:pPr>
        <w:spacing w:before="0" w:after="0" w:line="408" w:lineRule="exact"/>
        <w:ind w:left="0" w:right="0" w:firstLine="576"/>
        <w:jc w:val="left"/>
      </w:pPr>
      <w:r>
        <w:rPr/>
        <w:t xml:space="preserve">(2) A defendant who is charged with an offense involving driving while under the influence as defined in RCW 46.61.502, driving under age twenty-one after consuming alcohol or </w:t>
      </w:r>
      <w:r>
        <w:t>((</w:t>
      </w:r>
      <w:r>
        <w:rPr>
          <w:strike/>
        </w:rPr>
        <w:t xml:space="preserve">marijuana</w:t>
      </w:r>
      <w:r>
        <w:t>))</w:t>
      </w:r>
      <w:r>
        <w:rPr/>
        <w:t xml:space="preserve"> </w:t>
      </w:r>
      <w:r>
        <w:rPr>
          <w:u w:val="single"/>
        </w:rPr>
        <w:t xml:space="preserve">cannabis</w:t>
      </w:r>
      <w:r>
        <w:rPr/>
        <w:t xml:space="preserve"> as defined in RCW 46.61.503, or being in physical control of a vehicle while under the influence as defined in RCW 46.61.504, and who is not served with a citation or complaint at the time of the incident, shall appear in court for arraignment in person as soon as practicable, but in no event later than fourteen days after the next day on which court is in session following the issuance of the citation or the filing of the complaint or information.</w:t>
      </w:r>
    </w:p>
    <w:p>
      <w:pPr>
        <w:spacing w:before="0" w:after="0" w:line="408" w:lineRule="exact"/>
        <w:ind w:left="0" w:right="0" w:firstLine="576"/>
        <w:jc w:val="left"/>
      </w:pPr>
      <w:r>
        <w:rPr/>
        <w:t xml:space="preserve">(3) At the time of an appearance required by this section, the court shall determine the necessity of imposing conditions of pretrial release according to the procedures established by court rule for a preliminary appearance or an arraignment.</w:t>
      </w:r>
    </w:p>
    <w:p>
      <w:pPr>
        <w:spacing w:before="0" w:after="0" w:line="408" w:lineRule="exact"/>
        <w:ind w:left="0" w:right="0" w:firstLine="576"/>
        <w:jc w:val="left"/>
      </w:pPr>
      <w:r>
        <w:rPr/>
        <w:t xml:space="preserve">(4) Appearances required by this section are mandatory and may not be waived.</w:t>
      </w:r>
    </w:p>
    <w:p>
      <w:pPr>
        <w:spacing w:before="0" w:after="0" w:line="408" w:lineRule="exact"/>
        <w:ind w:left="0" w:right="0" w:firstLine="576"/>
        <w:jc w:val="left"/>
      </w:pPr>
      <w:r>
        <w:rPr/>
        <w:t xml:space="preserve">(5) If electronic monitoring or alcohol abstinence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 or abstinence monitoring.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5249</w:t>
      </w:r>
      <w:r>
        <w:rPr/>
        <w:t xml:space="preserve"> and 2013 2nd sp.s. c 35 s 16 are each amended to read as follows:</w:t>
      </w:r>
    </w:p>
    <w:p>
      <w:pPr>
        <w:spacing w:before="0" w:after="0" w:line="408" w:lineRule="exact"/>
        <w:ind w:left="0" w:right="0" w:firstLine="576"/>
        <w:jc w:val="left"/>
      </w:pPr>
      <w:r>
        <w:rPr/>
        <w:t xml:space="preserve">(1)(a) A person is guilty of negligent driving in the first degree if he or she operates a motor vehicle in a manner that is both negligent and endangers or is likely to endanger any person or property, and exhibits the effects of having consumed liquor or </w:t>
      </w:r>
      <w:r>
        <w:t>((</w:t>
      </w:r>
      <w:r>
        <w:rPr>
          <w:strike/>
        </w:rPr>
        <w:t xml:space="preserve">marijuana</w:t>
      </w:r>
      <w:r>
        <w:t>))</w:t>
      </w:r>
      <w:r>
        <w:rPr/>
        <w:t xml:space="preserve"> </w:t>
      </w:r>
      <w:r>
        <w:rPr>
          <w:u w:val="single"/>
        </w:rPr>
        <w:t xml:space="preserve">cannabis</w:t>
      </w:r>
      <w:r>
        <w:rPr/>
        <w:t xml:space="preserve"> or any drug or exhibits the effects of having inhaled or ingested any chemical, whether or not a legal substance, for its intoxicating or hallucinatory effects.</w:t>
      </w:r>
    </w:p>
    <w:p>
      <w:pPr>
        <w:spacing w:before="0" w:after="0" w:line="408" w:lineRule="exact"/>
        <w:ind w:left="0" w:right="0" w:firstLine="576"/>
        <w:jc w:val="left"/>
      </w:pPr>
      <w:r>
        <w:rPr/>
        <w:t xml:space="preserve">(b) It is an affirmative defense to negligent driving in the first degree by means of exhibiting the effects of having consumed any drug that must be proved by the defendant by a preponderance of the evidence, that the driver has a valid prescription for the drug consumed, and has been consuming it according to the prescription directions and warnings.</w:t>
      </w:r>
    </w:p>
    <w:p>
      <w:pPr>
        <w:spacing w:before="0" w:after="0" w:line="408" w:lineRule="exact"/>
        <w:ind w:left="0" w:right="0" w:firstLine="576"/>
        <w:jc w:val="left"/>
      </w:pPr>
      <w:r>
        <w:rPr/>
        <w:t xml:space="preserve">(c) Negligent driving in the first degree is a misdemeanor.</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"Negligent" means the failure to exercise ordinary care, and is the doing of some act that a reasonably careful person would not do under the same or similar circumstances or the failure to do something that a reasonably careful person would do under the same or similar circumstances.</w:t>
      </w:r>
    </w:p>
    <w:p>
      <w:pPr>
        <w:spacing w:before="0" w:after="0" w:line="408" w:lineRule="exact"/>
        <w:ind w:left="0" w:right="0" w:firstLine="576"/>
        <w:jc w:val="left"/>
      </w:pPr>
      <w:r>
        <w:rPr/>
        <w:t xml:space="preserve">(b) "Exhibiting the effects of having consumed liquor, </w:t>
      </w:r>
      <w:r>
        <w:t>((</w:t>
      </w:r>
      <w:r>
        <w:rPr>
          <w:strike/>
        </w:rPr>
        <w:t xml:space="preserve">marijuana</w:t>
      </w:r>
      <w:r>
        <w:t>))</w:t>
      </w:r>
      <w:r>
        <w:rPr/>
        <w:t xml:space="preserve"> </w:t>
      </w:r>
      <w:r>
        <w:rPr>
          <w:u w:val="single"/>
        </w:rPr>
        <w:t xml:space="preserve">cannabis</w:t>
      </w:r>
      <w:r>
        <w:rPr/>
        <w:t xml:space="preserve">, or any drug" means that a person has the odor of liquor, </w:t>
      </w:r>
      <w:r>
        <w:t>((</w:t>
      </w:r>
      <w:r>
        <w:rPr>
          <w:strike/>
        </w:rPr>
        <w:t xml:space="preserve">marijuana</w:t>
      </w:r>
      <w:r>
        <w:t>))</w:t>
      </w:r>
      <w:r>
        <w:rPr/>
        <w:t xml:space="preserve"> </w:t>
      </w:r>
      <w:r>
        <w:rPr>
          <w:u w:val="single"/>
        </w:rPr>
        <w:t xml:space="preserve">cannabis</w:t>
      </w:r>
      <w:r>
        <w:rPr/>
        <w:t xml:space="preserve">, or any drug on his or her breath, or that by speech, manner, appearance, behavior, lack of coordination, or otherwise exhibits that he or she has consumed liquor, </w:t>
      </w:r>
      <w:r>
        <w:t>((</w:t>
      </w:r>
      <w:r>
        <w:rPr>
          <w:strike/>
        </w:rPr>
        <w:t xml:space="preserve">marijuana</w:t>
      </w:r>
      <w:r>
        <w:t>))</w:t>
      </w:r>
      <w:r>
        <w:rPr/>
        <w:t xml:space="preserve"> </w:t>
      </w:r>
      <w:r>
        <w:rPr>
          <w:u w:val="single"/>
        </w:rPr>
        <w:t xml:space="preserve">cannabis</w:t>
      </w:r>
      <w:r>
        <w:rPr/>
        <w:t xml:space="preserve">, or any drug, and either:</w:t>
      </w:r>
    </w:p>
    <w:p>
      <w:pPr>
        <w:spacing w:before="0" w:after="0" w:line="408" w:lineRule="exact"/>
        <w:ind w:left="0" w:right="0" w:firstLine="576"/>
        <w:jc w:val="left"/>
      </w:pPr>
      <w:r>
        <w:rPr/>
        <w:t xml:space="preserve">(i) Is in possession of or in close proximity to a container that has or recently had liquor, </w:t>
      </w:r>
      <w:r>
        <w:t>((</w:t>
      </w:r>
      <w:r>
        <w:rPr>
          <w:strike/>
        </w:rPr>
        <w:t xml:space="preserve">marijuana</w:t>
      </w:r>
      <w:r>
        <w:t>))</w:t>
      </w:r>
      <w:r>
        <w:rPr/>
        <w:t xml:space="preserve"> </w:t>
      </w:r>
      <w:r>
        <w:rPr>
          <w:u w:val="single"/>
        </w:rPr>
        <w:t xml:space="preserve">cannabis</w:t>
      </w:r>
      <w:r>
        <w:rPr/>
        <w:t xml:space="preserve">, or any drug in it; or</w:t>
      </w:r>
    </w:p>
    <w:p>
      <w:pPr>
        <w:spacing w:before="0" w:after="0" w:line="408" w:lineRule="exact"/>
        <w:ind w:left="0" w:right="0" w:firstLine="576"/>
        <w:jc w:val="left"/>
      </w:pPr>
      <w:r>
        <w:rPr/>
        <w:t xml:space="preserve">(ii) Is shown by other evidence to have recently consumed liquor, </w:t>
      </w:r>
      <w:r>
        <w:t>((</w:t>
      </w:r>
      <w:r>
        <w:rPr>
          <w:strike/>
        </w:rPr>
        <w:t xml:space="preserve">marijuana</w:t>
      </w:r>
      <w:r>
        <w:t>))</w:t>
      </w:r>
      <w:r>
        <w:rPr/>
        <w:t xml:space="preserve"> </w:t>
      </w:r>
      <w:r>
        <w:rPr>
          <w:u w:val="single"/>
        </w:rPr>
        <w:t xml:space="preserve">cannabis</w:t>
      </w:r>
      <w:r>
        <w:rPr/>
        <w:t xml:space="preserve">, or any drug.</w:t>
      </w:r>
    </w:p>
    <w:p>
      <w:pPr>
        <w:spacing w:before="0" w:after="0" w:line="408" w:lineRule="exact"/>
        <w:ind w:left="0" w:right="0" w:firstLine="576"/>
        <w:jc w:val="left"/>
      </w:pPr>
      <w:r>
        <w:rPr/>
        <w:t xml:space="preserve">(c) "Exhibiting the effects of having inhaled or ingested any chemical, whether or not a legal substance, for its intoxicating or hallucinatory effects" means that a person by speech, manner, appearance, behavior, or lack of coordination or otherwise exhibits that he or she has inhaled or ingested a chemical and either:</w:t>
      </w:r>
    </w:p>
    <w:p>
      <w:pPr>
        <w:spacing w:before="0" w:after="0" w:line="408" w:lineRule="exact"/>
        <w:ind w:left="0" w:right="0" w:firstLine="576"/>
        <w:jc w:val="left"/>
      </w:pPr>
      <w:r>
        <w:rPr/>
        <w:t xml:space="preserve">(i) Is in possession of the canister or container from which the chemical came; or</w:t>
      </w:r>
    </w:p>
    <w:p>
      <w:pPr>
        <w:spacing w:before="0" w:after="0" w:line="408" w:lineRule="exact"/>
        <w:ind w:left="0" w:right="0" w:firstLine="576"/>
        <w:jc w:val="left"/>
      </w:pPr>
      <w:r>
        <w:rPr/>
        <w:t xml:space="preserve">(ii) Is shown by other evidence to have recently inhaled or ingested a chemical for its intoxicating or hallucinatory effects.</w:t>
      </w:r>
    </w:p>
    <w:p>
      <w:pPr>
        <w:spacing w:before="0" w:after="0" w:line="408" w:lineRule="exact"/>
        <w:ind w:left="0" w:right="0" w:firstLine="576"/>
        <w:jc w:val="left"/>
      </w:pPr>
      <w:r>
        <w:rPr/>
        <w:t xml:space="preserve">(3) Any act prohibited by this section that also constitutes a crime under any other law of this state may be the basis of prosecution under such other law notwithstanding that it may also be the basis for prosecution under this section.</w:t>
      </w:r>
    </w:p>
    <w:p>
      <w:pPr>
        <w:spacing w:before="0" w:after="0" w:line="408" w:lineRule="exact"/>
        <w:ind w:left="0" w:right="0" w:firstLine="576"/>
        <w:jc w:val="left"/>
      </w:pPr>
      <w:r>
        <w:rPr/>
        <w:t xml:space="preserve">(4) A person convicted of negligent driving in the first degree who has one or more prior offenses as defined in RCW 46.61.5055(14) within seven years shall be required, under RCW 46.20.720, to install an ignition interlock device on all vehicles operated by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745</w:t>
      </w:r>
      <w:r>
        <w:rPr/>
        <w:t xml:space="preserve"> and 2015 2nd sp.s. c 3 s 8 are each amended to read as follows:</w:t>
      </w:r>
    </w:p>
    <w:p>
      <w:pPr>
        <w:spacing w:before="0" w:after="0" w:line="408" w:lineRule="exact"/>
        <w:ind w:left="0" w:right="0" w:firstLine="576"/>
        <w:jc w:val="left"/>
      </w:pPr>
      <w:r>
        <w:rPr/>
        <w:t xml:space="preserve">(1)(a) It is a traffic infraction:</w:t>
      </w:r>
    </w:p>
    <w:p>
      <w:pPr>
        <w:spacing w:before="0" w:after="0" w:line="408" w:lineRule="exact"/>
        <w:ind w:left="0" w:right="0" w:firstLine="576"/>
        <w:jc w:val="left"/>
      </w:pPr>
      <w:r>
        <w:rPr/>
        <w:t xml:space="preserve">(i) For the registered owner of a motor vehicle, or the driver if the registered owner is not then present, or passengers in the vehicle, to keep </w:t>
      </w:r>
      <w:r>
        <w:t>((</w:t>
      </w:r>
      <w:r>
        <w:rPr>
          <w:strike/>
        </w:rPr>
        <w:t xml:space="preserve">marijuana</w:t>
      </w:r>
      <w:r>
        <w:t>))</w:t>
      </w:r>
      <w:r>
        <w:rPr/>
        <w:t xml:space="preserve"> </w:t>
      </w:r>
      <w:r>
        <w:rPr>
          <w:u w:val="single"/>
        </w:rPr>
        <w:t xml:space="preserve">cannabis</w:t>
      </w:r>
      <w:r>
        <w:rPr/>
        <w:t xml:space="preserve"> in a motor vehicle when the vehicle is upon a highway, unless it is (A) in the trunk of the vehicle, (B) in some other area of the vehicle not normally occupied or directly accessible by the driver or passengers if the vehicle does not have a trunk, or (C) in a package, container, or receptacle that has not been opened or the seal broken or contents partially removed. A utility compartment or glove compartment is deemed to be within the area occupied by the driver and passengers;</w:t>
      </w:r>
    </w:p>
    <w:p>
      <w:pPr>
        <w:spacing w:before="0" w:after="0" w:line="408" w:lineRule="exact"/>
        <w:ind w:left="0" w:right="0" w:firstLine="576"/>
        <w:jc w:val="left"/>
      </w:pPr>
      <w:r>
        <w:rPr/>
        <w:t xml:space="preserve">(ii) To consume </w:t>
      </w:r>
      <w:r>
        <w:t>((</w:t>
      </w:r>
      <w:r>
        <w:rPr>
          <w:strike/>
        </w:rPr>
        <w:t xml:space="preserve">marijuana</w:t>
      </w:r>
      <w:r>
        <w:t>))</w:t>
      </w:r>
      <w:r>
        <w:rPr/>
        <w:t xml:space="preserve"> </w:t>
      </w:r>
      <w:r>
        <w:rPr>
          <w:u w:val="single"/>
        </w:rPr>
        <w:t xml:space="preserve">cannabis</w:t>
      </w:r>
      <w:r>
        <w:rPr/>
        <w:t xml:space="preserve"> in any manner including, but not limited to, smoking or ingesting in a motor vehicle when the vehicle is upon the public highway; or</w:t>
      </w:r>
    </w:p>
    <w:p>
      <w:pPr>
        <w:spacing w:before="0" w:after="0" w:line="408" w:lineRule="exact"/>
        <w:ind w:left="0" w:right="0" w:firstLine="576"/>
        <w:jc w:val="left"/>
      </w:pPr>
      <w:r>
        <w:rPr/>
        <w:t xml:space="preserve">(iii) To place </w:t>
      </w:r>
      <w:r>
        <w:t>((</w:t>
      </w:r>
      <w:r>
        <w:rPr>
          <w:strike/>
        </w:rPr>
        <w:t xml:space="preserve">marijuana</w:t>
      </w:r>
      <w:r>
        <w:t>))</w:t>
      </w:r>
      <w:r>
        <w:rPr/>
        <w:t xml:space="preserve"> </w:t>
      </w:r>
      <w:r>
        <w:rPr>
          <w:u w:val="single"/>
        </w:rPr>
        <w:t xml:space="preserve">cannabis</w:t>
      </w:r>
      <w:r>
        <w:rPr/>
        <w:t xml:space="preserve"> in a container specifically labeled by the manufacturer of the container as containing a </w:t>
      </w:r>
      <w:r>
        <w:t>((</w:t>
      </w:r>
      <w:r>
        <w:rPr>
          <w:strike/>
        </w:rPr>
        <w:t xml:space="preserve">nonmarijuana</w:t>
      </w:r>
      <w:r>
        <w:t>))</w:t>
      </w:r>
      <w:r>
        <w:rPr/>
        <w:t xml:space="preserve"> </w:t>
      </w:r>
      <w:r>
        <w:rPr>
          <w:u w:val="single"/>
        </w:rPr>
        <w:t xml:space="preserve">noncannabis</w:t>
      </w:r>
      <w:r>
        <w:rPr/>
        <w:t xml:space="preserve"> substance and to then violate (a)(i) of this subsection.</w:t>
      </w:r>
    </w:p>
    <w:p>
      <w:pPr>
        <w:spacing w:before="0" w:after="0" w:line="408" w:lineRule="exact"/>
        <w:ind w:left="0" w:right="0" w:firstLine="576"/>
        <w:jc w:val="left"/>
      </w:pPr>
      <w:r>
        <w:rPr/>
        <w:t xml:space="preserve">(b) There is a rebuttable presumption that it is a traffic infraction if the original container of </w:t>
      </w:r>
      <w:r>
        <w:t>((</w:t>
      </w:r>
      <w:r>
        <w:rPr>
          <w:strike/>
        </w:rPr>
        <w:t xml:space="preserve">marijuana</w:t>
      </w:r>
      <w:r>
        <w:t>))</w:t>
      </w:r>
      <w:r>
        <w:rPr/>
        <w:t xml:space="preserve"> </w:t>
      </w:r>
      <w:r>
        <w:rPr>
          <w:u w:val="single"/>
        </w:rPr>
        <w:t xml:space="preserve">cannabis</w:t>
      </w:r>
      <w:r>
        <w:rPr/>
        <w:t xml:space="preserve"> is incorrectly labeled and there is a subsequent violation of (a)(i) of this subsection.</w:t>
      </w:r>
    </w:p>
    <w:p>
      <w:pPr>
        <w:spacing w:before="0" w:after="0" w:line="408" w:lineRule="exact"/>
        <w:ind w:left="0" w:right="0" w:firstLine="576"/>
        <w:jc w:val="left"/>
      </w:pPr>
      <w:r>
        <w:rPr/>
        <w:t xml:space="preserve">(2) As used in this section, </w:t>
      </w:r>
      <w:r>
        <w:t>((</w:t>
      </w:r>
      <w:r>
        <w:rPr>
          <w:strike/>
        </w:rPr>
        <w:t xml:space="preserve">"marijuana" or "marihuana"</w:t>
      </w:r>
      <w:r>
        <w:t>))</w:t>
      </w:r>
      <w:r>
        <w:rPr/>
        <w:t xml:space="preserve"> </w:t>
      </w:r>
      <w:r>
        <w:rPr>
          <w:u w:val="single"/>
        </w:rPr>
        <w:t xml:space="preserve">"cannabis"</w:t>
      </w:r>
      <w:r>
        <w:rPr/>
        <w:t xml:space="preserve"> means all parts of the plant </w:t>
      </w:r>
      <w:r>
        <w:rPr>
          <w:i/>
        </w:rPr>
        <w:t xml:space="preserve">Cannabis</w:t>
      </w:r>
      <w:r>
        <w:rPr/>
        <w:t xml:space="preserve">, whether growing or not;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050</w:t>
      </w:r>
      <w:r>
        <w:rPr/>
        <w:t xml:space="preserve"> and 2015 2nd sp.s. c 4 s 601 are each amended to read as follows:</w:t>
      </w:r>
    </w:p>
    <w:p>
      <w:pPr>
        <w:spacing w:before="0" w:after="0" w:line="408" w:lineRule="exact"/>
        <w:ind w:left="0" w:right="0" w:firstLine="576"/>
        <w:jc w:val="left"/>
      </w:pPr>
      <w:r>
        <w:rPr/>
        <w:t xml:space="preserve">The board, subject to the provisions of this title and the rules, must:</w:t>
      </w:r>
    </w:p>
    <w:p>
      <w:pPr>
        <w:spacing w:before="0" w:after="0" w:line="408" w:lineRule="exact"/>
        <w:ind w:left="0" w:right="0" w:firstLine="576"/>
        <w:jc w:val="left"/>
      </w:pPr>
      <w:r>
        <w:rPr/>
        <w:t xml:space="preserve">(1) Determine the nature, form and capacity of all packages to be used for containing liquor kept for sale under this title;</w:t>
      </w:r>
    </w:p>
    <w:p>
      <w:pPr>
        <w:spacing w:before="0" w:after="0" w:line="408" w:lineRule="exact"/>
        <w:ind w:left="0" w:right="0" w:firstLine="576"/>
        <w:jc w:val="left"/>
      </w:pPr>
      <w:r>
        <w:rPr/>
        <w:t xml:space="preserve">(2) Execute or cause to be executed, all contracts, papers, and documents in the name of the board, under such regulations as the board may fix;</w:t>
      </w:r>
    </w:p>
    <w:p>
      <w:pPr>
        <w:spacing w:before="0" w:after="0" w:line="408" w:lineRule="exact"/>
        <w:ind w:left="0" w:right="0" w:firstLine="576"/>
        <w:jc w:val="left"/>
      </w:pPr>
      <w:r>
        <w:rPr/>
        <w:t xml:space="preserve">(3) Pay all customs, duties, excises, charges and obligations whatsoever relating to the business of the board;</w:t>
      </w:r>
    </w:p>
    <w:p>
      <w:pPr>
        <w:spacing w:before="0" w:after="0" w:line="408" w:lineRule="exact"/>
        <w:ind w:left="0" w:right="0" w:firstLine="576"/>
        <w:jc w:val="left"/>
      </w:pPr>
      <w:r>
        <w:rPr/>
        <w:t xml:space="preserve">(4) Require bonds from all employees in the discretion of the board, and to determine the amount of fidelity bond of each such employee;</w:t>
      </w:r>
    </w:p>
    <w:p>
      <w:pPr>
        <w:spacing w:before="0" w:after="0" w:line="408" w:lineRule="exact"/>
        <w:ind w:left="0" w:right="0" w:firstLine="576"/>
        <w:jc w:val="left"/>
      </w:pPr>
      <w:r>
        <w:rPr/>
        <w:t xml:space="preserve">(5) Perform services for the state lottery commission to such extent, and for such compensation, as may be mutually agreed upon between the board and the commission;</w:t>
      </w:r>
    </w:p>
    <w:p>
      <w:pPr>
        <w:spacing w:before="0" w:after="0" w:line="408" w:lineRule="exact"/>
        <w:ind w:left="0" w:right="0" w:firstLine="576"/>
        <w:jc w:val="left"/>
      </w:pPr>
      <w:r>
        <w:rPr/>
        <w:t xml:space="preserve">(6) Accept and deposit into the general fund-local account and disburse, subject to appropriation, federal grants or other funds or donations from any source for the purpose of improving public awareness of the health risks associated with alcohol and </w:t>
      </w:r>
      <w:r>
        <w:t>((</w:t>
      </w:r>
      <w:r>
        <w:rPr>
          <w:strike/>
        </w:rPr>
        <w:t xml:space="preserve">marijuana</w:t>
      </w:r>
      <w:r>
        <w:t>))</w:t>
      </w:r>
      <w:r>
        <w:rPr/>
        <w:t xml:space="preserve"> </w:t>
      </w:r>
      <w:r>
        <w:rPr>
          <w:u w:val="single"/>
        </w:rPr>
        <w:t xml:space="preserve">cannabis</w:t>
      </w:r>
      <w:r>
        <w:rPr/>
        <w:t xml:space="preserve"> consumption by youth and the abuse of alcohol and </w:t>
      </w:r>
      <w:r>
        <w:t>((</w:t>
      </w:r>
      <w:r>
        <w:rPr>
          <w:strike/>
        </w:rPr>
        <w:t xml:space="preserve">marijuana</w:t>
      </w:r>
      <w:r>
        <w:t>))</w:t>
      </w:r>
      <w:r>
        <w:rPr/>
        <w:t xml:space="preserve"> </w:t>
      </w:r>
      <w:r>
        <w:rPr>
          <w:u w:val="single"/>
        </w:rPr>
        <w:t xml:space="preserve">cannabis</w:t>
      </w:r>
      <w:r>
        <w:rPr/>
        <w:t xml:space="preserve"> by adults in Washington state. The board's alcohol awareness program must cooperate with federal and state agencies, interested organizations, and individuals to effect an active public beverage alcohol awareness program</w:t>
      </w:r>
      <w:r>
        <w:rPr>
          <w:u w:val="single"/>
        </w:rPr>
        <w:t xml:space="preserve">. For the purposes of this subsection, "cannabis" has the meaning provided in RCW 69.50.101</w:t>
      </w:r>
      <w:r>
        <w:rPr/>
        <w:t xml:space="preserve">;</w:t>
      </w:r>
    </w:p>
    <w:p>
      <w:pPr>
        <w:spacing w:before="0" w:after="0" w:line="408" w:lineRule="exact"/>
        <w:ind w:left="0" w:right="0" w:firstLine="576"/>
        <w:jc w:val="left"/>
      </w:pPr>
      <w:r>
        <w:rPr/>
        <w:t xml:space="preserve">(7) Monitor and regulate the practices of licensees as necessary in order to prevent the theft and illegal trafficking of liquor pursuant to RCW 66.28.350;</w:t>
      </w:r>
    </w:p>
    <w:p>
      <w:pPr>
        <w:spacing w:before="0" w:after="0" w:line="408" w:lineRule="exact"/>
        <w:ind w:left="0" w:right="0" w:firstLine="576"/>
        <w:jc w:val="left"/>
      </w:pPr>
      <w:r>
        <w:rPr/>
        <w:t xml:space="preserve">(8) Perform all other matters and things, whether similar to the foregoing or not, to carry out the provisions of this title, and has full power to do each and every act necessary to the conduct of its regulatory functions, including all supplies procurement, preparation and approval of forms, and every other undertaking necessary to perform its regulatory functions whatsoever, subject only to audit by the state auditor. However, the board has no authority to regulate the content of spoken language on licensed premises where wine and other liquors are served and where there is not a clear and present danger of disorderly conduct being provoked by such language or to restrict advertising of lawful prices.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480</w:t>
      </w:r>
      <w:r>
        <w:rPr/>
        <w:t xml:space="preserve"> and 2009 c 549 s 1023 are each amended to read as follows:</w:t>
      </w:r>
    </w:p>
    <w:p>
      <w:pPr>
        <w:spacing w:before="0" w:after="0" w:line="408" w:lineRule="exact"/>
        <w:ind w:left="0" w:right="0" w:firstLine="576"/>
        <w:jc w:val="left"/>
      </w:pPr>
      <w:r>
        <w:rPr/>
        <w:t xml:space="preserve">A drug or device shall be deemed to be misbranded if it is for use by human beings and contains any quantity of the narcotic or hypnotic substance alpha eucaine, barbituric acid, beta eucaine, bromal, cannabis, </w:t>
      </w:r>
      <w:r>
        <w:rPr>
          <w:u w:val="single"/>
        </w:rPr>
        <w:t xml:space="preserve">as that term is defined in RCW 69.50.101,</w:t>
      </w:r>
      <w:r>
        <w:rPr/>
        <w:t xml:space="preserve"> carbromal, chloral, coca, cocaine, codeine, heroin, </w:t>
      </w:r>
      <w:r>
        <w:t>((</w:t>
      </w:r>
      <w:r>
        <w:rPr>
          <w:strike/>
        </w:rPr>
        <w:t xml:space="preserve">marijuana,</w:t>
      </w:r>
      <w:r>
        <w:t>))</w:t>
      </w:r>
      <w:r>
        <w:rPr/>
        <w:t xml:space="preserve"> morphine, opium, paraldehyde, peyote, or sulphomethane; or any chemical derivative of such substance, which derivative has been designated as habit forming by regulations promulgated under section 502(d) of the federal act; unless its label bears the name and quantity or proportion of such substance or derivative and in juxtaposition therewith the statement "Warning</w:t>
      </w:r>
      <w:r>
        <w:rPr>
          <w:rFonts w:ascii="Times New Roman" w:hAnsi="Times New Roman"/>
        </w:rPr>
        <w:t xml:space="preserve">—</w:t>
      </w:r>
      <w:r>
        <w:rPr/>
        <w:t xml:space="preserve">May be habit forming."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010</w:t>
      </w:r>
      <w:r>
        <w:rPr/>
        <w:t xml:space="preserve"> and 2017 c 138 s 1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"Board" means the state liquor and cannabis board;</w:t>
      </w:r>
    </w:p>
    <w:p>
      <w:pPr>
        <w:spacing w:before="0" w:after="0" w:line="408" w:lineRule="exact"/>
        <w:ind w:left="0" w:right="0" w:firstLine="576"/>
        <w:jc w:val="left"/>
      </w:pPr>
      <w:r>
        <w:rPr/>
        <w:t xml:space="preserve">(2) "Department" means the department of agriculture of the state of Washington;</w:t>
      </w:r>
    </w:p>
    <w:p>
      <w:pPr>
        <w:spacing w:before="0" w:after="0" w:line="408" w:lineRule="exact"/>
        <w:ind w:left="0" w:right="0" w:firstLine="576"/>
        <w:jc w:val="left"/>
      </w:pPr>
      <w:r>
        <w:rPr/>
        <w:t xml:space="preserve">(3) "Director" means the director of the department;</w:t>
      </w:r>
    </w:p>
    <w:p>
      <w:pPr>
        <w:spacing w:before="0" w:after="0" w:line="408" w:lineRule="exact"/>
        <w:ind w:left="0" w:right="0" w:firstLine="576"/>
        <w:jc w:val="left"/>
      </w:pPr>
      <w:r>
        <w:rPr/>
        <w:t xml:space="preserve">(4) "Food" means any substance used for food or drink by any person, including ice, bottled water, and any ingredient used for components of any such substance regardless of the quantity of such component;</w:t>
      </w:r>
    </w:p>
    <w:p>
      <w:pPr>
        <w:spacing w:before="0" w:after="0" w:line="408" w:lineRule="exact"/>
        <w:ind w:left="0" w:right="0" w:firstLine="576"/>
        <w:jc w:val="left"/>
      </w:pPr>
      <w:r>
        <w:rPr/>
        <w:t xml:space="preserve">(5) "Food processing" means the handling or processing of any food in any manner in preparation for sale for human consumption: PROVIDED, That it shall not include fresh fruit or vegetables merely washed or trimmed while being prepared or packaged for sale in their natural state;</w:t>
      </w:r>
    </w:p>
    <w:p>
      <w:pPr>
        <w:spacing w:before="0" w:after="0" w:line="408" w:lineRule="exact"/>
        <w:ind w:left="0" w:right="0" w:firstLine="576"/>
        <w:jc w:val="left"/>
      </w:pPr>
      <w:r>
        <w:rPr/>
        <w:t xml:space="preserve">(6) "Food processing plant" includes but is not limited to any premises, plant, establishment, building, room, area, facilities and the appurtenances thereto, in whole or in part, where food is prepared, handled or processed in any manner for distribution or sale for resale by retail outlets, restaurants, and any such other facility selling or distributing to the ultimate consumer: PROVIDED, That, as set forth herein, establishments processing foods in any manner for resale shall be considered a food processing plant as to such processing;</w:t>
      </w:r>
    </w:p>
    <w:p>
      <w:pPr>
        <w:spacing w:before="0" w:after="0" w:line="408" w:lineRule="exact"/>
        <w:ind w:left="0" w:right="0" w:firstLine="576"/>
        <w:jc w:val="left"/>
      </w:pPr>
      <w:r>
        <w:rPr/>
        <w:t xml:space="preserve">(7) "Food service establishment" shall mean any fixed or mobile restaurant, coffee shop, cafeteria, short order cafe, luncheonette, grill, tearoom, sandwich shop, soda fountain, tavern, bar, cocktail lounge, night club, roadside stand, industrial-feeding establishment, retail grocery, retail food market, retail meat market, retail bakery, private, public, or nonprofit organization routinely serving food, catering kitchen, commissary or similar place in which food or drink is prepared for sale or for service on the premises or elsewhere, and any other eating or drinking establishment or operation where food is served or provided for the public with or without charge.</w:t>
      </w:r>
    </w:p>
    <w:p>
      <w:pPr>
        <w:spacing w:before="0" w:after="0" w:line="408" w:lineRule="exact"/>
        <w:ind w:left="0" w:right="0" w:firstLine="576"/>
        <w:jc w:val="left"/>
      </w:pPr>
      <w:r>
        <w:rPr/>
        <w:t xml:space="preserve">For the purpose of this chapter any custom cannery or processing plant where raw food products, food, or food products are processed for the owner thereof, or the food processing facilities are made available to the owners or persons in control of raw food products or food or food products for processing in any manner, shall be considered to be food processing plants;</w:t>
      </w:r>
    </w:p>
    <w:p>
      <w:pPr>
        <w:spacing w:before="0" w:after="0" w:line="408" w:lineRule="exact"/>
        <w:ind w:left="0" w:right="0" w:firstLine="576"/>
        <w:jc w:val="left"/>
      </w:pPr>
      <w:r>
        <w:rPr/>
        <w:t xml:space="preserve">(8) </w:t>
      </w:r>
      <w:r>
        <w:t>((</w:t>
      </w:r>
      <w:r>
        <w:rPr>
          <w:strike/>
        </w:rPr>
        <w:t xml:space="preserve">"Marijuana"</w:t>
      </w:r>
      <w:r>
        <w:t>))</w:t>
      </w:r>
      <w:r>
        <w:rPr/>
        <w:t xml:space="preserve"> </w:t>
      </w:r>
      <w:r>
        <w:rPr>
          <w:u w:val="single"/>
        </w:rPr>
        <w:t xml:space="preserve">"Cannabis"</w:t>
      </w:r>
      <w:r>
        <w:rPr/>
        <w:t xml:space="preserve"> has the definition in RCW 69.50.101;</w:t>
      </w:r>
    </w:p>
    <w:p>
      <w:pPr>
        <w:spacing w:before="0" w:after="0" w:line="408" w:lineRule="exact"/>
        <w:ind w:left="0" w:right="0" w:firstLine="576"/>
        <w:jc w:val="left"/>
      </w:pPr>
      <w:r>
        <w:rPr/>
        <w:t xml:space="preserve">(9) </w:t>
      </w:r>
      <w:r>
        <w:t>((</w:t>
      </w:r>
      <w:r>
        <w:rPr>
          <w:strike/>
        </w:rPr>
        <w:t xml:space="preserve">"Marijuana-infused</w:t>
      </w:r>
      <w:r>
        <w:t>))</w:t>
      </w:r>
      <w:r>
        <w:rPr/>
        <w:t xml:space="preserve"> </w:t>
      </w:r>
      <w:r>
        <w:rPr>
          <w:u w:val="single"/>
        </w:rPr>
        <w:t xml:space="preserve">"Cannabis-infused</w:t>
      </w:r>
      <w:r>
        <w:rPr/>
        <w:t xml:space="preserve"> edible" has the same meaning as "</w:t>
      </w:r>
      <w:r>
        <w:t>((</w:t>
      </w:r>
      <w:r>
        <w:rPr>
          <w:strike/>
        </w:rPr>
        <w:t xml:space="preserve">marijuana-infused</w:t>
      </w:r>
      <w:r>
        <w:t>))</w:t>
      </w:r>
      <w:r>
        <w:rPr/>
        <w:t xml:space="preserve"> </w:t>
      </w:r>
      <w:r>
        <w:rPr>
          <w:u w:val="single"/>
        </w:rPr>
        <w:t xml:space="preserve">cannabis-infused</w:t>
      </w:r>
      <w:r>
        <w:rPr/>
        <w:t xml:space="preserve"> products" as defined in RCW 69.50.101, but limited to products intended for oral consumption;</w:t>
      </w:r>
    </w:p>
    <w:p>
      <w:pPr>
        <w:spacing w:before="0" w:after="0" w:line="408" w:lineRule="exact"/>
        <w:ind w:left="0" w:right="0" w:firstLine="576"/>
        <w:jc w:val="left"/>
      </w:pPr>
      <w:r>
        <w:rPr/>
        <w:t xml:space="preserve">(10) </w:t>
      </w:r>
      <w:r>
        <w:t>((</w:t>
      </w:r>
      <w:r>
        <w:rPr>
          <w:strike/>
        </w:rPr>
        <w:t xml:space="preserve">"Marijuana-infused</w:t>
      </w:r>
      <w:r>
        <w:t>))</w:t>
      </w:r>
      <w:r>
        <w:rPr/>
        <w:t xml:space="preserve"> </w:t>
      </w:r>
      <w:r>
        <w:rPr>
          <w:u w:val="single"/>
        </w:rPr>
        <w:t xml:space="preserve">"Cannabis-infused</w:t>
      </w:r>
      <w:r>
        <w:rPr/>
        <w:t xml:space="preserve"> edible processing" means processing, packaging, or making </w:t>
      </w:r>
      <w:r>
        <w:t>((</w:t>
      </w:r>
      <w:r>
        <w:rPr>
          <w:strike/>
        </w:rPr>
        <w:t xml:space="preserve">marijuana-infused</w:t>
      </w:r>
      <w:r>
        <w:t>))</w:t>
      </w:r>
      <w:r>
        <w:rPr/>
        <w:t xml:space="preserve"> </w:t>
      </w:r>
      <w:r>
        <w:rPr>
          <w:u w:val="single"/>
        </w:rPr>
        <w:t xml:space="preserve">cannabis-infused</w:t>
      </w:r>
      <w:r>
        <w:rPr/>
        <w:t xml:space="preserve"> edibles using </w:t>
      </w:r>
      <w:r>
        <w:t>((</w:t>
      </w:r>
      <w:r>
        <w:rPr>
          <w:strike/>
        </w:rPr>
        <w:t xml:space="preserve">marijuana, marijuana</w:t>
      </w:r>
      <w:r>
        <w:t>))</w:t>
      </w:r>
      <w:r>
        <w:rPr/>
        <w:t xml:space="preserve"> </w:t>
      </w:r>
      <w:r>
        <w:rPr>
          <w:u w:val="single"/>
        </w:rPr>
        <w:t xml:space="preserve">cannabis, cannabis</w:t>
      </w:r>
      <w:r>
        <w:rPr/>
        <w:t xml:space="preserve"> extract, or </w:t>
      </w:r>
      <w:r>
        <w:t>((</w:t>
      </w:r>
      <w:r>
        <w:rPr>
          <w:strike/>
        </w:rPr>
        <w:t xml:space="preserve">marijuana</w:t>
      </w:r>
      <w:r>
        <w:t>))</w:t>
      </w:r>
      <w:r>
        <w:rPr/>
        <w:t xml:space="preserve"> </w:t>
      </w:r>
      <w:r>
        <w:rPr>
          <w:u w:val="single"/>
        </w:rPr>
        <w:t xml:space="preserve">cannabis</w:t>
      </w:r>
      <w:r>
        <w:rPr/>
        <w:t xml:space="preserve"> concentrates as an ingredient. The term does not include preparation of </w:t>
      </w:r>
      <w:r>
        <w:t>((</w:t>
      </w:r>
      <w:r>
        <w:rPr>
          <w:strike/>
        </w:rPr>
        <w:t xml:space="preserve">marijuana</w:t>
      </w:r>
      <w:r>
        <w:t>))</w:t>
      </w:r>
      <w:r>
        <w:rPr/>
        <w:t xml:space="preserve"> </w:t>
      </w:r>
      <w:r>
        <w:rPr>
          <w:u w:val="single"/>
        </w:rPr>
        <w:t xml:space="preserve">cannabis</w:t>
      </w:r>
      <w:r>
        <w:rPr/>
        <w:t xml:space="preserve"> as an ingredient including, but not limited to, processing </w:t>
      </w:r>
      <w:r>
        <w:t>((</w:t>
      </w:r>
      <w:r>
        <w:rPr>
          <w:strike/>
        </w:rPr>
        <w:t xml:space="preserve">marijuana</w:t>
      </w:r>
      <w:r>
        <w:t>))</w:t>
      </w:r>
      <w:r>
        <w:rPr/>
        <w:t xml:space="preserve"> </w:t>
      </w:r>
      <w:r>
        <w:rPr>
          <w:u w:val="single"/>
        </w:rPr>
        <w:t xml:space="preserve">cannabis</w:t>
      </w:r>
      <w:r>
        <w:rPr/>
        <w:t xml:space="preserve"> extracts or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(11) </w:t>
      </w:r>
      <w:r>
        <w:t>((</w:t>
      </w:r>
      <w:r>
        <w:rPr>
          <w:strike/>
        </w:rPr>
        <w:t xml:space="preserve">"Marijuana</w:t>
      </w:r>
      <w:r>
        <w:t>))</w:t>
      </w:r>
      <w:r>
        <w:rPr/>
        <w:t xml:space="preserve"> </w:t>
      </w:r>
      <w:r>
        <w:rPr>
          <w:u w:val="single"/>
        </w:rPr>
        <w:t xml:space="preserve">"Cannabis</w:t>
      </w:r>
      <w:r>
        <w:rPr/>
        <w:t xml:space="preserve"> processor" has the definition </w:t>
      </w:r>
      <w:r>
        <w:rPr>
          <w:u w:val="single"/>
        </w:rPr>
        <w:t xml:space="preserve">provided</w:t>
      </w:r>
      <w:r>
        <w:rPr/>
        <w:t xml:space="preserve"> in RCW 69.50.101;</w:t>
      </w:r>
    </w:p>
    <w:p>
      <w:pPr>
        <w:spacing w:before="0" w:after="0" w:line="408" w:lineRule="exact"/>
        <w:ind w:left="0" w:right="0" w:firstLine="576"/>
        <w:jc w:val="left"/>
      </w:pPr>
      <w:r>
        <w:rPr/>
        <w:t xml:space="preserve">(12) "Person" means an individual, partnership, corporation, or association;</w:t>
      </w:r>
    </w:p>
    <w:p>
      <w:pPr>
        <w:spacing w:before="0" w:after="0" w:line="408" w:lineRule="exact"/>
        <w:ind w:left="0" w:right="0" w:firstLine="576"/>
        <w:jc w:val="left"/>
      </w:pPr>
      <w:r>
        <w:rPr/>
        <w:t xml:space="preserve">(13) "Sale" means selling, offering for sale, holding for sale, preparing for sale, trading, bartering, offering a gift as an inducement for sale of, and advertising for sale in any media.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020</w:t>
      </w:r>
      <w:r>
        <w:rPr/>
        <w:t xml:space="preserve"> and 2017 c 138 s 2 are each amended to read as follows:</w:t>
      </w:r>
    </w:p>
    <w:p>
      <w:pPr>
        <w:spacing w:before="0" w:after="0" w:line="408" w:lineRule="exact"/>
        <w:ind w:left="0" w:right="0" w:firstLine="576"/>
        <w:jc w:val="left"/>
      </w:pPr>
      <w:r>
        <w:rPr/>
        <w:t xml:space="preserve">(1) The department shall enforce and carry out the provisions of this chapter, and may adopt the necessary rules to carry out its purposes.</w:t>
      </w:r>
    </w:p>
    <w:p>
      <w:pPr>
        <w:spacing w:before="0" w:after="0" w:line="408" w:lineRule="exact"/>
        <w:ind w:left="0" w:right="0" w:firstLine="576"/>
        <w:jc w:val="left"/>
      </w:pPr>
      <w:r>
        <w:rPr/>
        <w:t xml:space="preserve">(2) Such rules may include:</w:t>
      </w:r>
    </w:p>
    <w:p>
      <w:pPr>
        <w:spacing w:before="0" w:after="0" w:line="408" w:lineRule="exact"/>
        <w:ind w:left="0" w:right="0" w:firstLine="576"/>
        <w:jc w:val="left"/>
      </w:pPr>
      <w:r>
        <w:rPr/>
        <w:t xml:space="preserve">(a) Standards for temperature controls in the storage of foods, so as to provide proper refrigeration.</w:t>
      </w:r>
    </w:p>
    <w:p>
      <w:pPr>
        <w:spacing w:before="0" w:after="0" w:line="408" w:lineRule="exact"/>
        <w:ind w:left="0" w:right="0" w:firstLine="576"/>
        <w:jc w:val="left"/>
      </w:pPr>
      <w:r>
        <w:rPr/>
        <w:t xml:space="preserve">(b) Standards for temperatures at which low acid foods must be processed and the length of time such temperatures must be applied and at what pressure in the processing of such low acid foods.</w:t>
      </w:r>
    </w:p>
    <w:p>
      <w:pPr>
        <w:spacing w:before="0" w:after="0" w:line="408" w:lineRule="exact"/>
        <w:ind w:left="0" w:right="0" w:firstLine="576"/>
        <w:jc w:val="left"/>
      </w:pPr>
      <w:r>
        <w:rPr/>
        <w:t xml:space="preserve">(c) Standards and types of recording devices that must be used in providing records of the processing of low acid foods, and how they shall be made available to the department of agriculture for inspection.</w:t>
      </w:r>
    </w:p>
    <w:p>
      <w:pPr>
        <w:spacing w:before="0" w:after="0" w:line="408" w:lineRule="exact"/>
        <w:ind w:left="0" w:right="0" w:firstLine="576"/>
        <w:jc w:val="left"/>
      </w:pPr>
      <w:r>
        <w:rPr/>
        <w:t xml:space="preserve">(d) Requirements for the keeping of records of the temperatures, times and pressures at which foods were processed, or for the temperatures at which refrigerated products were stored by the licensee and the furnishing of such records to the department.</w:t>
      </w:r>
    </w:p>
    <w:p>
      <w:pPr>
        <w:spacing w:before="0" w:after="0" w:line="408" w:lineRule="exact"/>
        <w:ind w:left="0" w:right="0" w:firstLine="576"/>
        <w:jc w:val="left"/>
      </w:pPr>
      <w:r>
        <w:rPr/>
        <w:t xml:space="preserve">(e) Standards that must be used to establish the temperature and purity of water used in the processing of foods.</w:t>
      </w:r>
    </w:p>
    <w:p>
      <w:pPr>
        <w:spacing w:before="0" w:after="0" w:line="408" w:lineRule="exact"/>
        <w:ind w:left="0" w:right="0" w:firstLine="576"/>
        <w:jc w:val="left"/>
      </w:pPr>
      <w:r>
        <w:rPr/>
        <w:t xml:space="preserve">(3) The department may adopt rules specific to </w:t>
      </w:r>
      <w:r>
        <w:t>((</w:t>
      </w:r>
      <w:r>
        <w:rPr>
          <w:strike/>
        </w:rPr>
        <w:t xml:space="preserve">marijuana-infused</w:t>
      </w:r>
      <w:r>
        <w:t>))</w:t>
      </w:r>
      <w:r>
        <w:rPr/>
        <w:t xml:space="preserve"> </w:t>
      </w:r>
      <w:r>
        <w:rPr>
          <w:u w:val="single"/>
        </w:rPr>
        <w:t xml:space="preserve">cannabis-infused</w:t>
      </w:r>
      <w:r>
        <w:rPr/>
        <w:t xml:space="preserve"> edibles. Such rules must be written and interpreted to be consistent with rules adopted by the board and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200</w:t>
      </w:r>
      <w:r>
        <w:rPr/>
        <w:t xml:space="preserve"> and 2017 c 138 s 4 are each amended to read as follows:</w:t>
      </w:r>
    </w:p>
    <w:p>
      <w:pPr>
        <w:spacing w:before="0" w:after="0" w:line="408" w:lineRule="exact"/>
        <w:ind w:left="0" w:right="0" w:firstLine="576"/>
        <w:jc w:val="left"/>
      </w:pPr>
      <w:r>
        <w:rPr/>
        <w:t xml:space="preserve">(1) In addition to the requirements administered by the board under chapter 69.50 RCW, the department shall regulate </w:t>
      </w:r>
      <w:r>
        <w:t>((</w:t>
      </w:r>
      <w:r>
        <w:rPr>
          <w:strike/>
        </w:rPr>
        <w:t xml:space="preserve">marijuana-infused</w:t>
      </w:r>
      <w:r>
        <w:t>))</w:t>
      </w:r>
      <w:r>
        <w:rPr/>
        <w:t xml:space="preserve"> </w:t>
      </w:r>
      <w:r>
        <w:rPr>
          <w:u w:val="single"/>
        </w:rPr>
        <w:t xml:space="preserve">cannabis-infused</w:t>
      </w:r>
      <w:r>
        <w:rPr/>
        <w:t xml:space="preserve"> edible processing the same as other food processing under this chapter, except:</w:t>
      </w:r>
    </w:p>
    <w:p>
      <w:pPr>
        <w:spacing w:before="0" w:after="0" w:line="408" w:lineRule="exact"/>
        <w:ind w:left="0" w:right="0" w:firstLine="576"/>
        <w:jc w:val="left"/>
      </w:pPr>
      <w:r>
        <w:rPr/>
        <w:t xml:space="preserve">(a) The department shall not consider foods containing </w:t>
      </w:r>
      <w:r>
        <w:t>((</w:t>
      </w:r>
      <w:r>
        <w:rPr>
          <w:strike/>
        </w:rPr>
        <w:t xml:space="preserve">marijuana</w:t>
      </w:r>
      <w:r>
        <w:t>))</w:t>
      </w:r>
      <w:r>
        <w:rPr/>
        <w:t xml:space="preserve"> </w:t>
      </w:r>
      <w:r>
        <w:rPr>
          <w:u w:val="single"/>
        </w:rPr>
        <w:t xml:space="preserve">cannabis</w:t>
      </w:r>
      <w:r>
        <w:rPr/>
        <w:t xml:space="preserve"> to be adulterated when produced in compliance with chapter 69.50 RCW and the rules adopted by the board;</w:t>
      </w:r>
    </w:p>
    <w:p>
      <w:pPr>
        <w:spacing w:before="0" w:after="0" w:line="408" w:lineRule="exact"/>
        <w:ind w:left="0" w:right="0" w:firstLine="576"/>
        <w:jc w:val="left"/>
      </w:pPr>
      <w:r>
        <w:rPr/>
        <w:t xml:space="preserve">(b) Initial issuance and renewal for an annual </w:t>
      </w:r>
      <w:r>
        <w:t>((</w:t>
      </w:r>
      <w:r>
        <w:rPr>
          <w:strike/>
        </w:rPr>
        <w:t xml:space="preserve">marijuana-infused</w:t>
      </w:r>
      <w:r>
        <w:t>))</w:t>
      </w:r>
      <w:r>
        <w:rPr/>
        <w:t xml:space="preserve"> </w:t>
      </w:r>
      <w:r>
        <w:rPr>
          <w:u w:val="single"/>
        </w:rPr>
        <w:t xml:space="preserve">cannabis-infused</w:t>
      </w:r>
      <w:r>
        <w:rPr/>
        <w:t xml:space="preserve"> edible endorsement in lieu of a food processing license under RCW 69.07.040 must be made through the business licensing system under chapter 19.02 RCW;</w:t>
      </w:r>
    </w:p>
    <w:p>
      <w:pPr>
        <w:spacing w:before="0" w:after="0" w:line="408" w:lineRule="exact"/>
        <w:ind w:left="0" w:right="0" w:firstLine="576"/>
        <w:jc w:val="left"/>
      </w:pPr>
      <w:r>
        <w:rPr/>
        <w:t xml:space="preserve">(c) Renewal of the endorsement must coincide with renewal of the endorsement holder's </w:t>
      </w:r>
      <w:r>
        <w:t>((</w:t>
      </w:r>
      <w:r>
        <w:rPr>
          <w:strike/>
        </w:rPr>
        <w:t xml:space="preserve">marijuana</w:t>
      </w:r>
      <w:r>
        <w:t>))</w:t>
      </w:r>
      <w:r>
        <w:rPr/>
        <w:t xml:space="preserve"> </w:t>
      </w:r>
      <w:r>
        <w:rPr>
          <w:u w:val="single"/>
        </w:rPr>
        <w:t xml:space="preserve">cannabis</w:t>
      </w:r>
      <w:r>
        <w:rPr/>
        <w:t xml:space="preserve"> processor license;</w:t>
      </w:r>
    </w:p>
    <w:p>
      <w:pPr>
        <w:spacing w:before="0" w:after="0" w:line="408" w:lineRule="exact"/>
        <w:ind w:left="0" w:right="0" w:firstLine="576"/>
        <w:jc w:val="left"/>
      </w:pPr>
      <w:r>
        <w:rPr/>
        <w:t xml:space="preserve">(d) The department shall adopt a penalty schedule specific to </w:t>
      </w:r>
      <w:r>
        <w:t>((</w:t>
      </w:r>
      <w:r>
        <w:rPr>
          <w:strike/>
        </w:rPr>
        <w:t xml:space="preserve">marijuana</w:t>
      </w:r>
      <w:r>
        <w:t>))</w:t>
      </w:r>
      <w:r>
        <w:rPr/>
        <w:t xml:space="preserve"> </w:t>
      </w:r>
      <w:r>
        <w:rPr>
          <w:u w:val="single"/>
        </w:rPr>
        <w:t xml:space="preserve">cannabis</w:t>
      </w:r>
      <w:r>
        <w:rPr/>
        <w:t xml:space="preserve"> processors, which may have values equivalent to the penalty schedule adopted by the board. Such penalties are in addition to any penalties imposed under the penalty schedule adopted by the board; and</w:t>
      </w:r>
    </w:p>
    <w:p>
      <w:pPr>
        <w:spacing w:before="0" w:after="0" w:line="408" w:lineRule="exact"/>
        <w:ind w:left="0" w:right="0" w:firstLine="576"/>
        <w:jc w:val="left"/>
      </w:pPr>
      <w:r>
        <w:rPr/>
        <w:t xml:space="preserve">(e) The department shall notify the board of violations by </w:t>
      </w:r>
      <w:r>
        <w:t>((</w:t>
      </w:r>
      <w:r>
        <w:rPr>
          <w:strike/>
        </w:rPr>
        <w:t xml:space="preserve">marijuana</w:t>
      </w:r>
      <w:r>
        <w:t>))</w:t>
      </w:r>
      <w:r>
        <w:rPr/>
        <w:t xml:space="preserve"> </w:t>
      </w:r>
      <w:r>
        <w:rPr>
          <w:u w:val="single"/>
        </w:rPr>
        <w:t xml:space="preserve">cannabis</w:t>
      </w:r>
      <w:r>
        <w:rPr/>
        <w:t xml:space="preserve"> processors under this chapter.</w:t>
      </w:r>
    </w:p>
    <w:p>
      <w:pPr>
        <w:spacing w:before="0" w:after="0" w:line="408" w:lineRule="exact"/>
        <w:ind w:left="0" w:right="0" w:firstLine="576"/>
        <w:jc w:val="left"/>
      </w:pPr>
      <w:r>
        <w:rPr/>
        <w:t xml:space="preserve">(2) A </w:t>
      </w:r>
      <w:r>
        <w:t>((</w:t>
      </w:r>
      <w:r>
        <w:rPr>
          <w:strike/>
        </w:rPr>
        <w:t xml:space="preserve">marijuana</w:t>
      </w:r>
      <w:r>
        <w:t>))</w:t>
      </w:r>
      <w:r>
        <w:rPr/>
        <w:t xml:space="preserve"> </w:t>
      </w:r>
      <w:r>
        <w:rPr>
          <w:u w:val="single"/>
        </w:rPr>
        <w:t xml:space="preserve">cannabis</w:t>
      </w:r>
      <w:r>
        <w:rPr/>
        <w:t xml:space="preserve"> processor that processes, packages, or makes </w:t>
      </w:r>
      <w:r>
        <w:t>((</w:t>
      </w:r>
      <w:r>
        <w:rPr>
          <w:strike/>
        </w:rPr>
        <w:t xml:space="preserve">marijuana-infused</w:t>
      </w:r>
      <w:r>
        <w:t>))</w:t>
      </w:r>
      <w:r>
        <w:rPr/>
        <w:t xml:space="preserve"> </w:t>
      </w:r>
      <w:r>
        <w:rPr>
          <w:u w:val="single"/>
        </w:rPr>
        <w:t xml:space="preserve">cannabis-infused</w:t>
      </w:r>
      <w:r>
        <w:rPr/>
        <w:t xml:space="preserve"> edibles must obtain an annual </w:t>
      </w:r>
      <w:r>
        <w:t>((</w:t>
      </w:r>
      <w:r>
        <w:rPr>
          <w:strike/>
        </w:rPr>
        <w:t xml:space="preserve">marijuana-infused</w:t>
      </w:r>
      <w:r>
        <w:t>))</w:t>
      </w:r>
      <w:r>
        <w:rPr/>
        <w:t xml:space="preserve"> </w:t>
      </w:r>
      <w:r>
        <w:rPr>
          <w:u w:val="single"/>
        </w:rPr>
        <w:t xml:space="preserve">cannabis-infused</w:t>
      </w:r>
      <w:r>
        <w:rPr/>
        <w:t xml:space="preserve"> edible endorsement, as provided in this subsection (2).</w:t>
      </w:r>
    </w:p>
    <w:p>
      <w:pPr>
        <w:spacing w:before="0" w:after="0" w:line="408" w:lineRule="exact"/>
        <w:ind w:left="0" w:right="0" w:firstLine="576"/>
        <w:jc w:val="left"/>
      </w:pPr>
      <w:r>
        <w:rPr/>
        <w:t xml:space="preserve">(a) The </w:t>
      </w:r>
      <w:r>
        <w:t>((</w:t>
      </w:r>
      <w:r>
        <w:rPr>
          <w:strike/>
        </w:rPr>
        <w:t xml:space="preserve">marijuana</w:t>
      </w:r>
      <w:r>
        <w:t>))</w:t>
      </w:r>
      <w:r>
        <w:rPr/>
        <w:t xml:space="preserve"> </w:t>
      </w:r>
      <w:r>
        <w:rPr>
          <w:u w:val="single"/>
        </w:rPr>
        <w:t xml:space="preserve">cannabis</w:t>
      </w:r>
      <w:r>
        <w:rPr/>
        <w:t xml:space="preserve"> processor must apply for issuance and renewal for the endorsement from the department through the business licensing system under chapter 19.02 RCW.</w:t>
      </w:r>
    </w:p>
    <w:p>
      <w:pPr>
        <w:spacing w:before="0" w:after="0" w:line="408" w:lineRule="exact"/>
        <w:ind w:left="0" w:right="0" w:firstLine="576"/>
        <w:jc w:val="left"/>
      </w:pPr>
      <w:r>
        <w:rPr/>
        <w:t xml:space="preserve">(b) The </w:t>
      </w:r>
      <w:r>
        <w:t>((</w:t>
      </w:r>
      <w:r>
        <w:rPr>
          <w:strike/>
        </w:rPr>
        <w:t xml:space="preserve">marijuana</w:t>
      </w:r>
      <w:r>
        <w:t>))</w:t>
      </w:r>
      <w:r>
        <w:rPr/>
        <w:t xml:space="preserve"> </w:t>
      </w:r>
      <w:r>
        <w:rPr>
          <w:u w:val="single"/>
        </w:rPr>
        <w:t xml:space="preserve">cannabis</w:t>
      </w:r>
      <w:r>
        <w:rPr/>
        <w:t xml:space="preserve"> processor must have a valid </w:t>
      </w:r>
      <w:r>
        <w:t>((</w:t>
      </w:r>
      <w:r>
        <w:rPr>
          <w:strike/>
        </w:rPr>
        <w:t xml:space="preserve">marijuana</w:t>
      </w:r>
      <w:r>
        <w:t>))</w:t>
      </w:r>
      <w:r>
        <w:rPr/>
        <w:t xml:space="preserve"> </w:t>
      </w:r>
      <w:r>
        <w:rPr>
          <w:u w:val="single"/>
        </w:rPr>
        <w:t xml:space="preserve">cannabis</w:t>
      </w:r>
      <w:r>
        <w:rPr/>
        <w:t xml:space="preserve"> processor license before submitting an application for initial endorsement. The application and initial endorsement fees total eight hundred ninety-five dollars. Applicants for endorsement otherwise must meet the same requirements as applicants for a food processing license under this chapter including, but not limited to, successful completion of inspection by the department.</w:t>
      </w:r>
    </w:p>
    <w:p>
      <w:pPr>
        <w:spacing w:before="0" w:after="0" w:line="408" w:lineRule="exact"/>
        <w:ind w:left="0" w:right="0" w:firstLine="576"/>
        <w:jc w:val="left"/>
      </w:pPr>
      <w:r>
        <w:rPr/>
        <w:t xml:space="preserve">(c) Annual renewal of the endorsement must coincide with renewal of the endorsement holder's </w:t>
      </w:r>
      <w:r>
        <w:t>((</w:t>
      </w:r>
      <w:r>
        <w:rPr>
          <w:strike/>
        </w:rPr>
        <w:t xml:space="preserve">marijuana</w:t>
      </w:r>
      <w:r>
        <w:t>))</w:t>
      </w:r>
      <w:r>
        <w:rPr/>
        <w:t xml:space="preserve"> </w:t>
      </w:r>
      <w:r>
        <w:rPr>
          <w:u w:val="single"/>
        </w:rPr>
        <w:t xml:space="preserve">cannabis</w:t>
      </w:r>
      <w:r>
        <w:rPr/>
        <w:t xml:space="preserve"> processor license. The endorsement renewal fee is eight hundred ninety-five dollars.</w:t>
      </w:r>
    </w:p>
    <w:p>
      <w:pPr>
        <w:spacing w:before="0" w:after="0" w:line="408" w:lineRule="exact"/>
        <w:ind w:left="0" w:right="0" w:firstLine="576"/>
        <w:jc w:val="left"/>
      </w:pPr>
      <w:r>
        <w:rPr/>
        <w:t xml:space="preserve">(d) A </w:t>
      </w:r>
      <w:r>
        <w:t>((</w:t>
      </w:r>
      <w:r>
        <w:rPr>
          <w:strike/>
        </w:rPr>
        <w:t xml:space="preserve">marijuana</w:t>
      </w:r>
      <w:r>
        <w:t>))</w:t>
      </w:r>
      <w:r>
        <w:rPr/>
        <w:t xml:space="preserve"> </w:t>
      </w:r>
      <w:r>
        <w:rPr>
          <w:u w:val="single"/>
        </w:rPr>
        <w:t xml:space="preserve">cannabis</w:t>
      </w:r>
      <w:r>
        <w:rPr/>
        <w:t xml:space="preserve"> processor must obtain a separate endorsement for each location at which the </w:t>
      </w:r>
      <w:r>
        <w:t>((</w:t>
      </w:r>
      <w:r>
        <w:rPr>
          <w:strike/>
        </w:rPr>
        <w:t xml:space="preserve">marijuana</w:t>
      </w:r>
      <w:r>
        <w:t>))</w:t>
      </w:r>
      <w:r>
        <w:rPr/>
        <w:t xml:space="preserve"> </w:t>
      </w:r>
      <w:r>
        <w:rPr>
          <w:u w:val="single"/>
        </w:rPr>
        <w:t xml:space="preserve">cannabis</w:t>
      </w:r>
      <w:r>
        <w:rPr/>
        <w:t xml:space="preserve"> processor intends to process </w:t>
      </w:r>
      <w:r>
        <w:t>((</w:t>
      </w:r>
      <w:r>
        <w:rPr>
          <w:strike/>
        </w:rPr>
        <w:t xml:space="preserve">marijuana-infused</w:t>
      </w:r>
      <w:r>
        <w:t>))</w:t>
      </w:r>
      <w:r>
        <w:rPr/>
        <w:t xml:space="preserve"> </w:t>
      </w:r>
      <w:r>
        <w:rPr>
          <w:u w:val="single"/>
        </w:rPr>
        <w:t xml:space="preserve">cannabis-infused</w:t>
      </w:r>
      <w:r>
        <w:rPr/>
        <w:t xml:space="preserve"> edibles. Premises used for </w:t>
      </w:r>
      <w:r>
        <w:t>((</w:t>
      </w:r>
      <w:r>
        <w:rPr>
          <w:strike/>
        </w:rPr>
        <w:t xml:space="preserve">marijuana-infused</w:t>
      </w:r>
      <w:r>
        <w:t>))</w:t>
      </w:r>
      <w:r>
        <w:rPr/>
        <w:t xml:space="preserve"> </w:t>
      </w:r>
      <w:r>
        <w:rPr>
          <w:u w:val="single"/>
        </w:rPr>
        <w:t xml:space="preserve">cannabis-infused</w:t>
      </w:r>
      <w:r>
        <w:rPr/>
        <w:t xml:space="preserve"> edible processing may not be used for processing food that does not use </w:t>
      </w:r>
      <w:r>
        <w:t>((</w:t>
      </w:r>
      <w:r>
        <w:rPr>
          <w:strike/>
        </w:rPr>
        <w:t xml:space="preserve">marijuana</w:t>
      </w:r>
      <w:r>
        <w:t>))</w:t>
      </w:r>
      <w:r>
        <w:rPr/>
        <w:t xml:space="preserve"> </w:t>
      </w:r>
      <w:r>
        <w:rPr>
          <w:u w:val="single"/>
        </w:rPr>
        <w:t xml:space="preserve">cannabis</w:t>
      </w:r>
      <w:r>
        <w:rPr/>
        <w:t xml:space="preserve"> as an ingredient, with the exception of edibles produced solely for tasting samples or internal product testing.</w:t>
      </w:r>
    </w:p>
    <w:p>
      <w:pPr>
        <w:spacing w:before="0" w:after="0" w:line="408" w:lineRule="exact"/>
        <w:ind w:left="0" w:right="0" w:firstLine="576"/>
        <w:jc w:val="left"/>
      </w:pPr>
      <w:r>
        <w:rPr/>
        <w:t xml:space="preserve">(3) The department may deny, suspend, or revoke a </w:t>
      </w:r>
      <w:r>
        <w:t>((</w:t>
      </w:r>
      <w:r>
        <w:rPr>
          <w:strike/>
        </w:rPr>
        <w:t xml:space="preserve">marijuana-infused</w:t>
      </w:r>
      <w:r>
        <w:t>))</w:t>
      </w:r>
      <w:r>
        <w:rPr/>
        <w:t xml:space="preserve"> </w:t>
      </w:r>
      <w:r>
        <w:rPr>
          <w:u w:val="single"/>
        </w:rPr>
        <w:t xml:space="preserve">cannabis-infused</w:t>
      </w:r>
      <w:r>
        <w:rPr/>
        <w:t xml:space="preserve"> edible endorsement on the same grounds as the department may deny, suspend, or revoke a food processor's license under this chapter.</w:t>
      </w:r>
    </w:p>
    <w:p>
      <w:pPr>
        <w:spacing w:before="0" w:after="0" w:line="408" w:lineRule="exact"/>
        <w:ind w:left="0" w:right="0" w:firstLine="576"/>
        <w:jc w:val="left"/>
      </w:pPr>
      <w:r>
        <w:rPr/>
        <w:t xml:space="preserve">(4) Information about processors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2020 c 133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"Commission" means the pharmacy quality assurance commission.</w:t>
      </w:r>
    </w:p>
    <w:p>
      <w:pPr>
        <w:spacing w:before="0" w:after="0" w:line="408" w:lineRule="exact"/>
        <w:ind w:left="0" w:right="0" w:firstLine="576"/>
        <w:jc w:val="left"/>
      </w:pPr>
      <w:r>
        <w:rPr/>
        <w:t xml:space="preserve">(g)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(h)(1)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(i)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(j) "Department" means the department of health.</w:t>
      </w:r>
    </w:p>
    <w:p>
      <w:pPr>
        <w:spacing w:before="0" w:after="0" w:line="408" w:lineRule="exact"/>
        <w:ind w:left="0" w:right="0" w:firstLine="576"/>
        <w:jc w:val="left"/>
      </w:pPr>
      <w:r>
        <w:rPr/>
        <w:t xml:space="preserve">(k) "Designated provider" has the meaning provided in RCW 69.51A.010.</w:t>
      </w:r>
    </w:p>
    <w:p>
      <w:pPr>
        <w:spacing w:before="0" w:after="0" w:line="408" w:lineRule="exact"/>
        <w:ind w:left="0" w:right="0" w:firstLine="576"/>
        <w:jc w:val="left"/>
      </w:pPr>
      <w:r>
        <w:rPr/>
        <w:t xml:space="preserve">(l)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(m) "Dispenser" means a practitioner who dispenses.</w:t>
      </w:r>
    </w:p>
    <w:p>
      <w:pPr>
        <w:spacing w:before="0" w:after="0" w:line="408" w:lineRule="exact"/>
        <w:ind w:left="0" w:right="0" w:firstLine="576"/>
        <w:jc w:val="left"/>
      </w:pPr>
      <w:r>
        <w:rPr/>
        <w:t xml:space="preserve">(n) "Distribute" means to deliver other than by administering or dispensing a controlled substance.</w:t>
      </w:r>
    </w:p>
    <w:p>
      <w:pPr>
        <w:spacing w:before="0" w:after="0" w:line="408" w:lineRule="exact"/>
        <w:ind w:left="0" w:right="0" w:firstLine="576"/>
        <w:jc w:val="left"/>
      </w:pPr>
      <w:r>
        <w:rPr/>
        <w:t xml:space="preserve">(o) "Distributor" means a person who distributes.</w:t>
      </w:r>
    </w:p>
    <w:p>
      <w:pPr>
        <w:spacing w:before="0" w:after="0" w:line="408" w:lineRule="exact"/>
        <w:ind w:left="0" w:right="0" w:firstLine="576"/>
        <w:jc w:val="left"/>
      </w:pPr>
      <w:r>
        <w:rPr/>
        <w:t xml:space="preserve">(p)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(q)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(r)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(s)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(t)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(u)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(v) "Lot" means a definite quantity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(w) "Lot number" must identify the licensee by business or trade name and Washington state unified business identifier number, and the date of harvest or processing for each lot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w:t>
      </w:r>
    </w:p>
    <w:p>
      <w:pPr>
        <w:spacing w:before="0" w:after="0" w:line="408" w:lineRule="exact"/>
        <w:ind w:left="0" w:right="0" w:firstLine="576"/>
        <w:jc w:val="left"/>
      </w:pPr>
      <w:r>
        <w:rPr/>
        <w:t xml:space="preserve">(x)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(y) </w:t>
      </w:r>
      <w:r>
        <w:t>((</w:t>
      </w:r>
      <w:r>
        <w:rPr>
          <w:strike/>
        </w:rPr>
        <w:t xml:space="preserve">"Marijuana" or "marihuana"</w:t>
      </w:r>
      <w:r>
        <w:t>))</w:t>
      </w:r>
      <w:r>
        <w:rPr/>
        <w:t xml:space="preserve"> </w:t>
      </w:r>
      <w:r>
        <w:rPr>
          <w:u w:val="single"/>
        </w:rPr>
        <w:t xml:space="preserve">"Cannabis"</w:t>
      </w:r>
      <w:r>
        <w:rPr/>
        <w:t xml:space="preserve">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(z) </w:t>
      </w:r>
      <w:r>
        <w:t>((</w:t>
      </w:r>
      <w:r>
        <w:rPr>
          <w:strike/>
        </w:rPr>
        <w:t xml:space="preserve">"Marijuana</w:t>
      </w:r>
      <w:r>
        <w:t>))</w:t>
      </w:r>
      <w:r>
        <w:rPr/>
        <w:t xml:space="preserve"> </w:t>
      </w:r>
      <w:r>
        <w:rPr>
          <w:u w:val="single"/>
        </w:rPr>
        <w:t xml:space="preserve">"Cannabis</w:t>
      </w:r>
      <w:r>
        <w:rPr/>
        <w:t xml:space="preserve">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(aa) </w:t>
      </w:r>
      <w:r>
        <w:t>((</w:t>
      </w:r>
      <w:r>
        <w:rPr>
          <w:strike/>
        </w:rPr>
        <w:t xml:space="preserve">"Marijuana</w:t>
      </w:r>
      <w:r>
        <w:t>))</w:t>
      </w:r>
      <w:r>
        <w:rPr/>
        <w:t xml:space="preserve"> </w:t>
      </w:r>
      <w:r>
        <w:rPr>
          <w:u w:val="single"/>
        </w:rPr>
        <w:t xml:space="preserve">"Cannabis</w:t>
      </w:r>
      <w:r>
        <w:rPr/>
        <w:t xml:space="preserve"> processor" means a person licensed by the board to process </w:t>
      </w:r>
      <w:r>
        <w:t>((</w:t>
      </w:r>
      <w:r>
        <w:rPr>
          <w:strike/>
        </w:rPr>
        <w:t xml:space="preserve">marijuana</w:t>
      </w:r>
      <w:r>
        <w:t>))</w:t>
      </w:r>
      <w:r>
        <w:rPr/>
        <w:t xml:space="preserve"> </w:t>
      </w:r>
      <w:r>
        <w:rPr>
          <w:u w:val="single"/>
        </w:rPr>
        <w:t xml:space="preserve">cannabis</w:t>
      </w:r>
      <w:r>
        <w:rPr/>
        <w:t xml:space="preserve"> into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package and label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for sale in retail outlets, and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at wholesale to </w:t>
      </w:r>
      <w:r>
        <w:t>((</w:t>
      </w:r>
      <w:r>
        <w:rPr>
          <w:strike/>
        </w:rPr>
        <w:t xml:space="preserve">marijuana</w:t>
      </w:r>
      <w:r>
        <w:t>))</w:t>
      </w:r>
      <w:r>
        <w:rPr/>
        <w:t xml:space="preserve"> </w:t>
      </w:r>
      <w:r>
        <w:rPr>
          <w:u w:val="single"/>
        </w:rPr>
        <w:t xml:space="preserve">cannabis</w:t>
      </w:r>
      <w:r>
        <w:rPr/>
        <w:t xml:space="preserve"> retailers.</w:t>
      </w:r>
    </w:p>
    <w:p>
      <w:pPr>
        <w:spacing w:before="0" w:after="0" w:line="408" w:lineRule="exact"/>
        <w:ind w:left="0" w:right="0" w:firstLine="576"/>
        <w:jc w:val="left"/>
      </w:pPr>
      <w:r>
        <w:rPr/>
        <w:t xml:space="preserve">(bb) </w:t>
      </w:r>
      <w:r>
        <w:t>((</w:t>
      </w:r>
      <w:r>
        <w:rPr>
          <w:strike/>
        </w:rPr>
        <w:t xml:space="preserve">"Marijuana</w:t>
      </w:r>
      <w:r>
        <w:t>))</w:t>
      </w:r>
      <w:r>
        <w:rPr/>
        <w:t xml:space="preserve"> </w:t>
      </w:r>
      <w:r>
        <w:rPr>
          <w:u w:val="single"/>
        </w:rPr>
        <w:t xml:space="preserve">"Cannabis</w:t>
      </w:r>
      <w:r>
        <w:rPr/>
        <w:t xml:space="preserve"> producer" means a person licensed by the board to produce and sell </w:t>
      </w:r>
      <w:r>
        <w:t>((</w:t>
      </w:r>
      <w:r>
        <w:rPr>
          <w:strike/>
        </w:rPr>
        <w:t xml:space="preserve">marijuana</w:t>
      </w:r>
      <w:r>
        <w:t>))</w:t>
      </w:r>
      <w:r>
        <w:rPr/>
        <w:t xml:space="preserve"> </w:t>
      </w:r>
      <w:r>
        <w:rPr>
          <w:u w:val="single"/>
        </w:rPr>
        <w:t xml:space="preserve">cannabis</w:t>
      </w:r>
      <w:r>
        <w:rPr/>
        <w:t xml:space="preserve"> at wholesale to </w:t>
      </w:r>
      <w:r>
        <w:t>((</w:t>
      </w:r>
      <w:r>
        <w:rPr>
          <w:strike/>
        </w:rPr>
        <w:t xml:space="preserve">marijuana</w:t>
      </w:r>
      <w:r>
        <w:t>))</w:t>
      </w:r>
      <w:r>
        <w:rPr/>
        <w:t xml:space="preserve"> </w:t>
      </w:r>
      <w:r>
        <w:rPr>
          <w:u w:val="single"/>
        </w:rPr>
        <w:t xml:space="preserve">cannabis</w:t>
      </w:r>
      <w:r>
        <w:rPr/>
        <w:t xml:space="preserve"> processors and other </w:t>
      </w:r>
      <w:r>
        <w:t>((</w:t>
      </w:r>
      <w:r>
        <w:rPr>
          <w:strike/>
        </w:rPr>
        <w:t xml:space="preserve">marijuana</w:t>
      </w:r>
      <w:r>
        <w:t>))</w:t>
      </w:r>
      <w:r>
        <w:rPr/>
        <w:t xml:space="preserve"> </w:t>
      </w:r>
      <w:r>
        <w:rPr>
          <w:u w:val="single"/>
        </w:rPr>
        <w:t xml:space="preserve">cannabis</w:t>
      </w:r>
      <w:r>
        <w:rPr/>
        <w:t xml:space="preserve"> producers.</w:t>
      </w:r>
    </w:p>
    <w:p>
      <w:pPr>
        <w:spacing w:before="0" w:after="0" w:line="408" w:lineRule="exact"/>
        <w:ind w:left="0" w:right="0" w:firstLine="576"/>
        <w:jc w:val="left"/>
      </w:pPr>
      <w:r>
        <w:rPr/>
        <w:t xml:space="preserve">(cc) </w:t>
      </w:r>
      <w:r>
        <w:t>((</w:t>
      </w:r>
      <w:r>
        <w:rPr>
          <w:strike/>
        </w:rPr>
        <w:t xml:space="preserve">"Marijuana</w:t>
      </w:r>
      <w:r>
        <w:t>))</w:t>
      </w:r>
      <w:r>
        <w:rPr/>
        <w:t xml:space="preserve"> </w:t>
      </w:r>
      <w:r>
        <w:rPr>
          <w:u w:val="single"/>
        </w:rPr>
        <w:t xml:space="preserve">"Cannabis</w:t>
      </w:r>
      <w:r>
        <w:rPr/>
        <w:t xml:space="preserve"> products"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defined in this section.</w:t>
      </w:r>
    </w:p>
    <w:p>
      <w:pPr>
        <w:spacing w:before="0" w:after="0" w:line="408" w:lineRule="exact"/>
        <w:ind w:left="0" w:right="0" w:firstLine="576"/>
        <w:jc w:val="left"/>
      </w:pPr>
      <w:r>
        <w:rPr/>
        <w:t xml:space="preserve">(dd) </w:t>
      </w:r>
      <w:r>
        <w:t>((</w:t>
      </w:r>
      <w:r>
        <w:rPr>
          <w:strike/>
        </w:rPr>
        <w:t xml:space="preserve">"Marijuana</w:t>
      </w:r>
      <w:r>
        <w:t>))</w:t>
      </w:r>
      <w:r>
        <w:rPr/>
        <w:t xml:space="preserve"> </w:t>
      </w:r>
      <w:r>
        <w:rPr>
          <w:u w:val="single"/>
        </w:rPr>
        <w:t xml:space="preserve">"Cannabis</w:t>
      </w:r>
      <w:r>
        <w:rPr/>
        <w:t xml:space="preserve"> researcher" means a person licensed by the board to produce, process, and possess </w:t>
      </w:r>
      <w:r>
        <w:t>((</w:t>
      </w:r>
      <w:r>
        <w:rPr>
          <w:strike/>
        </w:rPr>
        <w:t xml:space="preserve">marijuana</w:t>
      </w:r>
      <w:r>
        <w:t>))</w:t>
      </w:r>
      <w:r>
        <w:rPr/>
        <w:t xml:space="preserve"> </w:t>
      </w:r>
      <w:r>
        <w:rPr>
          <w:u w:val="single"/>
        </w:rPr>
        <w:t xml:space="preserve">cannabis</w:t>
      </w:r>
      <w:r>
        <w:rPr/>
        <w:t xml:space="preserve"> for the purposes of conducting research on </w:t>
      </w:r>
      <w:r>
        <w:t>((</w:t>
      </w:r>
      <w:r>
        <w:rPr>
          <w:strike/>
        </w:rPr>
        <w:t xml:space="preserve">marijuana and marijuana-derived</w:t>
      </w:r>
      <w:r>
        <w:t>))</w:t>
      </w:r>
      <w:r>
        <w:rPr/>
        <w:t xml:space="preserve"> </w:t>
      </w:r>
      <w:r>
        <w:rPr>
          <w:u w:val="single"/>
        </w:rPr>
        <w:t xml:space="preserve">cannabis and cannabis-derived</w:t>
      </w:r>
      <w:r>
        <w:rPr/>
        <w:t xml:space="preserve"> drug products.</w:t>
      </w:r>
    </w:p>
    <w:p>
      <w:pPr>
        <w:spacing w:before="0" w:after="0" w:line="408" w:lineRule="exact"/>
        <w:ind w:left="0" w:right="0" w:firstLine="576"/>
        <w:jc w:val="left"/>
      </w:pPr>
      <w:r>
        <w:rPr/>
        <w:t xml:space="preserve">(ee) </w:t>
      </w:r>
      <w:r>
        <w:t>((</w:t>
      </w:r>
      <w:r>
        <w:rPr>
          <w:strike/>
        </w:rPr>
        <w:t xml:space="preserve">"Marijuana</w:t>
      </w:r>
      <w:r>
        <w:t>))</w:t>
      </w:r>
      <w:r>
        <w:rPr/>
        <w:t xml:space="preserve"> </w:t>
      </w:r>
      <w:r>
        <w:rPr>
          <w:u w:val="single"/>
        </w:rPr>
        <w:t xml:space="preserve">"Cannabis</w:t>
      </w:r>
      <w:r>
        <w:rPr/>
        <w:t xml:space="preserve"> retailer" means a person licensed by the board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in a retail outlet.</w:t>
      </w:r>
    </w:p>
    <w:p>
      <w:pPr>
        <w:spacing w:before="0" w:after="0" w:line="408" w:lineRule="exact"/>
        <w:ind w:left="0" w:right="0" w:firstLine="576"/>
        <w:jc w:val="left"/>
      </w:pPr>
      <w:r>
        <w:rPr/>
        <w:t xml:space="preserve">(ff) </w:t>
      </w:r>
      <w:r>
        <w:t>((</w:t>
      </w:r>
      <w:r>
        <w:rPr>
          <w:strike/>
        </w:rPr>
        <w:t xml:space="preserve">"Marijuana-infused</w:t>
      </w:r>
      <w:r>
        <w:t>))</w:t>
      </w:r>
      <w:r>
        <w:rPr/>
        <w:t xml:space="preserve"> </w:t>
      </w:r>
      <w:r>
        <w:rPr>
          <w:u w:val="single"/>
        </w:rPr>
        <w:t xml:space="preserve">"Cannabis-infused</w:t>
      </w:r>
      <w:r>
        <w:rPr/>
        <w:t xml:space="preserve"> products" means products that contain </w:t>
      </w:r>
      <w:r>
        <w:t>((</w:t>
      </w:r>
      <w:r>
        <w:rPr>
          <w:strike/>
        </w:rPr>
        <w:t xml:space="preserve">marijuana or marijuana</w:t>
      </w:r>
      <w:r>
        <w:t>))</w:t>
      </w:r>
      <w:r>
        <w:rPr/>
        <w:t xml:space="preserve"> </w:t>
      </w:r>
      <w:r>
        <w:rPr>
          <w:u w:val="single"/>
        </w:rPr>
        <w:t xml:space="preserve">cannabis or cannabis</w:t>
      </w:r>
      <w:r>
        <w:rPr/>
        <w:t xml:space="preserve"> extracts, are intended for human use, are derived from </w:t>
      </w:r>
      <w:r>
        <w:t>((</w:t>
      </w:r>
      <w:r>
        <w:rPr>
          <w:strike/>
        </w:rPr>
        <w:t xml:space="preserve">marijuana</w:t>
      </w:r>
      <w:r>
        <w:t>))</w:t>
      </w:r>
      <w:r>
        <w:rPr/>
        <w:t xml:space="preserve"> </w:t>
      </w:r>
      <w:r>
        <w:rPr>
          <w:u w:val="single"/>
        </w:rPr>
        <w:t xml:space="preserve">cannabis</w:t>
      </w:r>
      <w:r>
        <w:rPr/>
        <w:t xml:space="preserve"> as defined in subsection (y) of this section, and have a THC concentration no greater than ten percent. The term </w:t>
      </w:r>
      <w:r>
        <w:t>((</w:t>
      </w:r>
      <w:r>
        <w:rPr>
          <w:strike/>
        </w:rPr>
        <w:t xml:space="preserve">"marijuana-infused</w:t>
      </w:r>
      <w:r>
        <w:t>))</w:t>
      </w:r>
      <w:r>
        <w:rPr/>
        <w:t xml:space="preserve"> </w:t>
      </w:r>
      <w:r>
        <w:rPr>
          <w:u w:val="single"/>
        </w:rPr>
        <w:t xml:space="preserve">"cannabis-infused</w:t>
      </w:r>
      <w:r>
        <w:rPr/>
        <w:t xml:space="preserve"> products" does not include either useable </w:t>
      </w:r>
      <w:r>
        <w:t>((</w:t>
      </w:r>
      <w:r>
        <w:rPr>
          <w:strike/>
        </w:rPr>
        <w:t xml:space="preserve">marijuana or marijuana</w:t>
      </w:r>
      <w:r>
        <w:t>))</w:t>
      </w:r>
      <w:r>
        <w:rPr/>
        <w:t xml:space="preserve"> </w:t>
      </w:r>
      <w:r>
        <w:rPr>
          <w:u w:val="single"/>
        </w:rPr>
        <w:t xml:space="preserve">cannabis or cannabis</w:t>
      </w:r>
      <w:r>
        <w:rPr/>
        <w:t xml:space="preserve"> concentrates.</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delta-9 tetrahydrocannabinol content per dry weight of any part of the plant </w:t>
      </w:r>
      <w:r>
        <w:rPr>
          <w:i/>
        </w:rPr>
        <w:t xml:space="preserve">Cannabis</w:t>
      </w:r>
      <w:r>
        <w:rPr/>
        <w:t xml:space="preserve">, or per volume or weight of </w:t>
      </w:r>
      <w:r>
        <w:t>((</w:t>
      </w:r>
      <w:r>
        <w:rPr>
          <w:strike/>
        </w:rPr>
        <w:t xml:space="preserve">marijuana</w:t>
      </w:r>
      <w:r>
        <w:t>))</w:t>
      </w:r>
      <w:r>
        <w:rPr/>
        <w:t xml:space="preserve"> </w:t>
      </w:r>
      <w:r>
        <w:rPr>
          <w:u w:val="single"/>
        </w:rPr>
        <w:t xml:space="preserve">cannabis</w:t>
      </w:r>
      <w:r>
        <w:rPr/>
        <w:t xml:space="preserve">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w:t>
      </w:r>
      <w:r>
        <w:t>((</w:t>
      </w:r>
      <w:r>
        <w:rPr>
          <w:strike/>
        </w:rPr>
        <w:t xml:space="preserve">marijuana"</w:t>
      </w:r>
      <w:r>
        <w:t>))</w:t>
      </w:r>
      <w:r>
        <w:rPr/>
        <w:t xml:space="preserve"> </w:t>
      </w:r>
      <w:r>
        <w:rPr>
          <w:u w:val="single"/>
        </w:rPr>
        <w:t xml:space="preserve">cannabis"</w:t>
      </w:r>
      <w:r>
        <w:rPr/>
        <w:t xml:space="preserve"> means dried </w:t>
      </w:r>
      <w:r>
        <w:t>((</w:t>
      </w:r>
      <w:r>
        <w:rPr>
          <w:strike/>
        </w:rPr>
        <w:t xml:space="preserve">marijuana</w:t>
      </w:r>
      <w:r>
        <w:t>))</w:t>
      </w:r>
      <w:r>
        <w:rPr/>
        <w:t xml:space="preserve"> </w:t>
      </w:r>
      <w:r>
        <w:rPr>
          <w:u w:val="single"/>
        </w:rPr>
        <w:t xml:space="preserve">cannabis</w:t>
      </w:r>
      <w:r>
        <w:rPr/>
        <w:t xml:space="preserve"> flowers. The term "useable </w:t>
      </w:r>
      <w:r>
        <w:t>((</w:t>
      </w:r>
      <w:r>
        <w:rPr>
          <w:strike/>
        </w:rPr>
        <w:t xml:space="preserve">marijuana"</w:t>
      </w:r>
      <w:r>
        <w:t>))</w:t>
      </w:r>
      <w:r>
        <w:rPr/>
        <w:t xml:space="preserve"> </w:t>
      </w:r>
      <w:r>
        <w:rPr>
          <w:u w:val="single"/>
        </w:rPr>
        <w:t xml:space="preserve">cannabis"</w:t>
      </w:r>
      <w:r>
        <w:rPr/>
        <w:t xml:space="preserve"> does not include either </w:t>
      </w:r>
      <w:r>
        <w:t>((</w:t>
      </w:r>
      <w:r>
        <w:rPr>
          <w:strike/>
        </w:rPr>
        <w:t xml:space="preserve">marijuana-infused</w:t>
      </w:r>
      <w:r>
        <w:t>))</w:t>
      </w:r>
      <w:r>
        <w:rPr/>
        <w:t xml:space="preserve"> </w:t>
      </w:r>
      <w:r>
        <w:rPr>
          <w:u w:val="single"/>
        </w:rPr>
        <w:t xml:space="preserve">cannabis-infused</w:t>
      </w:r>
      <w:r>
        <w:rPr/>
        <w:t xml:space="preserve"> products or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(xx)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2020 c 133 s 2 and 2020 c 80 s 43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"Commission" means the pharmacy quality assurance commission.</w:t>
      </w:r>
    </w:p>
    <w:p>
      <w:pPr>
        <w:spacing w:before="0" w:after="0" w:line="408" w:lineRule="exact"/>
        <w:ind w:left="0" w:right="0" w:firstLine="576"/>
        <w:jc w:val="left"/>
      </w:pPr>
      <w:r>
        <w:rPr/>
        <w:t xml:space="preserve">(g)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(h)(1)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(i)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(j) "Department" means the department of health.</w:t>
      </w:r>
    </w:p>
    <w:p>
      <w:pPr>
        <w:spacing w:before="0" w:after="0" w:line="408" w:lineRule="exact"/>
        <w:ind w:left="0" w:right="0" w:firstLine="576"/>
        <w:jc w:val="left"/>
      </w:pPr>
      <w:r>
        <w:rPr/>
        <w:t xml:space="preserve">(k) "Designated provider" has the meaning provided in RCW 69.51A.010.</w:t>
      </w:r>
    </w:p>
    <w:p>
      <w:pPr>
        <w:spacing w:before="0" w:after="0" w:line="408" w:lineRule="exact"/>
        <w:ind w:left="0" w:right="0" w:firstLine="576"/>
        <w:jc w:val="left"/>
      </w:pPr>
      <w:r>
        <w:rPr/>
        <w:t xml:space="preserve">(l)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(m) "Dispenser" means a practitioner who dispenses.</w:t>
      </w:r>
    </w:p>
    <w:p>
      <w:pPr>
        <w:spacing w:before="0" w:after="0" w:line="408" w:lineRule="exact"/>
        <w:ind w:left="0" w:right="0" w:firstLine="576"/>
        <w:jc w:val="left"/>
      </w:pPr>
      <w:r>
        <w:rPr/>
        <w:t xml:space="preserve">(n) "Distribute" means to deliver other than by administering or dispensing a controlled substance.</w:t>
      </w:r>
    </w:p>
    <w:p>
      <w:pPr>
        <w:spacing w:before="0" w:after="0" w:line="408" w:lineRule="exact"/>
        <w:ind w:left="0" w:right="0" w:firstLine="576"/>
        <w:jc w:val="left"/>
      </w:pPr>
      <w:r>
        <w:rPr/>
        <w:t xml:space="preserve">(o) "Distributor" means a person who distributes.</w:t>
      </w:r>
    </w:p>
    <w:p>
      <w:pPr>
        <w:spacing w:before="0" w:after="0" w:line="408" w:lineRule="exact"/>
        <w:ind w:left="0" w:right="0" w:firstLine="576"/>
        <w:jc w:val="left"/>
      </w:pPr>
      <w:r>
        <w:rPr/>
        <w:t xml:space="preserve">(p)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(q)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(r)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(s)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(t)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(u)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(v) "Lot" means a definite quantity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(w) "Lot number" must identify the licensee by business or trade name and Washington state unified business identifier number, and the date of harvest or processing for each lot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w:t>
      </w:r>
    </w:p>
    <w:p>
      <w:pPr>
        <w:spacing w:before="0" w:after="0" w:line="408" w:lineRule="exact"/>
        <w:ind w:left="0" w:right="0" w:firstLine="576"/>
        <w:jc w:val="left"/>
      </w:pPr>
      <w:r>
        <w:rPr/>
        <w:t xml:space="preserve">(x)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(y) </w:t>
      </w:r>
      <w:r>
        <w:t>((</w:t>
      </w:r>
      <w:r>
        <w:rPr>
          <w:strike/>
        </w:rPr>
        <w:t xml:space="preserve">"Marijuana" or "marihuana"</w:t>
      </w:r>
      <w:r>
        <w:t>))</w:t>
      </w:r>
      <w:r>
        <w:rPr/>
        <w:t xml:space="preserve"> </w:t>
      </w:r>
      <w:r>
        <w:rPr>
          <w:u w:val="single"/>
        </w:rPr>
        <w:t xml:space="preserve">"Cannabis"</w:t>
      </w:r>
      <w:r>
        <w:rPr/>
        <w:t xml:space="preserve">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(z) </w:t>
      </w:r>
      <w:r>
        <w:t>((</w:t>
      </w:r>
      <w:r>
        <w:rPr>
          <w:strike/>
        </w:rPr>
        <w:t xml:space="preserve">"Marijuana</w:t>
      </w:r>
      <w:r>
        <w:t>))</w:t>
      </w:r>
      <w:r>
        <w:rPr/>
        <w:t xml:space="preserve"> </w:t>
      </w:r>
      <w:r>
        <w:rPr>
          <w:u w:val="single"/>
        </w:rPr>
        <w:t xml:space="preserve">"Cannabis</w:t>
      </w:r>
      <w:r>
        <w:rPr/>
        <w:t xml:space="preserve">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(aa) </w:t>
      </w:r>
      <w:r>
        <w:t>((</w:t>
      </w:r>
      <w:r>
        <w:rPr>
          <w:strike/>
        </w:rPr>
        <w:t xml:space="preserve">"Marijuana</w:t>
      </w:r>
      <w:r>
        <w:t>))</w:t>
      </w:r>
      <w:r>
        <w:rPr/>
        <w:t xml:space="preserve"> </w:t>
      </w:r>
      <w:r>
        <w:rPr>
          <w:u w:val="single"/>
        </w:rPr>
        <w:t xml:space="preserve">"Cannabis</w:t>
      </w:r>
      <w:r>
        <w:rPr/>
        <w:t xml:space="preserve"> processor" means a person licensed by the board to process </w:t>
      </w:r>
      <w:r>
        <w:t>((</w:t>
      </w:r>
      <w:r>
        <w:rPr>
          <w:strike/>
        </w:rPr>
        <w:t xml:space="preserve">marijuana into marijuana</w:t>
      </w:r>
      <w:r>
        <w:t>))</w:t>
      </w:r>
      <w:r>
        <w:rPr/>
        <w:t xml:space="preserve"> </w:t>
      </w:r>
      <w:r>
        <w:rPr>
          <w:u w:val="single"/>
        </w:rPr>
        <w:t xml:space="preserve">cannabis into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package and label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for sale in retail outlets, and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at wholesale to </w:t>
      </w:r>
      <w:r>
        <w:t>((</w:t>
      </w:r>
      <w:r>
        <w:rPr>
          <w:strike/>
        </w:rPr>
        <w:t xml:space="preserve">marijuana</w:t>
      </w:r>
      <w:r>
        <w:t>))</w:t>
      </w:r>
      <w:r>
        <w:rPr/>
        <w:t xml:space="preserve"> </w:t>
      </w:r>
      <w:r>
        <w:rPr>
          <w:u w:val="single"/>
        </w:rPr>
        <w:t xml:space="preserve">cannabis</w:t>
      </w:r>
      <w:r>
        <w:rPr/>
        <w:t xml:space="preserve"> retailers.</w:t>
      </w:r>
    </w:p>
    <w:p>
      <w:pPr>
        <w:spacing w:before="0" w:after="0" w:line="408" w:lineRule="exact"/>
        <w:ind w:left="0" w:right="0" w:firstLine="576"/>
        <w:jc w:val="left"/>
      </w:pPr>
      <w:r>
        <w:rPr/>
        <w:t xml:space="preserve">(bb) </w:t>
      </w:r>
      <w:r>
        <w:t>((</w:t>
      </w:r>
      <w:r>
        <w:rPr>
          <w:strike/>
        </w:rPr>
        <w:t xml:space="preserve">"Marijuana</w:t>
      </w:r>
      <w:r>
        <w:t>))</w:t>
      </w:r>
      <w:r>
        <w:rPr/>
        <w:t xml:space="preserve"> </w:t>
      </w:r>
      <w:r>
        <w:rPr>
          <w:u w:val="single"/>
        </w:rPr>
        <w:t xml:space="preserve">"Cannabis</w:t>
      </w:r>
      <w:r>
        <w:rPr/>
        <w:t xml:space="preserve"> producer" means a person licensed by the board to produce and sell </w:t>
      </w:r>
      <w:r>
        <w:t>((</w:t>
      </w:r>
      <w:r>
        <w:rPr>
          <w:strike/>
        </w:rPr>
        <w:t xml:space="preserve">marijuana</w:t>
      </w:r>
      <w:r>
        <w:t>))</w:t>
      </w:r>
      <w:r>
        <w:rPr/>
        <w:t xml:space="preserve"> </w:t>
      </w:r>
      <w:r>
        <w:rPr>
          <w:u w:val="single"/>
        </w:rPr>
        <w:t xml:space="preserve">cannabis</w:t>
      </w:r>
      <w:r>
        <w:rPr/>
        <w:t xml:space="preserve"> at wholesale to </w:t>
      </w:r>
      <w:r>
        <w:t>((</w:t>
      </w:r>
      <w:r>
        <w:rPr>
          <w:strike/>
        </w:rPr>
        <w:t xml:space="preserve">marijuana</w:t>
      </w:r>
      <w:r>
        <w:t>))</w:t>
      </w:r>
      <w:r>
        <w:rPr/>
        <w:t xml:space="preserve"> </w:t>
      </w:r>
      <w:r>
        <w:rPr>
          <w:u w:val="single"/>
        </w:rPr>
        <w:t xml:space="preserve">cannabis</w:t>
      </w:r>
      <w:r>
        <w:rPr/>
        <w:t xml:space="preserve"> processors and other </w:t>
      </w:r>
      <w:r>
        <w:t>((</w:t>
      </w:r>
      <w:r>
        <w:rPr>
          <w:strike/>
        </w:rPr>
        <w:t xml:space="preserve">marijuana</w:t>
      </w:r>
      <w:r>
        <w:t>))</w:t>
      </w:r>
      <w:r>
        <w:rPr/>
        <w:t xml:space="preserve"> </w:t>
      </w:r>
      <w:r>
        <w:rPr>
          <w:u w:val="single"/>
        </w:rPr>
        <w:t xml:space="preserve">cannabis</w:t>
      </w:r>
      <w:r>
        <w:rPr/>
        <w:t xml:space="preserve"> producers.</w:t>
      </w:r>
    </w:p>
    <w:p>
      <w:pPr>
        <w:spacing w:before="0" w:after="0" w:line="408" w:lineRule="exact"/>
        <w:ind w:left="0" w:right="0" w:firstLine="576"/>
        <w:jc w:val="left"/>
      </w:pPr>
      <w:r>
        <w:rPr/>
        <w:t xml:space="preserve">(cc) </w:t>
      </w:r>
      <w:r>
        <w:t>((</w:t>
      </w:r>
      <w:r>
        <w:rPr>
          <w:strike/>
        </w:rPr>
        <w:t xml:space="preserve">"Marijuana</w:t>
      </w:r>
      <w:r>
        <w:t>))</w:t>
      </w:r>
      <w:r>
        <w:rPr/>
        <w:t xml:space="preserve"> </w:t>
      </w:r>
      <w:r>
        <w:rPr>
          <w:u w:val="single"/>
        </w:rPr>
        <w:t xml:space="preserve">"Cannabis</w:t>
      </w:r>
      <w:r>
        <w:rPr/>
        <w:t xml:space="preserve"> products"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defined in this section.</w:t>
      </w:r>
    </w:p>
    <w:p>
      <w:pPr>
        <w:spacing w:before="0" w:after="0" w:line="408" w:lineRule="exact"/>
        <w:ind w:left="0" w:right="0" w:firstLine="576"/>
        <w:jc w:val="left"/>
      </w:pPr>
      <w:r>
        <w:rPr/>
        <w:t xml:space="preserve">(dd) </w:t>
      </w:r>
      <w:r>
        <w:t>((</w:t>
      </w:r>
      <w:r>
        <w:rPr>
          <w:strike/>
        </w:rPr>
        <w:t xml:space="preserve">"Marijuana</w:t>
      </w:r>
      <w:r>
        <w:t>))</w:t>
      </w:r>
      <w:r>
        <w:rPr/>
        <w:t xml:space="preserve"> </w:t>
      </w:r>
      <w:r>
        <w:rPr>
          <w:u w:val="single"/>
        </w:rPr>
        <w:t xml:space="preserve">"Cannabis</w:t>
      </w:r>
      <w:r>
        <w:rPr/>
        <w:t xml:space="preserve"> researcher" means a person licensed by the board to produce, process, and possess </w:t>
      </w:r>
      <w:r>
        <w:t>((</w:t>
      </w:r>
      <w:r>
        <w:rPr>
          <w:strike/>
        </w:rPr>
        <w:t xml:space="preserve">marijuana</w:t>
      </w:r>
      <w:r>
        <w:t>))</w:t>
      </w:r>
      <w:r>
        <w:rPr/>
        <w:t xml:space="preserve"> </w:t>
      </w:r>
      <w:r>
        <w:rPr>
          <w:u w:val="single"/>
        </w:rPr>
        <w:t xml:space="preserve">cannabis</w:t>
      </w:r>
      <w:r>
        <w:rPr/>
        <w:t xml:space="preserve"> for the purposes of conducting research on </w:t>
      </w:r>
      <w:r>
        <w:t>((</w:t>
      </w:r>
      <w:r>
        <w:rPr>
          <w:strike/>
        </w:rPr>
        <w:t xml:space="preserve">marijuana and marijuana-derived</w:t>
      </w:r>
      <w:r>
        <w:t>))</w:t>
      </w:r>
      <w:r>
        <w:rPr/>
        <w:t xml:space="preserve"> </w:t>
      </w:r>
      <w:r>
        <w:rPr>
          <w:u w:val="single"/>
        </w:rPr>
        <w:t xml:space="preserve">cannabis and cannabis-derived</w:t>
      </w:r>
      <w:r>
        <w:rPr/>
        <w:t xml:space="preserve"> drug products.</w:t>
      </w:r>
    </w:p>
    <w:p>
      <w:pPr>
        <w:spacing w:before="0" w:after="0" w:line="408" w:lineRule="exact"/>
        <w:ind w:left="0" w:right="0" w:firstLine="576"/>
        <w:jc w:val="left"/>
      </w:pPr>
      <w:r>
        <w:rPr/>
        <w:t xml:space="preserve">(ee) </w:t>
      </w:r>
      <w:r>
        <w:t>((</w:t>
      </w:r>
      <w:r>
        <w:rPr>
          <w:strike/>
        </w:rPr>
        <w:t xml:space="preserve">"Marijuana</w:t>
      </w:r>
      <w:r>
        <w:t>))</w:t>
      </w:r>
      <w:r>
        <w:rPr/>
        <w:t xml:space="preserve"> </w:t>
      </w:r>
      <w:r>
        <w:rPr>
          <w:u w:val="single"/>
        </w:rPr>
        <w:t xml:space="preserve">"Cannabis</w:t>
      </w:r>
      <w:r>
        <w:rPr/>
        <w:t xml:space="preserve"> retailer" means a person licensed by the board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in a retail outlet.</w:t>
      </w:r>
    </w:p>
    <w:p>
      <w:pPr>
        <w:spacing w:before="0" w:after="0" w:line="408" w:lineRule="exact"/>
        <w:ind w:left="0" w:right="0" w:firstLine="576"/>
        <w:jc w:val="left"/>
      </w:pPr>
      <w:r>
        <w:rPr/>
        <w:t xml:space="preserve">(ff) </w:t>
      </w:r>
      <w:r>
        <w:t>((</w:t>
      </w:r>
      <w:r>
        <w:rPr>
          <w:strike/>
        </w:rPr>
        <w:t xml:space="preserve">"Marijuana-infused</w:t>
      </w:r>
      <w:r>
        <w:t>))</w:t>
      </w:r>
      <w:r>
        <w:rPr/>
        <w:t xml:space="preserve"> </w:t>
      </w:r>
      <w:r>
        <w:rPr>
          <w:u w:val="single"/>
        </w:rPr>
        <w:t xml:space="preserve">"Cannabis-infused</w:t>
      </w:r>
      <w:r>
        <w:rPr/>
        <w:t xml:space="preserve"> products" means products that contain </w:t>
      </w:r>
      <w:r>
        <w:t>((</w:t>
      </w:r>
      <w:r>
        <w:rPr>
          <w:strike/>
        </w:rPr>
        <w:t xml:space="preserve">marijuana or marijuana</w:t>
      </w:r>
      <w:r>
        <w:t>))</w:t>
      </w:r>
      <w:r>
        <w:rPr/>
        <w:t xml:space="preserve"> </w:t>
      </w:r>
      <w:r>
        <w:rPr>
          <w:u w:val="single"/>
        </w:rPr>
        <w:t xml:space="preserve">cannabis or cannabis</w:t>
      </w:r>
      <w:r>
        <w:rPr/>
        <w:t xml:space="preserve"> extracts, are intended for human use, are derived from </w:t>
      </w:r>
      <w:r>
        <w:t>((</w:t>
      </w:r>
      <w:r>
        <w:rPr>
          <w:strike/>
        </w:rPr>
        <w:t xml:space="preserve">marijuana</w:t>
      </w:r>
      <w:r>
        <w:t>))</w:t>
      </w:r>
      <w:r>
        <w:rPr/>
        <w:t xml:space="preserve"> </w:t>
      </w:r>
      <w:r>
        <w:rPr>
          <w:u w:val="single"/>
        </w:rPr>
        <w:t xml:space="preserve">cannabis</w:t>
      </w:r>
      <w:r>
        <w:rPr/>
        <w:t xml:space="preserve"> as defined in subsection (y) of this section, and have a THC concentration no greater than ten percent. The term </w:t>
      </w:r>
      <w:r>
        <w:t>((</w:t>
      </w:r>
      <w:r>
        <w:rPr>
          <w:strike/>
        </w:rPr>
        <w:t xml:space="preserve">"marijuana-infused</w:t>
      </w:r>
      <w:r>
        <w:t>))</w:t>
      </w:r>
      <w:r>
        <w:rPr/>
        <w:t xml:space="preserve"> </w:t>
      </w:r>
      <w:r>
        <w:rPr>
          <w:u w:val="single"/>
        </w:rPr>
        <w:t xml:space="preserve">"cannabis-infused</w:t>
      </w:r>
      <w:r>
        <w:rPr/>
        <w:t xml:space="preserve"> products" does not include either useable </w:t>
      </w:r>
      <w:r>
        <w:t>((</w:t>
      </w:r>
      <w:r>
        <w:rPr>
          <w:strike/>
        </w:rPr>
        <w:t xml:space="preserve">marijuana or marijuana</w:t>
      </w:r>
      <w:r>
        <w:t>))</w:t>
      </w:r>
      <w:r>
        <w:rPr/>
        <w:t xml:space="preserve"> </w:t>
      </w:r>
      <w:r>
        <w:rPr>
          <w:u w:val="single"/>
        </w:rPr>
        <w:t xml:space="preserve">cannabis or cannabis</w:t>
      </w:r>
      <w:r>
        <w:rPr/>
        <w:t xml:space="preserve"> concentrates.</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delta-9 tetrahydrocannabinol content per dry weight of any part of the plant </w:t>
      </w:r>
      <w:r>
        <w:rPr>
          <w:i/>
        </w:rPr>
        <w:t xml:space="preserve">Cannabis</w:t>
      </w:r>
      <w:r>
        <w:rPr/>
        <w:t xml:space="preserve">, or per volume or weight of </w:t>
      </w:r>
      <w:r>
        <w:t>((</w:t>
      </w:r>
      <w:r>
        <w:rPr>
          <w:strike/>
        </w:rPr>
        <w:t xml:space="preserve">marijuana</w:t>
      </w:r>
      <w:r>
        <w:t>))</w:t>
      </w:r>
      <w:r>
        <w:rPr/>
        <w:t xml:space="preserve"> </w:t>
      </w:r>
      <w:r>
        <w:rPr>
          <w:u w:val="single"/>
        </w:rPr>
        <w:t xml:space="preserve">cannabis</w:t>
      </w:r>
      <w:r>
        <w:rPr/>
        <w:t xml:space="preserve">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w:t>
      </w:r>
      <w:r>
        <w:t>((</w:t>
      </w:r>
      <w:r>
        <w:rPr>
          <w:strike/>
        </w:rPr>
        <w:t xml:space="preserve">marijuana"</w:t>
      </w:r>
      <w:r>
        <w:t>))</w:t>
      </w:r>
      <w:r>
        <w:rPr/>
        <w:t xml:space="preserve"> </w:t>
      </w:r>
      <w:r>
        <w:rPr>
          <w:u w:val="single"/>
        </w:rPr>
        <w:t xml:space="preserve">cannabis"</w:t>
      </w:r>
      <w:r>
        <w:rPr/>
        <w:t xml:space="preserve"> means dried </w:t>
      </w:r>
      <w:r>
        <w:t>((</w:t>
      </w:r>
      <w:r>
        <w:rPr>
          <w:strike/>
        </w:rPr>
        <w:t xml:space="preserve">marijuana</w:t>
      </w:r>
      <w:r>
        <w:t>))</w:t>
      </w:r>
      <w:r>
        <w:rPr/>
        <w:t xml:space="preserve"> </w:t>
      </w:r>
      <w:r>
        <w:rPr>
          <w:u w:val="single"/>
        </w:rPr>
        <w:t xml:space="preserve">cannabis</w:t>
      </w:r>
      <w:r>
        <w:rPr/>
        <w:t xml:space="preserve"> flowers. The term "useable </w:t>
      </w:r>
      <w:r>
        <w:t>((</w:t>
      </w:r>
      <w:r>
        <w:rPr>
          <w:strike/>
        </w:rPr>
        <w:t xml:space="preserve">marijuana"</w:t>
      </w:r>
      <w:r>
        <w:t>))</w:t>
      </w:r>
      <w:r>
        <w:rPr/>
        <w:t xml:space="preserve"> </w:t>
      </w:r>
      <w:r>
        <w:rPr>
          <w:u w:val="single"/>
        </w:rPr>
        <w:t xml:space="preserve">cannabis"</w:t>
      </w:r>
      <w:r>
        <w:rPr/>
        <w:t xml:space="preserve"> does not include either </w:t>
      </w:r>
      <w:r>
        <w:t>((</w:t>
      </w:r>
      <w:r>
        <w:rPr>
          <w:strike/>
        </w:rPr>
        <w:t xml:space="preserve">marijuana-infused</w:t>
      </w:r>
      <w:r>
        <w:t>))</w:t>
      </w:r>
      <w:r>
        <w:rPr/>
        <w:t xml:space="preserve"> </w:t>
      </w:r>
      <w:r>
        <w:rPr>
          <w:u w:val="single"/>
        </w:rPr>
        <w:t xml:space="preserve">cannabis-infused</w:t>
      </w:r>
      <w:r>
        <w:rPr/>
        <w:t xml:space="preserve"> products or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(xx)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102</w:t>
      </w:r>
      <w:r>
        <w:rPr/>
        <w:t xml:space="preserve"> and 2012 c 117 s 366 are each amended to read as follows:</w:t>
      </w:r>
    </w:p>
    <w:p>
      <w:pPr>
        <w:spacing w:before="0" w:after="0" w:line="408" w:lineRule="exact"/>
        <w:ind w:left="0" w:right="0" w:firstLine="576"/>
        <w:jc w:val="left"/>
      </w:pPr>
      <w:r>
        <w:rPr/>
        <w:t xml:space="preserve">(a) As used in this chapter, "drug paraphernalia" means all equipment, products, and materials of any kind which are used, intended for use, or designed for use in planting, propagating, cultivating, growing, harvesting, manufacturing, compounding, converting, producing, processing, preparing, testing, analyzing, packaging, repackaging, storing, containing, concealing, injecting, ingesting, inhaling, or otherwise introducing into the human body a controlled substance. It includes, but is not limited to:</w:t>
      </w:r>
    </w:p>
    <w:p>
      <w:pPr>
        <w:spacing w:before="0" w:after="0" w:line="408" w:lineRule="exact"/>
        <w:ind w:left="0" w:right="0" w:firstLine="576"/>
        <w:jc w:val="left"/>
      </w:pPr>
      <w:r>
        <w:rPr/>
        <w:t xml:space="preserve">(1) Kits used, intended for use, or designed for use in planting, propagating, cultivating, growing, or harvesting of any species of plant which is a controlled substance or from which a controlled substance can be derived;</w:t>
      </w:r>
    </w:p>
    <w:p>
      <w:pPr>
        <w:spacing w:before="0" w:after="0" w:line="408" w:lineRule="exact"/>
        <w:ind w:left="0" w:right="0" w:firstLine="576"/>
        <w:jc w:val="left"/>
      </w:pPr>
      <w:r>
        <w:rPr/>
        <w:t xml:space="preserve">(2) Kits used, intended for use, or designed for use in manufacturing, compounding, converting, producing, processing, or preparing controlled substances;</w:t>
      </w:r>
    </w:p>
    <w:p>
      <w:pPr>
        <w:spacing w:before="0" w:after="0" w:line="408" w:lineRule="exact"/>
        <w:ind w:left="0" w:right="0" w:firstLine="576"/>
        <w:jc w:val="left"/>
      </w:pPr>
      <w:r>
        <w:rPr/>
        <w:t xml:space="preserve">(3) Isomerization devices used, intended for use, or designed for use in increasing the potency of any species of plant which is a controlled substance;</w:t>
      </w:r>
    </w:p>
    <w:p>
      <w:pPr>
        <w:spacing w:before="0" w:after="0" w:line="408" w:lineRule="exact"/>
        <w:ind w:left="0" w:right="0" w:firstLine="576"/>
        <w:jc w:val="left"/>
      </w:pPr>
      <w:r>
        <w:rPr/>
        <w:t xml:space="preserve">(4) Testing equipment used, intended for use, or designed for use in identifying or in analyzing the strength, effectiveness, or purity of controlled substances;</w:t>
      </w:r>
    </w:p>
    <w:p>
      <w:pPr>
        <w:spacing w:before="0" w:after="0" w:line="408" w:lineRule="exact"/>
        <w:ind w:left="0" w:right="0" w:firstLine="576"/>
        <w:jc w:val="left"/>
      </w:pPr>
      <w:r>
        <w:rPr/>
        <w:t xml:space="preserve">(5) Scales and balances used, intended for use, or designed for use in weighing or measuring controlled substances;</w:t>
      </w:r>
    </w:p>
    <w:p>
      <w:pPr>
        <w:spacing w:before="0" w:after="0" w:line="408" w:lineRule="exact"/>
        <w:ind w:left="0" w:right="0" w:firstLine="576"/>
        <w:jc w:val="left"/>
      </w:pPr>
      <w:r>
        <w:rPr/>
        <w:t xml:space="preserve">(6) Diluents and adulterants, such as quinine hydrochloride, mannitol, mannite, dextrose, and lactose, used, intended for use, or designed for use in cutting controlled substances;</w:t>
      </w:r>
    </w:p>
    <w:p>
      <w:pPr>
        <w:spacing w:before="0" w:after="0" w:line="408" w:lineRule="exact"/>
        <w:ind w:left="0" w:right="0" w:firstLine="576"/>
        <w:jc w:val="left"/>
      </w:pPr>
      <w:r>
        <w:rPr/>
        <w:t xml:space="preserve">(7) Separation gins and sifters used, intended for use, or designed for use in removing twigs and seeds from, or in otherwise cleaning or refining, </w:t>
      </w:r>
      <w:r>
        <w:t>((</w:t>
      </w:r>
      <w:r>
        <w:rPr>
          <w:strike/>
        </w:rPr>
        <w:t xml:space="preserve">marihuana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(8) Blenders, bowls, containers, spoons, and mixing devices used, intended for use, or designed for use in compounding controlled substances;</w:t>
      </w:r>
    </w:p>
    <w:p>
      <w:pPr>
        <w:spacing w:before="0" w:after="0" w:line="408" w:lineRule="exact"/>
        <w:ind w:left="0" w:right="0" w:firstLine="576"/>
        <w:jc w:val="left"/>
      </w:pPr>
      <w:r>
        <w:rPr/>
        <w:t xml:space="preserve">(9) Capsules, balloons, envelopes, and other containers used, intended for use, or designed for use in packaging small quantities of controlled substances;</w:t>
      </w:r>
    </w:p>
    <w:p>
      <w:pPr>
        <w:spacing w:before="0" w:after="0" w:line="408" w:lineRule="exact"/>
        <w:ind w:left="0" w:right="0" w:firstLine="576"/>
        <w:jc w:val="left"/>
      </w:pPr>
      <w:r>
        <w:rPr/>
        <w:t xml:space="preserve">(10) Containers and other objects used, intended for use, or designed for use in storing or concealing controlled substances;</w:t>
      </w:r>
    </w:p>
    <w:p>
      <w:pPr>
        <w:spacing w:before="0" w:after="0" w:line="408" w:lineRule="exact"/>
        <w:ind w:left="0" w:right="0" w:firstLine="576"/>
        <w:jc w:val="left"/>
      </w:pPr>
      <w:r>
        <w:rPr/>
        <w:t xml:space="preserve">(11) Hypodermic syringes, needles, and other objects used, intended for use, or designed for use in parenterally injecting controlled substances into the human body;</w:t>
      </w:r>
    </w:p>
    <w:p>
      <w:pPr>
        <w:spacing w:before="0" w:after="0" w:line="408" w:lineRule="exact"/>
        <w:ind w:left="0" w:right="0" w:firstLine="576"/>
        <w:jc w:val="left"/>
      </w:pPr>
      <w:r>
        <w:rPr/>
        <w:t xml:space="preserve">(12) Objects used, intended for use, or designed for use in ingesting, inhaling, or otherwise introducing </w:t>
      </w:r>
      <w:r>
        <w:t>((</w:t>
      </w:r>
      <w:r>
        <w:rPr>
          <w:strike/>
        </w:rPr>
        <w:t xml:space="preserve">marihuana</w:t>
      </w:r>
      <w:r>
        <w:t>))</w:t>
      </w:r>
      <w:r>
        <w:rPr/>
        <w:t xml:space="preserve"> </w:t>
      </w:r>
      <w:r>
        <w:rPr>
          <w:u w:val="single"/>
        </w:rPr>
        <w:t xml:space="preserve">cannabis</w:t>
      </w:r>
      <w:r>
        <w:rPr/>
        <w:t xml:space="preserve">, cocaine, hashish, or hashish oil into the human body, such as:</w:t>
      </w:r>
    </w:p>
    <w:p>
      <w:pPr>
        <w:spacing w:before="0" w:after="0" w:line="408" w:lineRule="exact"/>
        <w:ind w:left="0" w:right="0" w:firstLine="576"/>
        <w:jc w:val="left"/>
      </w:pPr>
      <w:r>
        <w:rPr/>
        <w:t xml:space="preserve">(i)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(ii) Water pipes;</w:t>
      </w:r>
    </w:p>
    <w:p>
      <w:pPr>
        <w:spacing w:before="0" w:after="0" w:line="408" w:lineRule="exact"/>
        <w:ind w:left="0" w:right="0" w:firstLine="576"/>
        <w:jc w:val="left"/>
      </w:pPr>
      <w:r>
        <w:rPr/>
        <w:t xml:space="preserve">(iii) Carburetion tubes and devices;</w:t>
      </w:r>
    </w:p>
    <w:p>
      <w:pPr>
        <w:spacing w:before="0" w:after="0" w:line="408" w:lineRule="exact"/>
        <w:ind w:left="0" w:right="0" w:firstLine="576"/>
        <w:jc w:val="left"/>
      </w:pPr>
      <w:r>
        <w:rPr/>
        <w:t xml:space="preserve">(iv) Smoking and carburetion masks;</w:t>
      </w:r>
    </w:p>
    <w:p>
      <w:pPr>
        <w:spacing w:before="0" w:after="0" w:line="408" w:lineRule="exact"/>
        <w:ind w:left="0" w:right="0" w:firstLine="576"/>
        <w:jc w:val="left"/>
      </w:pPr>
      <w:r>
        <w:rPr/>
        <w:t xml:space="preserve">(v) Roach clips: Meaning objects used to hold burning material, such as a </w:t>
      </w:r>
      <w:r>
        <w:t>((</w:t>
      </w:r>
      <w:r>
        <w:rPr>
          <w:strike/>
        </w:rPr>
        <w:t xml:space="preserve">marihuana</w:t>
      </w:r>
      <w:r>
        <w:t>))</w:t>
      </w:r>
      <w:r>
        <w:rPr/>
        <w:t xml:space="preserve"> </w:t>
      </w:r>
      <w:r>
        <w:rPr>
          <w:u w:val="single"/>
        </w:rPr>
        <w:t xml:space="preserve">cannabis</w:t>
      </w:r>
      <w:r>
        <w:rPr/>
        <w:t xml:space="preserve"> cigarette, that has become too small or too short to be held in the hand;</w:t>
      </w:r>
    </w:p>
    <w:p>
      <w:pPr>
        <w:spacing w:before="0" w:after="0" w:line="408" w:lineRule="exact"/>
        <w:ind w:left="0" w:right="0" w:firstLine="576"/>
        <w:jc w:val="left"/>
      </w:pPr>
      <w:r>
        <w:rPr/>
        <w:t xml:space="preserve">(vi) Miniature cocaine spoons, and cocaine vials;</w:t>
      </w:r>
    </w:p>
    <w:p>
      <w:pPr>
        <w:spacing w:before="0" w:after="0" w:line="408" w:lineRule="exact"/>
        <w:ind w:left="0" w:right="0" w:firstLine="576"/>
        <w:jc w:val="left"/>
      </w:pPr>
      <w:r>
        <w:rPr/>
        <w:t xml:space="preserve">(vii) Chamber pipes;</w:t>
      </w:r>
    </w:p>
    <w:p>
      <w:pPr>
        <w:spacing w:before="0" w:after="0" w:line="408" w:lineRule="exact"/>
        <w:ind w:left="0" w:right="0" w:firstLine="576"/>
        <w:jc w:val="left"/>
      </w:pPr>
      <w:r>
        <w:rPr/>
        <w:t xml:space="preserve">(viii) Carburetor pipes;</w:t>
      </w:r>
    </w:p>
    <w:p>
      <w:pPr>
        <w:spacing w:before="0" w:after="0" w:line="408" w:lineRule="exact"/>
        <w:ind w:left="0" w:right="0" w:firstLine="576"/>
        <w:jc w:val="left"/>
      </w:pPr>
      <w:r>
        <w:rPr/>
        <w:t xml:space="preserve">(ix) Electric pipes;</w:t>
      </w:r>
    </w:p>
    <w:p>
      <w:pPr>
        <w:spacing w:before="0" w:after="0" w:line="408" w:lineRule="exact"/>
        <w:ind w:left="0" w:right="0" w:firstLine="576"/>
        <w:jc w:val="left"/>
      </w:pPr>
      <w:r>
        <w:rPr/>
        <w:t xml:space="preserve">(x) Air-driven pipes;</w:t>
      </w:r>
    </w:p>
    <w:p>
      <w:pPr>
        <w:spacing w:before="0" w:after="0" w:line="408" w:lineRule="exact"/>
        <w:ind w:left="0" w:right="0" w:firstLine="576"/>
        <w:jc w:val="left"/>
      </w:pPr>
      <w:r>
        <w:rPr/>
        <w:t xml:space="preserve">(xi) Chillums;</w:t>
      </w:r>
    </w:p>
    <w:p>
      <w:pPr>
        <w:spacing w:before="0" w:after="0" w:line="408" w:lineRule="exact"/>
        <w:ind w:left="0" w:right="0" w:firstLine="576"/>
        <w:jc w:val="left"/>
      </w:pPr>
      <w:r>
        <w:rPr/>
        <w:t xml:space="preserve">(xii) Bongs; and</w:t>
      </w:r>
    </w:p>
    <w:p>
      <w:pPr>
        <w:spacing w:before="0" w:after="0" w:line="408" w:lineRule="exact"/>
        <w:ind w:left="0" w:right="0" w:firstLine="576"/>
        <w:jc w:val="left"/>
      </w:pPr>
      <w:r>
        <w:rPr/>
        <w:t xml:space="preserve">(xiii) Ice pipes or chillers.</w:t>
      </w:r>
    </w:p>
    <w:p>
      <w:pPr>
        <w:spacing w:before="0" w:after="0" w:line="408" w:lineRule="exact"/>
        <w:ind w:left="0" w:right="0" w:firstLine="576"/>
        <w:jc w:val="left"/>
      </w:pPr>
      <w:r>
        <w:rPr/>
        <w:t xml:space="preserve">(b) In determining whether an object is drug paraphernalia under this section, a court or other authority should consider, in addition to all other logically relevant factors, the following:</w:t>
      </w:r>
    </w:p>
    <w:p>
      <w:pPr>
        <w:spacing w:before="0" w:after="0" w:line="408" w:lineRule="exact"/>
        <w:ind w:left="0" w:right="0" w:firstLine="576"/>
        <w:jc w:val="left"/>
      </w:pPr>
      <w:r>
        <w:rPr/>
        <w:t xml:space="preserve">(1) Statements by an owner or by anyone in control of the object concerning its use;</w:t>
      </w:r>
    </w:p>
    <w:p>
      <w:pPr>
        <w:spacing w:before="0" w:after="0" w:line="408" w:lineRule="exact"/>
        <w:ind w:left="0" w:right="0" w:firstLine="576"/>
        <w:jc w:val="left"/>
      </w:pPr>
      <w:r>
        <w:rPr/>
        <w:t xml:space="preserve">(2) Prior convictions, if any, of an owner, or of anyone in control of the object, under any state or federal law relating to any controlled substance;</w:t>
      </w:r>
    </w:p>
    <w:p>
      <w:pPr>
        <w:spacing w:before="0" w:after="0" w:line="408" w:lineRule="exact"/>
        <w:ind w:left="0" w:right="0" w:firstLine="576"/>
        <w:jc w:val="left"/>
      </w:pPr>
      <w:r>
        <w:rPr/>
        <w:t xml:space="preserve">(3) The proximity of the object, in time and space, to a direct violation of this chapter;</w:t>
      </w:r>
    </w:p>
    <w:p>
      <w:pPr>
        <w:spacing w:before="0" w:after="0" w:line="408" w:lineRule="exact"/>
        <w:ind w:left="0" w:right="0" w:firstLine="576"/>
        <w:jc w:val="left"/>
      </w:pPr>
      <w:r>
        <w:rPr/>
        <w:t xml:space="preserve">(4) The proximity of the object to controlled substances;</w:t>
      </w:r>
    </w:p>
    <w:p>
      <w:pPr>
        <w:spacing w:before="0" w:after="0" w:line="408" w:lineRule="exact"/>
        <w:ind w:left="0" w:right="0" w:firstLine="576"/>
        <w:jc w:val="left"/>
      </w:pPr>
      <w:r>
        <w:rPr/>
        <w:t xml:space="preserve">(5) The existence of any residue of controlled substances on the object;</w:t>
      </w:r>
    </w:p>
    <w:p>
      <w:pPr>
        <w:spacing w:before="0" w:after="0" w:line="408" w:lineRule="exact"/>
        <w:ind w:left="0" w:right="0" w:firstLine="576"/>
        <w:jc w:val="left"/>
      </w:pPr>
      <w:r>
        <w:rPr/>
        <w:t xml:space="preserve">(6) Direct or circumstantial evidence of the intent of an owner, or of anyone in control of the object, to deliver it to persons whom he or she knows, or should reasonably know, intend to use the object to facilitate a violation of this chapter; the innocence of an owner, or of anyone in control of the object, as to a direct violation of this chapter shall not prevent a finding that the object is intended or designed for use as drug paraphernalia;</w:t>
      </w:r>
    </w:p>
    <w:p>
      <w:pPr>
        <w:spacing w:before="0" w:after="0" w:line="408" w:lineRule="exact"/>
        <w:ind w:left="0" w:right="0" w:firstLine="576"/>
        <w:jc w:val="left"/>
      </w:pPr>
      <w:r>
        <w:rPr/>
        <w:t xml:space="preserve">(7) Instructions, oral or written, provided with the object concerning its use;</w:t>
      </w:r>
    </w:p>
    <w:p>
      <w:pPr>
        <w:spacing w:before="0" w:after="0" w:line="408" w:lineRule="exact"/>
        <w:ind w:left="0" w:right="0" w:firstLine="576"/>
        <w:jc w:val="left"/>
      </w:pPr>
      <w:r>
        <w:rPr/>
        <w:t xml:space="preserve">(8) Descriptive materials accompanying the object which explain or depict its use;</w:t>
      </w:r>
    </w:p>
    <w:p>
      <w:pPr>
        <w:spacing w:before="0" w:after="0" w:line="408" w:lineRule="exact"/>
        <w:ind w:left="0" w:right="0" w:firstLine="576"/>
        <w:jc w:val="left"/>
      </w:pPr>
      <w:r>
        <w:rPr/>
        <w:t xml:space="preserve">(9) National and local advertising concerning its use;</w:t>
      </w:r>
    </w:p>
    <w:p>
      <w:pPr>
        <w:spacing w:before="0" w:after="0" w:line="408" w:lineRule="exact"/>
        <w:ind w:left="0" w:right="0" w:firstLine="576"/>
        <w:jc w:val="left"/>
      </w:pPr>
      <w:r>
        <w:rPr/>
        <w:t xml:space="preserve">(10) The manner in which the object is displayed for sale;</w:t>
      </w:r>
    </w:p>
    <w:p>
      <w:pPr>
        <w:spacing w:before="0" w:after="0" w:line="408" w:lineRule="exact"/>
        <w:ind w:left="0" w:right="0" w:firstLine="576"/>
        <w:jc w:val="left"/>
      </w:pPr>
      <w:r>
        <w:rPr/>
        <w:t xml:space="preserve">(11) Whether the owner, or anyone in control of the object, is a legitimate supplier of like or related items to the community, such as a licensed distributor or dealer of tobacco products;</w:t>
      </w:r>
    </w:p>
    <w:p>
      <w:pPr>
        <w:spacing w:before="0" w:after="0" w:line="408" w:lineRule="exact"/>
        <w:ind w:left="0" w:right="0" w:firstLine="576"/>
        <w:jc w:val="left"/>
      </w:pPr>
      <w:r>
        <w:rPr/>
        <w:t xml:space="preserve">(12) Direct or circumstantial evidence of the ratio of sales of the object(s) to the total sales of the business enterprise;</w:t>
      </w:r>
    </w:p>
    <w:p>
      <w:pPr>
        <w:spacing w:before="0" w:after="0" w:line="408" w:lineRule="exact"/>
        <w:ind w:left="0" w:right="0" w:firstLine="576"/>
        <w:jc w:val="left"/>
      </w:pPr>
      <w:r>
        <w:rPr/>
        <w:t xml:space="preserve">(13) The existence and scope of legitimate uses for the object in the community; and</w:t>
      </w:r>
    </w:p>
    <w:p>
      <w:pPr>
        <w:spacing w:before="0" w:after="0" w:line="408" w:lineRule="exact"/>
        <w:ind w:left="0" w:right="0" w:firstLine="576"/>
        <w:jc w:val="left"/>
      </w:pPr>
      <w:r>
        <w:rPr/>
        <w:t xml:space="preserve">(14) Expert testimony concerning its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2019 c 158 s 13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w:t>
      </w:r>
      <w:r>
        <w:rPr/>
        <w:noBreakHyphen/>
      </w:r>
      <w:r>
        <w:rPr/>
        <w:t xml:space="preserve">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w:t>
      </w:r>
      <w:r>
        <w:rPr/>
        <w:noBreakHyphen/>
      </w:r>
      <w:r>
        <w:rPr/>
        <w:t xml:space="preserve">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 propanamide);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w:t>
      </w:r>
      <w:r>
        <w:rPr/>
        <w:noBreakHyphen/>
      </w:r>
      <w:r>
        <w:rPr/>
        <w:t xml:space="preserve">dimethoxy</w:t>
      </w:r>
      <w:r>
        <w:rPr/>
        <w:noBreakHyphen/>
      </w:r>
      <w:r>
        <w:rPr/>
        <w:t xml:space="preserve">4</w:t>
      </w:r>
      <w:r>
        <w:rPr/>
        <w:noBreakHyphen/>
      </w:r>
      <w:r>
        <w:rPr/>
        <w:t xml:space="preserve">ethylamphetamine (DOET);</w:t>
      </w:r>
    </w:p>
    <w:p>
      <w:pPr>
        <w:spacing w:before="0" w:after="0" w:line="408" w:lineRule="exact"/>
        <w:ind w:left="0" w:right="0" w:firstLine="576"/>
        <w:jc w:val="left"/>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spacing w:before="0" w:after="0" w:line="408" w:lineRule="exact"/>
        <w:ind w:left="0" w:right="0" w:firstLine="576"/>
        <w:jc w:val="left"/>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w:t>
      </w:r>
      <w:r>
        <w:rPr/>
        <w:noBreakHyphen/>
      </w:r>
      <w:r>
        <w:rPr/>
        <w:t xml:space="preserve">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w:t>
      </w:r>
      <w:r>
        <w:rPr>
          <w:u w:val="single"/>
        </w:rPr>
        <w:t xml:space="preserve">Cannabis;</w:t>
      </w:r>
    </w:p>
    <w:p>
      <w:pPr>
        <w:spacing w:before="0" w:after="0" w:line="408" w:lineRule="exact"/>
        <w:ind w:left="0" w:right="0" w:firstLine="576"/>
        <w:jc w:val="left"/>
      </w:pPr>
      <w:r>
        <w:rPr>
          <w:u w:val="single"/>
        </w:rPr>
        <w:t xml:space="preserve">(18)</w:t>
      </w:r>
      <w:r>
        <w:rPr/>
        <w:t xml:space="preserve"> Diethyltryptamine: Some trade or other names: N,N-Diethyltryptamine; DET;</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Dimethyltryptamine: Some trade or other names: DMT;</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Ibogaine: Some trade or other names: 7-Ethyl-6,6 beta,7,8,9,10,12,13,-octahydro-2-methoxy-6,9-methano-5H-pyndo (1',2' 1,2) azepino (5,4-b) indole; Tabernanthe iboga;</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Lysergic acid diethylamide;</w:t>
      </w:r>
    </w:p>
    <w:p>
      <w:pPr>
        <w:spacing w:before="0" w:after="0" w:line="408" w:lineRule="exact"/>
        <w:ind w:left="0" w:right="0" w:firstLine="576"/>
        <w:jc w:val="left"/>
      </w:pPr>
      <w:r>
        <w:t>((</w:t>
      </w:r>
      <w:r>
        <w:rPr>
          <w:strike/>
        </w:rPr>
        <w:t xml:space="preserve">(22) Marihuana or marijuana;</w:t>
      </w:r>
      <w:r>
        <w:t>))</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(30)(i) Tetrahydrocannabinols, meaning tetrahydrocannabinols naturally contained in a plant of the genera Cannabis, as well as synthetic equivalents of the substances contained in the plant, or in the resinous extractives of the genera Cannabis, and/or synthetic substances, derivatives, and their isomers with similar chemical structure and pharmacological activity such as the following:</w:t>
      </w:r>
    </w:p>
    <w:p>
      <w:pPr>
        <w:spacing w:before="0" w:after="0" w:line="408" w:lineRule="exact"/>
        <w:ind w:left="0" w:right="0" w:firstLine="576"/>
        <w:jc w:val="left"/>
      </w:pPr>
      <w:r>
        <w:rPr/>
        <w:t xml:space="preserve">(A)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rPr/>
        <w:t xml:space="preserve">(B) 6 - cis - or trans tetrahydrocannabinol, and their optical isomers;</w:t>
      </w:r>
    </w:p>
    <w:p>
      <w:pPr>
        <w:spacing w:before="0" w:after="0" w:line="408" w:lineRule="exact"/>
        <w:ind w:left="0" w:right="0" w:firstLine="576"/>
        <w:jc w:val="left"/>
      </w:pPr>
      <w:r>
        <w:rPr/>
        <w:t xml:space="preserve">(C) 3,4 - cis - or trans tetrahydrocannabinol, and its optical isomers; or</w:t>
      </w:r>
    </w:p>
    <w:p>
      <w:pPr>
        <w:spacing w:before="0" w:after="0" w:line="408" w:lineRule="exact"/>
        <w:ind w:left="0" w:right="0" w:firstLine="576"/>
        <w:jc w:val="left"/>
      </w:pPr>
      <w:r>
        <w:rPr/>
        <w:t xml:space="preserve">(D) That is chemically synthesized and either:</w:t>
      </w:r>
    </w:p>
    <w:p>
      <w:pPr>
        <w:spacing w:before="0" w:after="0" w:line="408" w:lineRule="exact"/>
        <w:ind w:left="0" w:right="0" w:firstLine="576"/>
        <w:jc w:val="left"/>
      </w:pPr>
      <w:r>
        <w:rPr/>
        <w:t xml:space="preserve">(I) Has been demonstrated to have binding activity at one or more cannabinoid receptors; or</w:t>
      </w:r>
    </w:p>
    <w:p>
      <w:pPr>
        <w:spacing w:before="0" w:after="0" w:line="408" w:lineRule="exact"/>
        <w:ind w:left="0" w:right="0" w:firstLine="576"/>
        <w:jc w:val="left"/>
      </w:pPr>
      <w:r>
        <w:rPr/>
        <w:t xml:space="preserve">(II) Is a chemical analog or isomer of a compound that has been demonstrated to have binding activity at one or more cannabinoid receptors;</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t xml:space="preserve">(ii) Hemp and industrial hemp, as defined in RCW 15.140.020, are excepted from the categories of controlled substances identified under this section;</w:t>
      </w:r>
    </w:p>
    <w:p>
      <w:pPr>
        <w:spacing w:before="0" w:after="0" w:line="408" w:lineRule="exact"/>
        <w:ind w:left="0" w:right="0" w:firstLine="576"/>
        <w:jc w:val="left"/>
      </w:pPr>
      <w:r>
        <w:rPr/>
        <w:t xml:space="preserve">(31)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(32) Pyrrolidine analog of phencyclidine: Some trade or other names: 1-(1-phencyclohexyl)pyrrolidine; PCPy; PHP;</w:t>
      </w:r>
    </w:p>
    <w:p>
      <w:pPr>
        <w:spacing w:before="0" w:after="0" w:line="408" w:lineRule="exact"/>
        <w:ind w:left="0" w:right="0" w:firstLine="576"/>
        <w:jc w:val="left"/>
      </w:pPr>
      <w:r>
        <w:rPr/>
        <w:t xml:space="preserve">(33) Thiophene analog of phencyclidine: Some trade or other names: 1-(1-[2-thenyl]-cyclohexly)-pipendine; 2-thienylanalog of phencyclidine; TPCP; TCP;</w:t>
      </w:r>
    </w:p>
    <w:p>
      <w:pPr>
        <w:spacing w:before="0" w:after="0" w:line="408" w:lineRule="exact"/>
        <w:ind w:left="0" w:right="0" w:firstLine="576"/>
        <w:jc w:val="left"/>
      </w:pPr>
      <w:r>
        <w:rPr/>
        <w:t xml:space="preserve">(34)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w:t>
      </w:r>
      <w:r>
        <w:rPr/>
        <w:noBreakHyphen/>
      </w:r>
      <w:r>
        <w:rPr/>
        <w:t xml:space="preserve">phenly-2-oxazolamine;</w:t>
      </w:r>
    </w:p>
    <w:p>
      <w:pPr>
        <w:spacing w:before="0" w:after="0" w:line="408" w:lineRule="exact"/>
        <w:ind w:left="0" w:right="0" w:firstLine="576"/>
        <w:jc w:val="left"/>
      </w:pPr>
      <w:r>
        <w:rPr/>
        <w:t xml:space="preserve">(2) N</w:t>
      </w:r>
      <w:r>
        <w:rPr/>
        <w:noBreakHyphen/>
      </w:r>
      <w:r>
        <w:rPr/>
        <w:t xml:space="preserve">Benzylpiperazine: Some other names: BZP,1</w:t>
      </w:r>
      <w:r>
        <w:rPr/>
        <w:noBreakHyphen/>
      </w:r>
      <w:r>
        <w:rPr/>
        <w:t xml:space="preserve">benzylpiperazine;</w:t>
      </w:r>
    </w:p>
    <w:p>
      <w:pPr>
        <w:spacing w:before="0" w:after="0" w:line="408" w:lineRule="exact"/>
        <w:ind w:left="0" w:right="0" w:firstLine="576"/>
        <w:jc w:val="left"/>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(+-)cis-4-methylaminorex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2020 c 236 s 6 are each amended to read as follows:</w:t>
      </w:r>
    </w:p>
    <w:p>
      <w:pPr>
        <w:spacing w:before="0" w:after="0" w:line="408" w:lineRule="exact"/>
        <w:ind w:left="0" w:right="0" w:firstLine="576"/>
        <w:jc w:val="left"/>
      </w:pPr>
      <w:r>
        <w:rPr/>
        <w:t xml:space="preserve">(1) There shall be a </w:t>
      </w:r>
      <w:r>
        <w:t>((</w:t>
      </w:r>
      <w:r>
        <w:rPr>
          <w:strike/>
        </w:rPr>
        <w:t xml:space="preserve">marijuana</w:t>
      </w:r>
      <w:r>
        <w:t>))</w:t>
      </w:r>
      <w:r>
        <w:rPr/>
        <w:t xml:space="preserve"> </w:t>
      </w:r>
      <w:r>
        <w:rPr>
          <w:u w:val="single"/>
        </w:rPr>
        <w:t xml:space="preserve">cannabis</w:t>
      </w:r>
      <w:r>
        <w:rPr/>
        <w:t xml:space="preserve"> producer's license regulated by the board and subject to annual renewal. The licensee is authorized to produce: (a) </w:t>
      </w:r>
      <w:r>
        <w:t>((</w:t>
      </w:r>
      <w:r>
        <w:rPr>
          <w:strike/>
        </w:rPr>
        <w:t xml:space="preserve">Marijuana</w:t>
      </w:r>
      <w:r>
        <w:t>))</w:t>
      </w:r>
      <w:r>
        <w:rPr/>
        <w:t xml:space="preserve"> </w:t>
      </w:r>
      <w:r>
        <w:rPr>
          <w:u w:val="single"/>
        </w:rPr>
        <w:t xml:space="preserve">Cannabis</w:t>
      </w:r>
      <w:r>
        <w:rPr/>
        <w:t xml:space="preserve"> for sale at wholesale to </w:t>
      </w:r>
      <w:r>
        <w:t>((</w:t>
      </w:r>
      <w:r>
        <w:rPr>
          <w:strike/>
        </w:rPr>
        <w:t xml:space="preserve">marijuana</w:t>
      </w:r>
      <w:r>
        <w:t>))</w:t>
      </w:r>
      <w:r>
        <w:rPr/>
        <w:t xml:space="preserve"> </w:t>
      </w:r>
      <w:r>
        <w:rPr>
          <w:u w:val="single"/>
        </w:rPr>
        <w:t xml:space="preserve">cannabis</w:t>
      </w:r>
      <w:r>
        <w:rPr/>
        <w:t xml:space="preserve"> processors and other </w:t>
      </w:r>
      <w:r>
        <w:t>((</w:t>
      </w:r>
      <w:r>
        <w:rPr>
          <w:strike/>
        </w:rPr>
        <w:t xml:space="preserve">marijuana</w:t>
      </w:r>
      <w:r>
        <w:t>))</w:t>
      </w:r>
      <w:r>
        <w:rPr/>
        <w:t xml:space="preserve"> </w:t>
      </w:r>
      <w:r>
        <w:rPr>
          <w:u w:val="single"/>
        </w:rPr>
        <w:t xml:space="preserve">cannabis</w:t>
      </w:r>
      <w:r>
        <w:rPr/>
        <w:t xml:space="preserve">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w:t>
      </w:r>
      <w:r>
        <w:t>((</w:t>
      </w:r>
      <w:r>
        <w:rPr>
          <w:strike/>
        </w:rPr>
        <w:t xml:space="preserve">marijuana</w:t>
      </w:r>
      <w:r>
        <w:t>))</w:t>
      </w:r>
      <w:r>
        <w:rPr/>
        <w:t xml:space="preserve"> </w:t>
      </w:r>
      <w:r>
        <w:rPr>
          <w:u w:val="single"/>
        </w:rPr>
        <w:t xml:space="preserve">cannabis</w:t>
      </w:r>
      <w:r>
        <w:rPr/>
        <w:t xml:space="preserve"> in accordance with the provisions of this chapter and the rules adopted to implement and enforce it, by a validly licensed </w:t>
      </w:r>
      <w:r>
        <w:t>((</w:t>
      </w:r>
      <w:r>
        <w:rPr>
          <w:strike/>
        </w:rPr>
        <w:t xml:space="preserve">marijuana</w:t>
      </w:r>
      <w:r>
        <w:t>))</w:t>
      </w:r>
      <w:r>
        <w:rPr/>
        <w:t xml:space="preserve"> </w:t>
      </w:r>
      <w:r>
        <w:rPr>
          <w:u w:val="single"/>
        </w:rPr>
        <w:t xml:space="preserve">cannabis</w:t>
      </w:r>
      <w:r>
        <w:rPr/>
        <w:t xml:space="preserve"> producer,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producer's license shall be issued in the name of the applicant, shall specify the location at which the </w:t>
      </w:r>
      <w:r>
        <w:t>((</w:t>
      </w:r>
      <w:r>
        <w:rPr>
          <w:strike/>
        </w:rPr>
        <w:t xml:space="preserve">marijuana</w:t>
      </w:r>
      <w:r>
        <w:t>))</w:t>
      </w:r>
      <w:r>
        <w:rPr/>
        <w:t xml:space="preserve"> </w:t>
      </w:r>
      <w:r>
        <w:rPr>
          <w:u w:val="single"/>
        </w:rPr>
        <w:t xml:space="preserve">cannabis</w:t>
      </w:r>
      <w:r>
        <w:rPr/>
        <w:t xml:space="preserve"> producer intends to operate, which must be within the state of Washington, and the holder thereof shall not allow any other person to use the license. The application fee for a </w:t>
      </w:r>
      <w:r>
        <w:t>((</w:t>
      </w:r>
      <w:r>
        <w:rPr>
          <w:strike/>
        </w:rPr>
        <w:t xml:space="preserve">marijuana</w:t>
      </w:r>
      <w:r>
        <w:t>))</w:t>
      </w:r>
      <w:r>
        <w:rPr/>
        <w:t xml:space="preserve"> </w:t>
      </w:r>
      <w:r>
        <w:rPr>
          <w:u w:val="single"/>
        </w:rPr>
        <w:t xml:space="preserve">cannabis</w:t>
      </w:r>
      <w:r>
        <w:rPr/>
        <w:t xml:space="preserve"> producer's license shall be two hundred fifty dollars. The annual fee for issuance and renewal of a </w:t>
      </w:r>
      <w:r>
        <w:t>((</w:t>
      </w:r>
      <w:r>
        <w:rPr>
          <w:strike/>
        </w:rPr>
        <w:t xml:space="preserve">marijuana</w:t>
      </w:r>
      <w:r>
        <w:t>))</w:t>
      </w:r>
      <w:r>
        <w:rPr/>
        <w:t xml:space="preserve"> </w:t>
      </w:r>
      <w:r>
        <w:rPr>
          <w:u w:val="single"/>
        </w:rPr>
        <w:t xml:space="preserve">cannabis</w:t>
      </w:r>
      <w:r>
        <w:rPr/>
        <w:t xml:space="preserve"> producer's license shall be one thousand three hundred eighty-one dollars. A separate license shall be required for each location at which a </w:t>
      </w:r>
      <w:r>
        <w:t>((</w:t>
      </w:r>
      <w:r>
        <w:rPr>
          <w:strike/>
        </w:rPr>
        <w:t xml:space="preserve">marijuana</w:t>
      </w:r>
      <w:r>
        <w:t>))</w:t>
      </w:r>
      <w:r>
        <w:rPr/>
        <w:t xml:space="preserve"> </w:t>
      </w:r>
      <w:r>
        <w:rPr>
          <w:u w:val="single"/>
        </w:rPr>
        <w:t xml:space="preserve">cannabis</w:t>
      </w:r>
      <w:r>
        <w:rPr/>
        <w:t xml:space="preserve"> producer intends to produce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There shall be a </w:t>
      </w:r>
      <w:r>
        <w:t>((</w:t>
      </w:r>
      <w:r>
        <w:rPr>
          <w:strike/>
        </w:rPr>
        <w:t xml:space="preserve">marijuana</w:t>
      </w:r>
      <w:r>
        <w:t>))</w:t>
      </w:r>
      <w:r>
        <w:rPr/>
        <w:t xml:space="preserve"> </w:t>
      </w:r>
      <w:r>
        <w:rPr>
          <w:u w:val="single"/>
        </w:rPr>
        <w:t xml:space="preserve">cannabis</w:t>
      </w:r>
      <w:r>
        <w:rPr/>
        <w:t xml:space="preserve"> processor's license to process, package, and label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for sale at wholesale to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regulated by the board and subject to annual renewal. The processing, packaging, possession, delivery, distribution, and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 in accordance with the provisions of this chapter and chapter 69.51A RCW and the rules adopted to implement and enforce these chapters, by a validly licensed </w:t>
      </w:r>
      <w:r>
        <w:t>((</w:t>
      </w:r>
      <w:r>
        <w:rPr>
          <w:strike/>
        </w:rPr>
        <w:t xml:space="preserve">marijuana</w:t>
      </w:r>
      <w:r>
        <w:t>))</w:t>
      </w:r>
      <w:r>
        <w:rPr/>
        <w:t xml:space="preserve"> </w:t>
      </w:r>
      <w:r>
        <w:rPr>
          <w:u w:val="single"/>
        </w:rPr>
        <w:t xml:space="preserve">cannabis</w:t>
      </w:r>
      <w:r>
        <w:rPr/>
        <w:t xml:space="preserve"> processor,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processor's license shall be issued in the name of the applicant, shall specify the location at which the licensee intends to operate, which must be within the state of Washington, and the holder thereof shall not allow any other person to use the license. The application fee for a </w:t>
      </w:r>
      <w:r>
        <w:t>((</w:t>
      </w:r>
      <w:r>
        <w:rPr>
          <w:strike/>
        </w:rPr>
        <w:t xml:space="preserve">marijuana</w:t>
      </w:r>
      <w:r>
        <w:t>))</w:t>
      </w:r>
      <w:r>
        <w:rPr/>
        <w:t xml:space="preserve"> </w:t>
      </w:r>
      <w:r>
        <w:rPr>
          <w:u w:val="single"/>
        </w:rPr>
        <w:t xml:space="preserve">cannabis</w:t>
      </w:r>
      <w:r>
        <w:rPr/>
        <w:t xml:space="preserve"> processor's license shall be two hundred fifty dollars. The annual fee for issuance and renewal of a </w:t>
      </w:r>
      <w:r>
        <w:t>((</w:t>
      </w:r>
      <w:r>
        <w:rPr>
          <w:strike/>
        </w:rPr>
        <w:t xml:space="preserve">marijuana</w:t>
      </w:r>
      <w:r>
        <w:t>))</w:t>
      </w:r>
      <w:r>
        <w:rPr/>
        <w:t xml:space="preserve"> </w:t>
      </w:r>
      <w:r>
        <w:rPr>
          <w:u w:val="single"/>
        </w:rPr>
        <w:t xml:space="preserve">cannabis</w:t>
      </w:r>
      <w:r>
        <w:rPr/>
        <w:t xml:space="preserve"> processor's license shall be one thousand three hundred eighty-one dollars. A separate license shall be required for each location at which a </w:t>
      </w:r>
      <w:r>
        <w:t>((</w:t>
      </w:r>
      <w:r>
        <w:rPr>
          <w:strike/>
        </w:rPr>
        <w:t xml:space="preserve">marijuana</w:t>
      </w:r>
      <w:r>
        <w:t>))</w:t>
      </w:r>
      <w:r>
        <w:rPr/>
        <w:t xml:space="preserve"> </w:t>
      </w:r>
      <w:r>
        <w:rPr>
          <w:u w:val="single"/>
        </w:rPr>
        <w:t xml:space="preserve">cannabis</w:t>
      </w:r>
      <w:r>
        <w:rPr/>
        <w:t xml:space="preserve"> processor intends to process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(3)(a) There shall be a </w:t>
      </w:r>
      <w:r>
        <w:t>((</w:t>
      </w:r>
      <w:r>
        <w:rPr>
          <w:strike/>
        </w:rPr>
        <w:t xml:space="preserve">marijuana</w:t>
      </w:r>
      <w:r>
        <w:t>))</w:t>
      </w:r>
      <w:r>
        <w:rPr/>
        <w:t xml:space="preserve"> </w:t>
      </w:r>
      <w:r>
        <w:rPr>
          <w:u w:val="single"/>
        </w:rPr>
        <w:t xml:space="preserve">cannabis</w:t>
      </w:r>
      <w:r>
        <w:rPr/>
        <w:t xml:space="preserve"> retailer's license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at retail in retail outlets, regulated by the board and subject to annual renewal. The possession, delivery, distribution, and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in accordance with the provisions of this chapter and the rules adopted to implement and enforce it, by a validly licensed </w:t>
      </w:r>
      <w:r>
        <w:t>((</w:t>
      </w:r>
      <w:r>
        <w:rPr>
          <w:strike/>
        </w:rPr>
        <w:t xml:space="preserve">marijuana</w:t>
      </w:r>
      <w:r>
        <w:t>))</w:t>
      </w:r>
      <w:r>
        <w:rPr/>
        <w:t xml:space="preserve"> </w:t>
      </w:r>
      <w:r>
        <w:rPr>
          <w:u w:val="single"/>
        </w:rPr>
        <w:t xml:space="preserve">cannabis</w:t>
      </w:r>
      <w:r>
        <w:rPr/>
        <w:t xml:space="preserve"> retailer,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w:t>
      </w:r>
      <w:r>
        <w:t>((</w:t>
      </w:r>
      <w:r>
        <w:rPr>
          <w:strike/>
        </w:rPr>
        <w:t xml:space="preserve">marijuana</w:t>
      </w:r>
      <w:r>
        <w:t>))</w:t>
      </w:r>
      <w:r>
        <w:rPr/>
        <w:t xml:space="preserve"> </w:t>
      </w:r>
      <w:r>
        <w:rPr>
          <w:u w:val="single"/>
        </w:rPr>
        <w:t xml:space="preserve">cannabis</w:t>
      </w:r>
      <w:r>
        <w:rPr/>
        <w:t xml:space="preserve"> retailer's license shall be two hundred fifty dollars. The annual fee for issuance and renewal of a </w:t>
      </w:r>
      <w:r>
        <w:t>((</w:t>
      </w:r>
      <w:r>
        <w:rPr>
          <w:strike/>
        </w:rPr>
        <w:t xml:space="preserve">marijuana</w:t>
      </w:r>
      <w:r>
        <w:t>))</w:t>
      </w:r>
      <w:r>
        <w:rPr/>
        <w:t xml:space="preserve"> </w:t>
      </w:r>
      <w:r>
        <w:rPr>
          <w:u w:val="single"/>
        </w:rPr>
        <w:t xml:space="preserve">cannabis</w:t>
      </w:r>
      <w:r>
        <w:rPr/>
        <w:t xml:space="preserve"> retailer's license shall be one thousand three hundred eighty-one dollars. A separate license shall be required for each location at which a </w:t>
      </w:r>
      <w:r>
        <w:t>((</w:t>
      </w:r>
      <w:r>
        <w:rPr>
          <w:strike/>
        </w:rPr>
        <w:t xml:space="preserve">marijuana</w:t>
      </w:r>
      <w:r>
        <w:t>))</w:t>
      </w:r>
      <w:r>
        <w:rPr/>
        <w:t xml:space="preserve"> </w:t>
      </w:r>
      <w:r>
        <w:rPr>
          <w:u w:val="single"/>
        </w:rPr>
        <w:t xml:space="preserve">cannabis</w:t>
      </w:r>
      <w:r>
        <w:rPr/>
        <w:t xml:space="preserve"> retailer intends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w:t>
      </w:r>
      <w:r>
        <w:t>((</w:t>
      </w:r>
      <w:r>
        <w:rPr>
          <w:strike/>
        </w:rPr>
        <w:t xml:space="preserve">marijuana</w:t>
      </w:r>
      <w:r>
        <w:t>))</w:t>
      </w:r>
      <w:r>
        <w:rPr/>
        <w:t xml:space="preserve"> </w:t>
      </w:r>
      <w:r>
        <w:rPr>
          <w:u w:val="single"/>
        </w:rPr>
        <w:t xml:space="preserve">cannabis</w:t>
      </w:r>
      <w:r>
        <w:rPr/>
        <w:t xml:space="preserve"> licenses.</w:t>
      </w:r>
    </w:p>
    <w:p>
      <w:pPr>
        <w:spacing w:before="0" w:after="0" w:line="408" w:lineRule="exact"/>
        <w:ind w:left="0" w:right="0" w:firstLine="576"/>
        <w:jc w:val="left"/>
      </w:pPr>
      <w:r>
        <w:rPr/>
        <w:t xml:space="preserve">(c)(i) A </w:t>
      </w:r>
      <w:r>
        <w:t>((</w:t>
      </w:r>
      <w:r>
        <w:rPr>
          <w:strike/>
        </w:rPr>
        <w:t xml:space="preserve">marijuana</w:t>
      </w:r>
      <w:r>
        <w:t>))</w:t>
      </w:r>
      <w:r>
        <w:rPr/>
        <w:t xml:space="preserve"> </w:t>
      </w:r>
      <w:r>
        <w:rPr>
          <w:u w:val="single"/>
        </w:rPr>
        <w:t xml:space="preserve">cannabis</w:t>
      </w:r>
      <w:r>
        <w:rPr/>
        <w:t xml:space="preserve"> retailer's license is subject to forfeiture in accordance with rules adopted by the board pursuant to this section.</w:t>
      </w:r>
    </w:p>
    <w:p>
      <w:pPr>
        <w:spacing w:before="0" w:after="0" w:line="408" w:lineRule="exact"/>
        <w:ind w:left="0" w:right="0" w:firstLine="576"/>
        <w:jc w:val="left"/>
      </w:pPr>
      <w:r>
        <w:rPr/>
        <w:t xml:space="preserve">(ii) The board shall adopt rules to establish a license forfeiture process for a licensed </w:t>
      </w:r>
      <w:r>
        <w:t>((</w:t>
      </w:r>
      <w:r>
        <w:rPr>
          <w:strike/>
        </w:rPr>
        <w:t xml:space="preserve">marijuana</w:t>
      </w:r>
      <w:r>
        <w:t>))</w:t>
      </w:r>
      <w:r>
        <w:rPr/>
        <w:t xml:space="preserve"> </w:t>
      </w:r>
      <w:r>
        <w:rPr>
          <w:u w:val="single"/>
        </w:rPr>
        <w:t xml:space="preserve">cannabis</w:t>
      </w:r>
      <w:r>
        <w:rPr/>
        <w:t xml:space="preserve"> retailer that is not fully operational and open to the public within a specified period from the date of license issuance, as established by the board, subject to the following restrictions:</w:t>
      </w:r>
    </w:p>
    <w:p>
      <w:pPr>
        <w:spacing w:before="0" w:after="0" w:line="408" w:lineRule="exact"/>
        <w:ind w:left="0" w:right="0" w:firstLine="576"/>
        <w:jc w:val="left"/>
      </w:pPr>
      <w:r>
        <w:rPr/>
        <w:t xml:space="preserve">(A) No </w:t>
      </w:r>
      <w:r>
        <w:t>((</w:t>
      </w:r>
      <w:r>
        <w:rPr>
          <w:strike/>
        </w:rPr>
        <w:t xml:space="preserve">marijuana</w:t>
      </w:r>
      <w:r>
        <w:t>))</w:t>
      </w:r>
      <w:r>
        <w:rPr/>
        <w:t xml:space="preserve"> </w:t>
      </w:r>
      <w:r>
        <w:rPr>
          <w:u w:val="single"/>
        </w:rPr>
        <w:t xml:space="preserve">cannabis</w:t>
      </w:r>
      <w:r>
        <w:rPr/>
        <w:t xml:space="preserve"> retailer's license may be subject to forfeiture within the first nine months of license issuance; and</w:t>
      </w:r>
    </w:p>
    <w:p>
      <w:pPr>
        <w:spacing w:before="0" w:after="0" w:line="408" w:lineRule="exact"/>
        <w:ind w:left="0" w:right="0" w:firstLine="576"/>
        <w:jc w:val="left"/>
      </w:pPr>
      <w:r>
        <w:rPr/>
        <w:t xml:space="preserve">(B) The board must require license forfeiture on or before twenty-four calendar months of license issuance if a </w:t>
      </w:r>
      <w:r>
        <w:t>((</w:t>
      </w:r>
      <w:r>
        <w:rPr>
          <w:strike/>
        </w:rPr>
        <w:t xml:space="preserve">marijuana</w:t>
      </w:r>
      <w:r>
        <w:t>))</w:t>
      </w:r>
      <w:r>
        <w:rPr/>
        <w:t xml:space="preserve"> </w:t>
      </w:r>
      <w:r>
        <w:rPr>
          <w:u w:val="single"/>
        </w:rPr>
        <w:t xml:space="preserve">cannabis</w:t>
      </w:r>
      <w:r>
        <w:rPr/>
        <w:t xml:space="preserve">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t xml:space="preserve">(iii) The board has discretion in adopting rules under this subsection (3)(c).</w:t>
      </w:r>
    </w:p>
    <w:p>
      <w:pPr>
        <w:spacing w:before="0" w:after="0" w:line="408" w:lineRule="exact"/>
        <w:ind w:left="0" w:right="0" w:firstLine="576"/>
        <w:jc w:val="left"/>
      </w:pPr>
      <w:r>
        <w:rPr/>
        <w:t xml:space="preserve">(iv) This subsection (3)(c) applies to </w:t>
      </w:r>
      <w:r>
        <w:t>((</w:t>
      </w:r>
      <w:r>
        <w:rPr>
          <w:strike/>
        </w:rPr>
        <w:t xml:space="preserve">marijuana</w:t>
      </w:r>
      <w:r>
        <w:t>))</w:t>
      </w:r>
      <w:r>
        <w:rPr/>
        <w:t xml:space="preserve"> </w:t>
      </w:r>
      <w:r>
        <w:rPr>
          <w:u w:val="single"/>
        </w:rPr>
        <w:t xml:space="preserve">cannabis</w:t>
      </w:r>
      <w:r>
        <w:rPr/>
        <w:t xml:space="preserve"> retailer's licenses issued before and after July 23, 2017. However, no license of a </w:t>
      </w:r>
      <w:r>
        <w:t>((</w:t>
      </w:r>
      <w:r>
        <w:rPr>
          <w:strike/>
        </w:rPr>
        <w:t xml:space="preserve">marijuana</w:t>
      </w:r>
      <w:r>
        <w:t>))</w:t>
      </w:r>
      <w:r>
        <w:rPr/>
        <w:t xml:space="preserve"> </w:t>
      </w:r>
      <w:r>
        <w:rPr>
          <w:u w:val="single"/>
        </w:rPr>
        <w:t xml:space="preserve">cannabis</w:t>
      </w:r>
      <w:r>
        <w:rPr/>
        <w:t xml:space="preserve">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t xml:space="preserve">(v) The board may not require license forfeiture if the licensee has been incapable of opening a fully operational retail </w:t>
      </w:r>
      <w:r>
        <w:t>((</w:t>
      </w:r>
      <w:r>
        <w:rPr>
          <w:strike/>
        </w:rPr>
        <w:t xml:space="preserve">marijuana</w:t>
      </w:r>
      <w:r>
        <w:t>))</w:t>
      </w:r>
      <w:r>
        <w:rPr/>
        <w:t xml:space="preserve"> </w:t>
      </w:r>
      <w:r>
        <w:rPr>
          <w:u w:val="single"/>
        </w:rPr>
        <w:t xml:space="preserve">cannabis</w:t>
      </w:r>
      <w:r>
        <w:rPr/>
        <w:t xml:space="preserve">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w:t>
      </w:r>
      <w:r>
        <w:t>((</w:t>
      </w:r>
      <w:r>
        <w:rPr>
          <w:strike/>
        </w:rPr>
        <w:t xml:space="preserve">marijuana</w:t>
      </w:r>
      <w:r>
        <w:t>))</w:t>
      </w:r>
      <w:r>
        <w:rPr/>
        <w:t xml:space="preserve"> </w:t>
      </w:r>
      <w:r>
        <w:rPr>
          <w:u w:val="single"/>
        </w:rPr>
        <w:t xml:space="preserve">cannabis</w:t>
      </w:r>
      <w:r>
        <w:rPr/>
        <w:t xml:space="preserve">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w:t>
      </w:r>
      <w:r>
        <w:t>((</w:t>
      </w:r>
      <w:r>
        <w:rPr>
          <w:strike/>
        </w:rPr>
        <w:t xml:space="preserve">marijuana</w:t>
      </w:r>
      <w:r>
        <w:t>))</w:t>
      </w:r>
      <w:r>
        <w:rPr/>
        <w:t xml:space="preserve"> </w:t>
      </w:r>
      <w:r>
        <w:rPr>
          <w:u w:val="single"/>
        </w:rPr>
        <w:t xml:space="preserve">cannabis</w:t>
      </w:r>
      <w:r>
        <w:rPr/>
        <w:t xml:space="preserve"> retailer from becoming operational.</w:t>
      </w:r>
    </w:p>
    <w:p>
      <w:pPr>
        <w:spacing w:before="0" w:after="0" w:line="408" w:lineRule="exact"/>
        <w:ind w:left="0" w:right="0" w:firstLine="576"/>
        <w:jc w:val="left"/>
      </w:pPr>
      <w:r>
        <w:rPr/>
        <w:t xml:space="preserve">(d) The board may issue </w:t>
      </w:r>
      <w:r>
        <w:t>((</w:t>
      </w:r>
      <w:r>
        <w:rPr>
          <w:strike/>
        </w:rPr>
        <w:t xml:space="preserve">marijuana</w:t>
      </w:r>
      <w:r>
        <w:t>))</w:t>
      </w:r>
      <w:r>
        <w:rPr/>
        <w:t xml:space="preserve"> </w:t>
      </w:r>
      <w:r>
        <w:rPr>
          <w:u w:val="single"/>
        </w:rPr>
        <w:t xml:space="preserve">cannabis</w:t>
      </w:r>
      <w:r>
        <w:rPr/>
        <w:t xml:space="preserve"> retailer licenses pursuant to this chapter and RCW 69.50.335.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326</w:t>
      </w:r>
      <w:r>
        <w:rPr/>
        <w:t xml:space="preserve"> and 2018 c 132 s 1 are each amended to read as follows:</w:t>
      </w:r>
    </w:p>
    <w:p>
      <w:pPr>
        <w:spacing w:before="0" w:after="0" w:line="408" w:lineRule="exact"/>
        <w:ind w:left="0" w:right="0" w:firstLine="576"/>
        <w:jc w:val="left"/>
      </w:pPr>
      <w:r>
        <w:rPr/>
        <w:t xml:space="preserve">(1) Licensed </w:t>
      </w:r>
      <w:r>
        <w:t>((</w:t>
      </w:r>
      <w:r>
        <w:rPr>
          <w:strike/>
        </w:rPr>
        <w:t xml:space="preserve">marijuana</w:t>
      </w:r>
      <w:r>
        <w:t>))</w:t>
      </w:r>
      <w:r>
        <w:rPr/>
        <w:t xml:space="preserve"> </w:t>
      </w:r>
      <w:r>
        <w:rPr>
          <w:u w:val="single"/>
        </w:rPr>
        <w:t xml:space="preserve">cannabis</w:t>
      </w:r>
      <w:r>
        <w:rPr/>
        <w:t xml:space="preserve"> producers and licensed </w:t>
      </w:r>
      <w:r>
        <w:t>((</w:t>
      </w:r>
      <w:r>
        <w:rPr>
          <w:strike/>
        </w:rPr>
        <w:t xml:space="preserve">marijuana</w:t>
      </w:r>
      <w:r>
        <w:t>))</w:t>
      </w:r>
      <w:r>
        <w:rPr/>
        <w:t xml:space="preserve"> </w:t>
      </w:r>
      <w:r>
        <w:rPr>
          <w:u w:val="single"/>
        </w:rPr>
        <w:t xml:space="preserve">cannabis</w:t>
      </w:r>
      <w:r>
        <w:rPr/>
        <w:t xml:space="preserve"> processors may use a CBD product as an additive for the purpose of enhancing the cannabidiol concentration of any product authorized for production, processing, and sale under this chapter. Except as otherwise provided in subsection (2) of this section, such CBD product additives must be lawfully produced by, or purchased from, a producer or processor licensed under this chapter.</w:t>
      </w:r>
    </w:p>
    <w:p>
      <w:pPr>
        <w:spacing w:before="0" w:after="0" w:line="408" w:lineRule="exact"/>
        <w:ind w:left="0" w:right="0" w:firstLine="576"/>
        <w:jc w:val="left"/>
      </w:pPr>
      <w:r>
        <w:rPr/>
        <w:t xml:space="preserve">(2) Subject to the requirements set forth in (a) and (b) of this subsection, and for the purpose of enhancing the cannabidiol concentration of any product authorized for production, processing, or sale under this chapter, licensed </w:t>
      </w:r>
      <w:r>
        <w:t>((</w:t>
      </w:r>
      <w:r>
        <w:rPr>
          <w:strike/>
        </w:rPr>
        <w:t xml:space="preserve">marijuana</w:t>
      </w:r>
      <w:r>
        <w:t>))</w:t>
      </w:r>
      <w:r>
        <w:rPr/>
        <w:t xml:space="preserve"> </w:t>
      </w:r>
      <w:r>
        <w:rPr>
          <w:u w:val="single"/>
        </w:rPr>
        <w:t xml:space="preserve">cannabis</w:t>
      </w:r>
      <w:r>
        <w:rPr/>
        <w:t xml:space="preserve"> producers and licensed </w:t>
      </w:r>
      <w:r>
        <w:t>((</w:t>
      </w:r>
      <w:r>
        <w:rPr>
          <w:strike/>
        </w:rPr>
        <w:t xml:space="preserve">marijuana</w:t>
      </w:r>
      <w:r>
        <w:t>))</w:t>
      </w:r>
      <w:r>
        <w:rPr/>
        <w:t xml:space="preserve"> </w:t>
      </w:r>
      <w:r>
        <w:rPr>
          <w:u w:val="single"/>
        </w:rPr>
        <w:t xml:space="preserve">cannabis</w:t>
      </w:r>
      <w:r>
        <w:rPr/>
        <w:t xml:space="preserve"> processors may use a CBD product obtained from a source not licensed under this chapter, provided the CBD product:</w:t>
      </w:r>
    </w:p>
    <w:p>
      <w:pPr>
        <w:spacing w:before="0" w:after="0" w:line="408" w:lineRule="exact"/>
        <w:ind w:left="0" w:right="0" w:firstLine="576"/>
        <w:jc w:val="left"/>
      </w:pPr>
      <w:r>
        <w:rPr/>
        <w:t xml:space="preserve">(a) Has a THC level of 0.3 percent or less on a dry weight basis; and</w:t>
      </w:r>
    </w:p>
    <w:p>
      <w:pPr>
        <w:spacing w:before="0" w:after="0" w:line="408" w:lineRule="exact"/>
        <w:ind w:left="0" w:right="0" w:firstLine="576"/>
        <w:jc w:val="left"/>
      </w:pPr>
      <w:r>
        <w:rPr/>
        <w:t xml:space="preserve">(b) Has been tested for contaminants and toxins by a testing laboratory accredited under this chapter and in accordance with testing standards established under this chapter and the applicable administrative rules.</w:t>
      </w:r>
    </w:p>
    <w:p>
      <w:pPr>
        <w:spacing w:before="0" w:after="0" w:line="408" w:lineRule="exact"/>
        <w:ind w:left="0" w:right="0" w:firstLine="576"/>
        <w:jc w:val="left"/>
      </w:pPr>
      <w:r>
        <w:rPr/>
        <w:t xml:space="preserve">(3) Subject to the requirements of this subsection (3), the </w:t>
      </w:r>
      <w:r>
        <w:t>((</w:t>
      </w:r>
      <w:r>
        <w:rPr>
          <w:strike/>
        </w:rPr>
        <w:t xml:space="preserve">liquor and cannabis</w:t>
      </w:r>
      <w:r>
        <w:t>))</w:t>
      </w:r>
      <w:r>
        <w:rPr/>
        <w:t xml:space="preserve"> board may enact rules necessary to implement the requirements of this section. Such rule making is limited to regulations pertaining to laboratory testing and product safety standards for those cannabidiol products used by licensed producers and processors in the manufacture of </w:t>
      </w:r>
      <w:r>
        <w:t>((</w:t>
      </w:r>
      <w:r>
        <w:rPr>
          <w:strike/>
        </w:rPr>
        <w:t xml:space="preserve">marijuana</w:t>
      </w:r>
      <w:r>
        <w:t>))</w:t>
      </w:r>
      <w:r>
        <w:rPr/>
        <w:t xml:space="preserve"> </w:t>
      </w:r>
      <w:r>
        <w:rPr>
          <w:u w:val="single"/>
        </w:rPr>
        <w:t xml:space="preserve">cannabis</w:t>
      </w:r>
      <w:r>
        <w:rPr/>
        <w:t xml:space="preserve"> products marketed by licensed retailers under </w:t>
      </w:r>
      <w:r>
        <w:rPr>
          <w:u w:val="single"/>
        </w:rPr>
        <w:t xml:space="preserve">this</w:t>
      </w:r>
      <w:r>
        <w:rPr/>
        <w:t xml:space="preserve"> chapter </w:t>
      </w:r>
      <w:r>
        <w:t>((</w:t>
      </w:r>
      <w:r>
        <w:rPr>
          <w:strike/>
        </w:rPr>
        <w:t xml:space="preserve">69.50 RCW</w:t>
      </w:r>
      <w:r>
        <w:t>))</w:t>
      </w:r>
      <w:r>
        <w:rPr/>
        <w:t xml:space="preserve">. The purpose of such rule making must be to ensure the safety and purity of cannabidiol products used by </w:t>
      </w:r>
      <w:r>
        <w:t>((</w:t>
      </w:r>
      <w:r>
        <w:rPr>
          <w:strike/>
        </w:rPr>
        <w:t xml:space="preserve">marijuana</w:t>
      </w:r>
      <w:r>
        <w:t>))</w:t>
      </w:r>
      <w:r>
        <w:rPr/>
        <w:t xml:space="preserve"> </w:t>
      </w:r>
      <w:r>
        <w:rPr>
          <w:u w:val="single"/>
        </w:rPr>
        <w:t xml:space="preserve">cannabis</w:t>
      </w:r>
      <w:r>
        <w:rPr/>
        <w:t xml:space="preserve"> producers and processors licensed under </w:t>
      </w:r>
      <w:r>
        <w:rPr>
          <w:u w:val="single"/>
        </w:rPr>
        <w:t xml:space="preserve">this</w:t>
      </w:r>
      <w:r>
        <w:rPr/>
        <w:t xml:space="preserve"> chapter </w:t>
      </w:r>
      <w:r>
        <w:t>((</w:t>
      </w:r>
      <w:r>
        <w:rPr>
          <w:strike/>
        </w:rPr>
        <w:t xml:space="preserve">69.50 RCW</w:t>
      </w:r>
      <w:r>
        <w:t>))</w:t>
      </w:r>
      <w:r>
        <w:rPr/>
        <w:t xml:space="preserve"> and incorporated into products sold by licensed recreational </w:t>
      </w:r>
      <w:r>
        <w:t>((</w:t>
      </w:r>
      <w:r>
        <w:rPr>
          <w:strike/>
        </w:rPr>
        <w:t xml:space="preserve">marijuana</w:t>
      </w:r>
      <w:r>
        <w:t>))</w:t>
      </w:r>
      <w:r>
        <w:rPr/>
        <w:t xml:space="preserve"> </w:t>
      </w:r>
      <w:r>
        <w:rPr>
          <w:u w:val="single"/>
        </w:rPr>
        <w:t xml:space="preserve">cannabis</w:t>
      </w:r>
      <w:r>
        <w:rPr/>
        <w:t xml:space="preserve"> retailers. This rule-making authority does not include the authority to enact rules regarding either the production or processing practices of the industrial hemp industry or any cannabidiol products that are sold or marketed outside of the regulatory framework established under </w:t>
      </w:r>
      <w:r>
        <w:rPr>
          <w:u w:val="single"/>
        </w:rPr>
        <w:t xml:space="preserve">this</w:t>
      </w:r>
      <w:r>
        <w:rPr/>
        <w:t xml:space="preserve"> chapter </w:t>
      </w:r>
      <w:r>
        <w:t>((</w:t>
      </w:r>
      <w:r>
        <w:rPr>
          <w:strike/>
        </w:rPr>
        <w:t xml:space="preserve">69.50 RCW</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327</w:t>
      </w:r>
      <w:r>
        <w:rPr/>
        <w:t xml:space="preserve"> and 2020 c 133 s 4 are each amended to read as follows:</w:t>
      </w:r>
    </w:p>
    <w:p>
      <w:pPr>
        <w:spacing w:before="0" w:after="0" w:line="408" w:lineRule="exact"/>
        <w:ind w:left="0" w:right="0" w:firstLine="576"/>
        <w:jc w:val="left"/>
      </w:pPr>
      <w:r>
        <w:rPr/>
        <w:t xml:space="preserve">(1) Except as provided in subsection (2) of this section, </w:t>
      </w:r>
      <w:r>
        <w:t>((</w:t>
      </w:r>
      <w:r>
        <w:rPr>
          <w:strike/>
        </w:rPr>
        <w:t xml:space="preserve">marijuana</w:t>
      </w:r>
      <w:r>
        <w:t>))</w:t>
      </w:r>
      <w:r>
        <w:rPr/>
        <w:t xml:space="preserve"> </w:t>
      </w:r>
      <w:r>
        <w:rPr>
          <w:u w:val="single"/>
        </w:rPr>
        <w:t xml:space="preserve">cannabis</w:t>
      </w:r>
      <w:r>
        <w:rPr/>
        <w:t xml:space="preserve"> processors may incorporate in </w:t>
      </w:r>
      <w:r>
        <w:t>((</w:t>
      </w:r>
      <w:r>
        <w:rPr>
          <w:strike/>
        </w:rPr>
        <w:t xml:space="preserve">marijuana</w:t>
      </w:r>
      <w:r>
        <w:t>))</w:t>
      </w:r>
      <w:r>
        <w:rPr/>
        <w:t xml:space="preserve"> </w:t>
      </w:r>
      <w:r>
        <w:rPr>
          <w:u w:val="single"/>
        </w:rPr>
        <w:t xml:space="preserve">cannabis</w:t>
      </w:r>
      <w:r>
        <w:rPr/>
        <w:t xml:space="preserve"> vapor products a characterizing flavor if the characterizing flavor is derived from botanical terpenes naturally occurring in the cannabis plant, regardless of source, and if the characterizing flavor mimics the terpene profile found in a cannabis plant. Characterizing flavors authorized under this section do not include any synthetic terpenes.</w:t>
      </w:r>
    </w:p>
    <w:p>
      <w:pPr>
        <w:spacing w:before="0" w:after="0" w:line="408" w:lineRule="exact"/>
        <w:ind w:left="0" w:right="0" w:firstLine="576"/>
        <w:jc w:val="left"/>
      </w:pPr>
      <w:r>
        <w:rPr/>
        <w:t xml:space="preserve">(2) If the board determines a characterizing flavor otherwise authorized under this section may pose a risk to public health or youth access, the board may, by rule adopted under RCW 69.50.342, prohibit the use in </w:t>
      </w:r>
      <w:r>
        <w:t>((</w:t>
      </w:r>
      <w:r>
        <w:rPr>
          <w:strike/>
        </w:rPr>
        <w:t xml:space="preserve">marijuana</w:t>
      </w:r>
      <w:r>
        <w:t>))</w:t>
      </w:r>
      <w:r>
        <w:rPr/>
        <w:t xml:space="preserve"> </w:t>
      </w:r>
      <w:r>
        <w:rPr>
          <w:u w:val="single"/>
        </w:rPr>
        <w:t xml:space="preserve">cannabis</w:t>
      </w:r>
      <w:r>
        <w:rPr/>
        <w:t xml:space="preserve"> vapor products of such a characterizing flavor.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328</w:t>
      </w:r>
      <w:r>
        <w:rPr/>
        <w:t xml:space="preserve"> and 2013 c 3 s 5 are each amended to read as follows:</w:t>
      </w:r>
    </w:p>
    <w:p>
      <w:pPr>
        <w:spacing w:before="0" w:after="0" w:line="408" w:lineRule="exact"/>
        <w:ind w:left="0" w:right="0" w:firstLine="576"/>
        <w:jc w:val="left"/>
      </w:pPr>
      <w:r>
        <w:rPr/>
        <w:t xml:space="preserve">Neither a licensed </w:t>
      </w:r>
      <w:r>
        <w:t>((</w:t>
      </w:r>
      <w:r>
        <w:rPr>
          <w:strike/>
        </w:rPr>
        <w:t xml:space="preserve">marijuana</w:t>
      </w:r>
      <w:r>
        <w:t>))</w:t>
      </w:r>
      <w:r>
        <w:rPr/>
        <w:t xml:space="preserve"> </w:t>
      </w:r>
      <w:r>
        <w:rPr>
          <w:u w:val="single"/>
        </w:rPr>
        <w:t xml:space="preserve">cannabis</w:t>
      </w:r>
      <w:r>
        <w:rPr/>
        <w:t xml:space="preserve"> producer nor a licensed </w:t>
      </w:r>
      <w:r>
        <w:t>((</w:t>
      </w:r>
      <w:r>
        <w:rPr>
          <w:strike/>
        </w:rPr>
        <w:t xml:space="preserve">marijuana</w:t>
      </w:r>
      <w:r>
        <w:t>))</w:t>
      </w:r>
      <w:r>
        <w:rPr/>
        <w:t xml:space="preserve"> </w:t>
      </w:r>
      <w:r>
        <w:rPr>
          <w:u w:val="single"/>
        </w:rPr>
        <w:t xml:space="preserve">cannabis</w:t>
      </w:r>
      <w:r>
        <w:rPr/>
        <w:t xml:space="preserve"> processor shall have a direct or indirect financial interest in a licensed </w:t>
      </w:r>
      <w:r>
        <w:t>((</w:t>
      </w:r>
      <w:r>
        <w:rPr>
          <w:strike/>
        </w:rPr>
        <w:t xml:space="preserve">marijuana</w:t>
      </w:r>
      <w:r>
        <w:t>))</w:t>
      </w:r>
      <w:r>
        <w:rPr/>
        <w:t xml:space="preserve"> </w:t>
      </w:r>
      <w:r>
        <w:rPr>
          <w:u w:val="single"/>
        </w:rPr>
        <w:t xml:space="preserve">cannabis</w:t>
      </w:r>
      <w:r>
        <w:rPr/>
        <w:t xml:space="preserve"> retailer.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2020 c 154 s 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subject to the regulations established under RCW 69.50.385, or sell </w:t>
      </w:r>
      <w:r>
        <w:t>((</w:t>
      </w:r>
      <w:r>
        <w:rPr>
          <w:strike/>
        </w:rPr>
        <w:t xml:space="preserve">marijuana</w:t>
      </w:r>
      <w:r>
        <w:t>))</w:t>
      </w:r>
      <w:r>
        <w:rPr/>
        <w:t xml:space="preserve"> </w:t>
      </w:r>
      <w:r>
        <w:rPr>
          <w:u w:val="single"/>
        </w:rPr>
        <w:t xml:space="preserve">cannabis</w:t>
      </w:r>
      <w:r>
        <w:rPr/>
        <w:t xml:space="preserve">, or for the renewal of a license to produce, process, research, transport, or deliver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subject to the regulations established under RCW 69.50.385, or sell </w:t>
      </w:r>
      <w:r>
        <w:t>((</w:t>
      </w:r>
      <w:r>
        <w:rPr>
          <w:strike/>
        </w:rPr>
        <w:t xml:space="preserve">marijuana</w:t>
      </w:r>
      <w:r>
        <w:t>))</w:t>
      </w:r>
      <w:r>
        <w:rPr/>
        <w:t xml:space="preserve"> </w:t>
      </w:r>
      <w:r>
        <w:rPr>
          <w:u w:val="single"/>
        </w:rPr>
        <w:t xml:space="preserve">cannabis</w:t>
      </w:r>
      <w:r>
        <w:rPr/>
        <w:t xml:space="preserve">,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(e) of this subsection, the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w:t>
      </w:r>
      <w:r>
        <w:t>((</w:t>
      </w:r>
      <w:r>
        <w:rPr>
          <w:strike/>
        </w:rPr>
        <w:t xml:space="preserve">marijuana</w:t>
      </w:r>
      <w:r>
        <w:t>))</w:t>
      </w:r>
      <w:r>
        <w:rPr/>
        <w:t xml:space="preserve"> </w:t>
      </w:r>
      <w:r>
        <w:rPr>
          <w:u w:val="single"/>
        </w:rPr>
        <w:t xml:space="preserve">cannabis</w:t>
      </w:r>
      <w:r>
        <w:rPr/>
        <w:t xml:space="preserve">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w:t>
      </w:r>
      <w:r>
        <w:t>((</w:t>
      </w:r>
      <w:r>
        <w:rPr>
          <w:strike/>
        </w:rPr>
        <w:t xml:space="preserve">marijuana</w:t>
      </w:r>
      <w:r>
        <w:t>))</w:t>
      </w:r>
      <w:r>
        <w:rPr/>
        <w:t xml:space="preserve"> </w:t>
      </w:r>
      <w:r>
        <w:rPr>
          <w:u w:val="single"/>
        </w:rPr>
        <w:t xml:space="preserve">cannabis</w:t>
      </w:r>
      <w:r>
        <w:rPr/>
        <w:t xml:space="preserve"> research facility.</w:t>
      </w:r>
    </w:p>
    <w:p>
      <w:pPr>
        <w:spacing w:before="0" w:after="0" w:line="408" w:lineRule="exact"/>
        <w:ind w:left="0" w:right="0" w:firstLine="576"/>
        <w:jc w:val="left"/>
      </w:pPr>
      <w:r>
        <w:rPr/>
        <w:t xml:space="preserve">(e) The board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w:t>
      </w:r>
      <w:r>
        <w:t>((</w:t>
      </w:r>
      <w:r>
        <w:rPr>
          <w:strike/>
        </w:rPr>
        <w:t xml:space="preserve">marijuana</w:t>
      </w:r>
      <w:r>
        <w:t>))</w:t>
      </w:r>
      <w:r>
        <w:rPr/>
        <w:t xml:space="preserve"> </w:t>
      </w:r>
      <w:r>
        <w:rPr>
          <w:u w:val="single"/>
        </w:rPr>
        <w:t xml:space="preserve">cannabis</w:t>
      </w:r>
      <w:r>
        <w:rPr/>
        <w:t xml:space="preserve"> producer or </w:t>
      </w:r>
      <w:r>
        <w:t>((</w:t>
      </w:r>
      <w:r>
        <w:rPr>
          <w:strike/>
        </w:rPr>
        <w:t xml:space="preserve">marijuana</w:t>
      </w:r>
      <w:r>
        <w:t>))</w:t>
      </w:r>
      <w:r>
        <w:rPr/>
        <w:t xml:space="preserve"> </w:t>
      </w:r>
      <w:r>
        <w:rPr>
          <w:u w:val="single"/>
        </w:rPr>
        <w:t xml:space="preserve">cannabis</w:t>
      </w:r>
      <w:r>
        <w:rPr/>
        <w:t xml:space="preserve">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2015 2nd sp.s. c 4 s 201 are each amended to read as follows:</w:t>
      </w:r>
    </w:p>
    <w:p>
      <w:pPr>
        <w:spacing w:before="0" w:after="0" w:line="408" w:lineRule="exact"/>
        <w:ind w:left="0" w:right="0" w:firstLine="576"/>
        <w:jc w:val="left"/>
      </w:pPr>
      <w:r>
        <w:rPr/>
        <w:t xml:space="preserve">(1) The action, order, or decision of the </w:t>
      </w:r>
      <w:r>
        <w:t>((</w:t>
      </w:r>
      <w:r>
        <w:rPr>
          <w:strike/>
        </w:rPr>
        <w:t xml:space="preserve">state liquor and cannabis</w:t>
      </w:r>
      <w:r>
        <w:t>))</w:t>
      </w:r>
      <w:r>
        <w:rPr/>
        <w:t xml:space="preserve"> board as to any denial of an application for the reissuance of a license to produce, process, or sell </w:t>
      </w:r>
      <w:r>
        <w:t>((</w:t>
      </w:r>
      <w:r>
        <w:rPr>
          <w:strike/>
        </w:rPr>
        <w:t xml:space="preserve">marijuana</w:t>
      </w:r>
      <w:r>
        <w:t>))</w:t>
      </w:r>
      <w:r>
        <w:rPr/>
        <w:t xml:space="preserve"> </w:t>
      </w:r>
      <w:r>
        <w:rPr>
          <w:u w:val="single"/>
        </w:rPr>
        <w:t xml:space="preserve">cannabis</w:t>
      </w:r>
      <w:r>
        <w:rPr/>
        <w:t xml:space="preserve">, or as to any revocation, suspension, or modification of any license to produce, process, or sell </w:t>
      </w:r>
      <w:r>
        <w:t>((</w:t>
      </w:r>
      <w:r>
        <w:rPr>
          <w:strike/>
        </w:rPr>
        <w:t xml:space="preserve">marijuana</w:t>
      </w:r>
      <w:r>
        <w:t>))</w:t>
      </w:r>
      <w:r>
        <w:rPr/>
        <w:t xml:space="preserve"> </w:t>
      </w:r>
      <w:r>
        <w:rPr>
          <w:u w:val="single"/>
        </w:rPr>
        <w:t xml:space="preserve">cannabis</w:t>
      </w:r>
      <w:r>
        <w:rPr/>
        <w:t xml:space="preserve">, or as to the administrative review of a notice of unpaid trust fund taxes under RCW 69.50.565, must be an adjudicative proceeding and subject to the applicable provisions of chapter 34.05 RCW.</w:t>
      </w:r>
    </w:p>
    <w:p>
      <w:pPr>
        <w:spacing w:before="0" w:after="0" w:line="408" w:lineRule="exact"/>
        <w:ind w:left="0" w:right="0" w:firstLine="576"/>
        <w:jc w:val="left"/>
      </w:pPr>
      <w:r>
        <w:rPr/>
        <w:t xml:space="preserve">(2)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rPr/>
        <w:t xml:space="preserve">(3) An opportunity for a hearing must be provided to a licensee prior to a revocation or modification of any license and, except as provided in subsection (6) of this section, prior to the suspension of any license.</w:t>
      </w:r>
    </w:p>
    <w:p>
      <w:pPr>
        <w:spacing w:before="0" w:after="0" w:line="408" w:lineRule="exact"/>
        <w:ind w:left="0" w:right="0" w:firstLine="576"/>
        <w:jc w:val="left"/>
      </w:pPr>
      <w:r>
        <w:rPr/>
        <w:t xml:space="preserve">(4) An opportunity for a hearing must be provided to any person issued a notice of unpaid trust fund taxes under RCW 69.50.565.</w:t>
      </w:r>
    </w:p>
    <w:p>
      <w:pPr>
        <w:spacing w:before="0" w:after="0" w:line="408" w:lineRule="exact"/>
        <w:ind w:left="0" w:right="0" w:firstLine="576"/>
        <w:jc w:val="left"/>
      </w:pPr>
      <w:r>
        <w:rPr/>
        <w:t xml:space="preserve">(5) No hearing may be required under this section until demanded by the applicant, licensee, or person issued a notice of unpaid trust fund taxes under RCW 69.50.565.</w:t>
      </w:r>
    </w:p>
    <w:p>
      <w:pPr>
        <w:spacing w:before="0" w:after="0" w:line="408" w:lineRule="exact"/>
        <w:ind w:left="0" w:right="0" w:firstLine="576"/>
        <w:jc w:val="left"/>
      </w:pPr>
      <w:r>
        <w:rPr/>
        <w:t xml:space="preserve">(6) The </w:t>
      </w:r>
      <w:r>
        <w:t>((</w:t>
      </w:r>
      <w:r>
        <w:rPr>
          <w:strike/>
        </w:rPr>
        <w:t xml:space="preserve">state liquor and cannabis</w:t>
      </w:r>
      <w:r>
        <w:t>))</w:t>
      </w:r>
      <w:r>
        <w:rPr/>
        <w:t xml:space="preserve">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w:t>
      </w:r>
      <w:r>
        <w:t>((</w:t>
      </w:r>
      <w:r>
        <w:rPr>
          <w:strike/>
        </w:rPr>
        <w:t xml:space="preserve">state liquor and cannabis</w:t>
      </w:r>
      <w:r>
        <w:t>))</w:t>
      </w:r>
      <w:r>
        <w:rPr/>
        <w:t xml:space="preserve"> board's enforcement division shall complete a preliminary staff investigation of the violation before requesting an emergency suspension by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335</w:t>
      </w:r>
      <w:r>
        <w:rPr/>
        <w:t xml:space="preserve"> and 2020 c 236 s 2 are each amended to read as follows:</w:t>
      </w:r>
    </w:p>
    <w:p>
      <w:pPr>
        <w:spacing w:before="0" w:after="0" w:line="408" w:lineRule="exact"/>
        <w:ind w:left="0" w:right="0" w:firstLine="576"/>
        <w:jc w:val="left"/>
      </w:pPr>
      <w:r>
        <w:rPr/>
        <w:t xml:space="preserve">(1) Beginning December 1, 2020, and until July 1, 2028, </w:t>
      </w:r>
      <w:r>
        <w:t>((</w:t>
      </w:r>
      <w:r>
        <w:rPr>
          <w:strike/>
        </w:rPr>
        <w:t xml:space="preserve">marijuana</w:t>
      </w:r>
      <w:r>
        <w:t>))</w:t>
      </w:r>
      <w:r>
        <w:rPr/>
        <w:t xml:space="preserve"> </w:t>
      </w:r>
      <w:r>
        <w:rPr>
          <w:u w:val="single"/>
        </w:rPr>
        <w:t xml:space="preserve">cannabis</w:t>
      </w:r>
      <w:r>
        <w:rPr/>
        <w:t xml:space="preserve"> retailer licenses that have been subject to forfeiture, revocation, or cancellation by the board, or </w:t>
      </w:r>
      <w:r>
        <w:t>((</w:t>
      </w:r>
      <w:r>
        <w:rPr>
          <w:strike/>
        </w:rPr>
        <w:t xml:space="preserve">marijuana</w:t>
      </w:r>
      <w:r>
        <w:t>))</w:t>
      </w:r>
      <w:r>
        <w:rPr/>
        <w:t xml:space="preserve"> </w:t>
      </w:r>
      <w:r>
        <w:rPr>
          <w:u w:val="single"/>
        </w:rPr>
        <w:t xml:space="preserve">cannabis</w:t>
      </w:r>
      <w:r>
        <w:rPr/>
        <w:t xml:space="preserve"> retailer licenses that were not previously issued by the board but could have been issued without exceeding the limit on the statewide number of </w:t>
      </w:r>
      <w:r>
        <w:t>((</w:t>
      </w:r>
      <w:r>
        <w:rPr>
          <w:strike/>
        </w:rPr>
        <w:t xml:space="preserve">marijuana</w:t>
      </w:r>
      <w:r>
        <w:t>))</w:t>
      </w:r>
      <w:r>
        <w:rPr/>
        <w:t xml:space="preserve"> </w:t>
      </w:r>
      <w:r>
        <w:rPr>
          <w:u w:val="single"/>
        </w:rPr>
        <w:t xml:space="preserve">cannabis</w:t>
      </w:r>
      <w:r>
        <w:rPr/>
        <w:t xml:space="preserve"> retailer licenses established before January 1, 2020, by the board, may be issued or reissued to an applicant who meets the </w:t>
      </w:r>
      <w:r>
        <w:t>((</w:t>
      </w:r>
      <w:r>
        <w:rPr>
          <w:strike/>
        </w:rPr>
        <w:t xml:space="preserve">marijuana</w:t>
      </w:r>
      <w:r>
        <w:t>))</w:t>
      </w:r>
      <w:r>
        <w:rPr/>
        <w:t xml:space="preserve"> </w:t>
      </w:r>
      <w:r>
        <w:rPr>
          <w:u w:val="single"/>
        </w:rPr>
        <w:t xml:space="preserve">cannabis</w:t>
      </w:r>
      <w:r>
        <w:rPr/>
        <w:t xml:space="preserve"> retailer license requirements of this chapter.</w:t>
      </w:r>
    </w:p>
    <w:p>
      <w:pPr>
        <w:spacing w:before="0" w:after="0" w:line="408" w:lineRule="exact"/>
        <w:ind w:left="0" w:right="0" w:firstLine="576"/>
        <w:jc w:val="left"/>
      </w:pPr>
      <w:r>
        <w:rPr/>
        <w:t xml:space="preserve">(2)(a) In order to be considered for a retail license under subsection (1) of this section, an applicant must be a social equity applicant and submit a social equity plan along with other </w:t>
      </w:r>
      <w:r>
        <w:t>((</w:t>
      </w:r>
      <w:r>
        <w:rPr>
          <w:strike/>
        </w:rPr>
        <w:t xml:space="preserve">marijuana</w:t>
      </w:r>
      <w:r>
        <w:t>))</w:t>
      </w:r>
      <w:r>
        <w:rPr/>
        <w:t xml:space="preserve"> </w:t>
      </w:r>
      <w:r>
        <w:rPr>
          <w:u w:val="single"/>
        </w:rPr>
        <w:t xml:space="preserve">cannabis</w:t>
      </w:r>
      <w:r>
        <w:rPr/>
        <w:t xml:space="preserve"> retailer license application requirements to the board. If the application proposes ownership by more than one person, then at least fifty-one percent of the proposed ownership structure must reflect the qualifications of a social equity applicant.</w:t>
      </w:r>
    </w:p>
    <w:p>
      <w:pPr>
        <w:spacing w:before="0" w:after="0" w:line="408" w:lineRule="exact"/>
        <w:ind w:left="0" w:right="0" w:firstLine="576"/>
        <w:jc w:val="left"/>
      </w:pPr>
      <w:r>
        <w:rPr/>
        <w:t xml:space="preserve">(b) Persons holding an existing </w:t>
      </w:r>
      <w:r>
        <w:t>((</w:t>
      </w:r>
      <w:r>
        <w:rPr>
          <w:strike/>
        </w:rPr>
        <w:t xml:space="preserve">marijuana</w:t>
      </w:r>
      <w:r>
        <w:t>))</w:t>
      </w:r>
      <w:r>
        <w:rPr/>
        <w:t xml:space="preserve"> </w:t>
      </w:r>
      <w:r>
        <w:rPr>
          <w:u w:val="single"/>
        </w:rPr>
        <w:t xml:space="preserve">cannabis</w:t>
      </w:r>
      <w:r>
        <w:rPr/>
        <w:t xml:space="preserve"> retailer license or title certificate for a </w:t>
      </w:r>
      <w:r>
        <w:t>((</w:t>
      </w:r>
      <w:r>
        <w:rPr>
          <w:strike/>
        </w:rPr>
        <w:t xml:space="preserve">marijuana</w:t>
      </w:r>
      <w:r>
        <w:t>))</w:t>
      </w:r>
      <w:r>
        <w:rPr/>
        <w:t xml:space="preserve"> </w:t>
      </w:r>
      <w:r>
        <w:rPr>
          <w:u w:val="single"/>
        </w:rPr>
        <w:t xml:space="preserve">cannabis</w:t>
      </w:r>
      <w:r>
        <w:rPr/>
        <w:t xml:space="preserve"> retailer business in a local jurisdiction subject to a ban or moratorium on </w:t>
      </w:r>
      <w:r>
        <w:t>((</w:t>
      </w:r>
      <w:r>
        <w:rPr>
          <w:strike/>
        </w:rPr>
        <w:t xml:space="preserve">marijuana</w:t>
      </w:r>
      <w:r>
        <w:t>))</w:t>
      </w:r>
      <w:r>
        <w:rPr/>
        <w:t xml:space="preserve"> </w:t>
      </w:r>
      <w:r>
        <w:rPr>
          <w:u w:val="single"/>
        </w:rPr>
        <w:t xml:space="preserve">cannabis</w:t>
      </w:r>
      <w:r>
        <w:rPr/>
        <w:t xml:space="preserve"> retail businesses may apply for a license under this section.</w:t>
      </w:r>
    </w:p>
    <w:p>
      <w:pPr>
        <w:spacing w:before="0" w:after="0" w:line="408" w:lineRule="exact"/>
        <w:ind w:left="0" w:right="0" w:firstLine="576"/>
        <w:jc w:val="left"/>
      </w:pPr>
      <w:r>
        <w:rPr/>
        <w:t xml:space="preserve">(3)(a) In determining the issuance of a license among applicants, the board may prioritize applicants based on the extent to which the application addresses the components of the social equity plan.</w:t>
      </w:r>
    </w:p>
    <w:p>
      <w:pPr>
        <w:spacing w:before="0" w:after="0" w:line="408" w:lineRule="exact"/>
        <w:ind w:left="0" w:right="0" w:firstLine="576"/>
        <w:jc w:val="left"/>
      </w:pPr>
      <w:r>
        <w:rPr/>
        <w:t xml:space="preserve">(b) The board may deny any application submitted under this subsection if the board determines that:</w:t>
      </w:r>
    </w:p>
    <w:p>
      <w:pPr>
        <w:spacing w:before="0" w:after="0" w:line="408" w:lineRule="exact"/>
        <w:ind w:left="0" w:right="0" w:firstLine="576"/>
        <w:jc w:val="left"/>
      </w:pPr>
      <w:r>
        <w:rPr/>
        <w:t xml:space="preserve">(i) The application does not meet social equity goals or does not meet social equity plan requirements; or</w:t>
      </w:r>
    </w:p>
    <w:p>
      <w:pPr>
        <w:spacing w:before="0" w:after="0" w:line="408" w:lineRule="exact"/>
        <w:ind w:left="0" w:right="0" w:firstLine="576"/>
        <w:jc w:val="left"/>
      </w:pPr>
      <w:r>
        <w:rPr/>
        <w:t xml:space="preserve">(ii) The application does not otherwise meet the licensing requirements of this chapter.</w:t>
      </w:r>
    </w:p>
    <w:p>
      <w:pPr>
        <w:spacing w:before="0" w:after="0" w:line="408" w:lineRule="exact"/>
        <w:ind w:left="0" w:right="0" w:firstLine="576"/>
        <w:jc w:val="left"/>
      </w:pPr>
      <w:r>
        <w:rPr/>
        <w:t xml:space="preserve">(4) The board may adopt rules to implement this section. Rules may include strategies for receiving advice on the social equity program from individuals the program is intended to benefit. Rules may also require that licenses awarded under this section be transferred or sold only to individuals or groups of individuals who comply with the requirements for initial licensure as a social equity applicant with a social equity plan under this section.</w:t>
      </w:r>
    </w:p>
    <w:p>
      <w:pPr>
        <w:spacing w:before="0" w:after="0" w:line="408" w:lineRule="exact"/>
        <w:ind w:left="0" w:right="0" w:firstLine="576"/>
        <w:jc w:val="left"/>
      </w:pPr>
      <w:r>
        <w:rPr/>
        <w:t xml:space="preserve">(5) The annual fee for issuance, reissuance, or renewal for any
license under this section must be equal to the fee established in RCW
69.50.325.</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"Disproportionately impacted area" means a census tract or comparable geographic area that satisfies the following criteria, which may be further defined in rule by the board after consultation with the commission on African American affairs and other agencies and stakeholders as determined by the board:</w:t>
      </w:r>
    </w:p>
    <w:p>
      <w:pPr>
        <w:spacing w:before="0" w:after="0" w:line="408" w:lineRule="exact"/>
        <w:ind w:left="0" w:right="0" w:firstLine="576"/>
        <w:jc w:val="left"/>
      </w:pPr>
      <w:r>
        <w:rPr/>
        <w:t xml:space="preserve">(i) The area has a high poverty rate;</w:t>
      </w:r>
    </w:p>
    <w:p>
      <w:pPr>
        <w:spacing w:before="0" w:after="0" w:line="408" w:lineRule="exact"/>
        <w:ind w:left="0" w:right="0" w:firstLine="576"/>
        <w:jc w:val="left"/>
      </w:pPr>
      <w:r>
        <w:rPr/>
        <w:t xml:space="preserve">(ii) The area has a high rate of participation in income-based federal or state programs;</w:t>
      </w:r>
    </w:p>
    <w:p>
      <w:pPr>
        <w:spacing w:before="0" w:after="0" w:line="408" w:lineRule="exact"/>
        <w:ind w:left="0" w:right="0" w:firstLine="576"/>
        <w:jc w:val="left"/>
      </w:pPr>
      <w:r>
        <w:rPr/>
        <w:t xml:space="preserve">(iii) The area has a high rate of unemployment; and</w:t>
      </w:r>
    </w:p>
    <w:p>
      <w:pPr>
        <w:spacing w:before="0" w:after="0" w:line="408" w:lineRule="exact"/>
        <w:ind w:left="0" w:right="0" w:firstLine="576"/>
        <w:jc w:val="left"/>
      </w:pPr>
      <w:r>
        <w:rPr/>
        <w:t xml:space="preserve">(iv) The area has a high rate of arrest, conviction, or incarceration related to the sale, possession, use, cultivation, manufacture, or transport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"Social equity applicant" means:</w:t>
      </w:r>
    </w:p>
    <w:p>
      <w:pPr>
        <w:spacing w:before="0" w:after="0" w:line="408" w:lineRule="exact"/>
        <w:ind w:left="0" w:right="0" w:firstLine="576"/>
        <w:jc w:val="left"/>
      </w:pPr>
      <w:r>
        <w:rPr/>
        <w:t xml:space="preserve">(i) An applicant who has at least fifty-one percent ownership and control by one or more individuals who have resided for at least five of the preceding ten years in a disproportionately impacted area; or</w:t>
      </w:r>
    </w:p>
    <w:p>
      <w:pPr>
        <w:spacing w:before="0" w:after="0" w:line="408" w:lineRule="exact"/>
        <w:ind w:left="0" w:right="0" w:firstLine="576"/>
        <w:jc w:val="left"/>
      </w:pPr>
      <w:r>
        <w:rPr/>
        <w:t xml:space="preserve">(ii) An applicant who has at least fifty-one percent ownership and control by at least one individual who has been convicted of a </w:t>
      </w:r>
      <w:r>
        <w:t>((</w:t>
      </w:r>
      <w:r>
        <w:rPr>
          <w:strike/>
        </w:rPr>
        <w:t xml:space="preserve">marijuana</w:t>
      </w:r>
      <w:r>
        <w:t>))</w:t>
      </w:r>
      <w:r>
        <w:rPr/>
        <w:t xml:space="preserve"> </w:t>
      </w:r>
      <w:r>
        <w:rPr>
          <w:u w:val="single"/>
        </w:rPr>
        <w:t xml:space="preserve">cannabis</w:t>
      </w:r>
      <w:r>
        <w:rPr/>
        <w:t xml:space="preserve"> offense or is a family member of such an individual.</w:t>
      </w:r>
    </w:p>
    <w:p>
      <w:pPr>
        <w:spacing w:before="0" w:after="0" w:line="408" w:lineRule="exact"/>
        <w:ind w:left="0" w:right="0" w:firstLine="576"/>
        <w:jc w:val="left"/>
      </w:pPr>
      <w:r>
        <w:rPr/>
        <w:t xml:space="preserve">(c) "Social equity goals" means:</w:t>
      </w:r>
    </w:p>
    <w:p>
      <w:pPr>
        <w:spacing w:before="0" w:after="0" w:line="408" w:lineRule="exact"/>
        <w:ind w:left="0" w:right="0" w:firstLine="576"/>
        <w:jc w:val="left"/>
      </w:pPr>
      <w:r>
        <w:rPr/>
        <w:t xml:space="preserve">(i) Increasing the number of </w:t>
      </w:r>
      <w:r>
        <w:t>((</w:t>
      </w:r>
      <w:r>
        <w:rPr>
          <w:strike/>
        </w:rPr>
        <w:t xml:space="preserve">marijuana</w:t>
      </w:r>
      <w:r>
        <w:t>))</w:t>
      </w:r>
      <w:r>
        <w:rPr/>
        <w:t xml:space="preserve"> </w:t>
      </w:r>
      <w:r>
        <w:rPr>
          <w:u w:val="single"/>
        </w:rPr>
        <w:t xml:space="preserve">cannabis</w:t>
      </w:r>
      <w:r>
        <w:rPr/>
        <w:t xml:space="preserve"> retailer licenses held by social equity applicants from disproportionately impacted areas; and</w:t>
      </w:r>
    </w:p>
    <w:p>
      <w:pPr>
        <w:spacing w:before="0" w:after="0" w:line="408" w:lineRule="exact"/>
        <w:ind w:left="0" w:right="0" w:firstLine="576"/>
        <w:jc w:val="left"/>
      </w:pPr>
      <w:r>
        <w:rPr/>
        <w:t xml:space="preserve">(ii) Reducing accumulated harm suffered by individuals, families, and local areas subject to severe impacts from the historical application and enforcement of </w:t>
      </w:r>
      <w:r>
        <w:t>((</w:t>
      </w:r>
      <w:r>
        <w:rPr>
          <w:strike/>
        </w:rPr>
        <w:t xml:space="preserve">marijuana</w:t>
      </w:r>
      <w:r>
        <w:t>))</w:t>
      </w:r>
      <w:r>
        <w:rPr/>
        <w:t xml:space="preserve"> </w:t>
      </w:r>
      <w:r>
        <w:rPr>
          <w:u w:val="single"/>
        </w:rPr>
        <w:t xml:space="preserve">cannabis</w:t>
      </w:r>
      <w:r>
        <w:rPr/>
        <w:t xml:space="preserve"> prohibition laws.</w:t>
      </w:r>
    </w:p>
    <w:p>
      <w:pPr>
        <w:spacing w:before="0" w:after="0" w:line="408" w:lineRule="exact"/>
        <w:ind w:left="0" w:right="0" w:firstLine="576"/>
        <w:jc w:val="left"/>
      </w:pPr>
      <w:r>
        <w:rPr/>
        <w:t xml:space="preserve">(d) "Social equity plan" means a plan that addresses at least some of the elements outlined in this subsection (6)(d),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t xml:space="preserve">(i) A statement that the social equity applicant qualifies as a social equity applicant and intends to own at least fifty-one percent of the proposed </w:t>
      </w:r>
      <w:r>
        <w:t>((</w:t>
      </w:r>
      <w:r>
        <w:rPr>
          <w:strike/>
        </w:rPr>
        <w:t xml:space="preserve">marijuana</w:t>
      </w:r>
      <w:r>
        <w:t>))</w:t>
      </w:r>
      <w:r>
        <w:rPr/>
        <w:t xml:space="preserve"> </w:t>
      </w:r>
      <w:r>
        <w:rPr>
          <w:u w:val="single"/>
        </w:rPr>
        <w:t xml:space="preserve">cannabis</w:t>
      </w:r>
      <w:r>
        <w:rPr/>
        <w:t xml:space="preserve"> retail business or applicants representing at least fifty-one percent of the ownership of the proposed business qualify as social equity applicants;</w:t>
      </w:r>
    </w:p>
    <w:p>
      <w:pPr>
        <w:spacing w:before="0" w:after="0" w:line="408" w:lineRule="exact"/>
        <w:ind w:left="0" w:right="0" w:firstLine="576"/>
        <w:jc w:val="left"/>
      </w:pPr>
      <w:r>
        <w:rPr/>
        <w:t xml:space="preserve">(ii) A description of how issuing a </w:t>
      </w:r>
      <w:r>
        <w:t>((</w:t>
      </w:r>
      <w:r>
        <w:rPr>
          <w:strike/>
        </w:rPr>
        <w:t xml:space="preserve">marijuana</w:t>
      </w:r>
      <w:r>
        <w:t>))</w:t>
      </w:r>
      <w:r>
        <w:rPr/>
        <w:t xml:space="preserve"> </w:t>
      </w:r>
      <w:r>
        <w:rPr>
          <w:u w:val="single"/>
        </w:rPr>
        <w:t xml:space="preserve">cannabis</w:t>
      </w:r>
      <w:r>
        <w:rPr/>
        <w:t xml:space="preserve"> retail license to the social equity applicant will meet social equity goals;</w:t>
      </w:r>
    </w:p>
    <w:p>
      <w:pPr>
        <w:spacing w:before="0" w:after="0" w:line="408" w:lineRule="exact"/>
        <w:ind w:left="0" w:right="0" w:firstLine="576"/>
        <w:jc w:val="left"/>
      </w:pPr>
      <w:r>
        <w:rPr/>
        <w:t xml:space="preserve">(iii) The social equity applicant's personal or family history with the criminal justice system including any offenses involving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(iv) The composition of the workforce the social equity applicant intends to hire;</w:t>
      </w:r>
    </w:p>
    <w:p>
      <w:pPr>
        <w:spacing w:before="0" w:after="0" w:line="408" w:lineRule="exact"/>
        <w:ind w:left="0" w:right="0" w:firstLine="576"/>
        <w:jc w:val="left"/>
      </w:pPr>
      <w:r>
        <w:rPr/>
        <w:t xml:space="preserve">(v) Neighborhood characteristics of the location where the social equity applicant intends to operate, focusing especially on disproportionately impacted areas; and</w:t>
      </w:r>
    </w:p>
    <w:p>
      <w:pPr>
        <w:spacing w:before="0" w:after="0" w:line="408" w:lineRule="exact"/>
        <w:ind w:left="0" w:right="0" w:firstLine="576"/>
        <w:jc w:val="left"/>
      </w:pPr>
      <w:r>
        <w:rPr/>
        <w:t xml:space="preserve">(vi) Business plans involving partnerships or assistance to organizations or residents with connection to populations with a history of high rates of enforcement of </w:t>
      </w:r>
      <w:r>
        <w:t>((</w:t>
      </w:r>
      <w:r>
        <w:rPr>
          <w:strike/>
        </w:rPr>
        <w:t xml:space="preserve">marijuana</w:t>
      </w:r>
      <w:r>
        <w:t>))</w:t>
      </w:r>
      <w:r>
        <w:rPr/>
        <w:t xml:space="preserve"> </w:t>
      </w:r>
      <w:r>
        <w:rPr>
          <w:u w:val="single"/>
        </w:rPr>
        <w:t xml:space="preserve">cannabis</w:t>
      </w:r>
      <w:r>
        <w:rPr/>
        <w:t xml:space="preserve"> prohibition.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336</w:t>
      </w:r>
      <w:r>
        <w:rPr/>
        <w:t xml:space="preserve"> and 2020 c 236 s 5 are each amended to read as follows:</w:t>
      </w:r>
    </w:p>
    <w:p>
      <w:pPr>
        <w:spacing w:before="0" w:after="0" w:line="408" w:lineRule="exact"/>
        <w:ind w:left="0" w:right="0" w:firstLine="576"/>
        <w:jc w:val="left"/>
      </w:pPr>
      <w:r>
        <w:rPr/>
        <w:t xml:space="preserve">(1) A legislative task force on social equity in </w:t>
      </w:r>
      <w:r>
        <w:t>((</w:t>
      </w:r>
      <w:r>
        <w:rPr>
          <w:strike/>
        </w:rPr>
        <w:t xml:space="preserve">marijuana</w:t>
      </w:r>
      <w:r>
        <w:t>))</w:t>
      </w:r>
      <w:r>
        <w:rPr/>
        <w:t xml:space="preserve"> </w:t>
      </w:r>
      <w:r>
        <w:rPr>
          <w:u w:val="single"/>
        </w:rPr>
        <w:t xml:space="preserve">cannabis</w:t>
      </w:r>
      <w:r>
        <w:rPr/>
        <w:t xml:space="preserve"> is established. The purpose of the task force is to make recommendations to the board including but not limited to establishing a social equity program for the issuance and reissuance of existing retail </w:t>
      </w:r>
      <w:r>
        <w:t>((</w:t>
      </w:r>
      <w:r>
        <w:rPr>
          <w:strike/>
        </w:rPr>
        <w:t xml:space="preserve">marijuana</w:t>
      </w:r>
      <w:r>
        <w:t>))</w:t>
      </w:r>
      <w:r>
        <w:rPr/>
        <w:t xml:space="preserve"> </w:t>
      </w:r>
      <w:r>
        <w:rPr>
          <w:u w:val="single"/>
        </w:rPr>
        <w:t xml:space="preserve">cannabis</w:t>
      </w:r>
      <w:r>
        <w:rPr/>
        <w:t xml:space="preserve"> licenses, and to advise the governor and the legislature on policies that will facilitate development of a </w:t>
      </w:r>
      <w:r>
        <w:t>((</w:t>
      </w:r>
      <w:r>
        <w:rPr>
          <w:strike/>
        </w:rPr>
        <w:t xml:space="preserve">marijuana</w:t>
      </w:r>
      <w:r>
        <w:t>))</w:t>
      </w:r>
      <w:r>
        <w:rPr/>
        <w:t xml:space="preserve"> </w:t>
      </w:r>
      <w:r>
        <w:rPr>
          <w:u w:val="single"/>
        </w:rPr>
        <w:t xml:space="preserve">cannabis</w:t>
      </w:r>
      <w:r>
        <w:rPr/>
        <w:t xml:space="preserve"> social equity program.</w:t>
      </w:r>
    </w:p>
    <w:p>
      <w:pPr>
        <w:spacing w:before="0" w:after="0" w:line="408" w:lineRule="exact"/>
        <w:ind w:left="0" w:right="0" w:firstLine="576"/>
        <w:jc w:val="left"/>
      </w:pPr>
      <w:r>
        <w:rPr/>
        <w:t xml:space="preserve">(2) The members of the task force are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shall jointly appoint:</w:t>
      </w:r>
    </w:p>
    <w:p>
      <w:pPr>
        <w:spacing w:before="0" w:after="0" w:line="408" w:lineRule="exact"/>
        <w:ind w:left="0" w:right="0" w:firstLine="576"/>
        <w:jc w:val="left"/>
      </w:pPr>
      <w:r>
        <w:rPr/>
        <w:t xml:space="preserve">(i) One member from each of the following:</w:t>
      </w:r>
    </w:p>
    <w:p>
      <w:pPr>
        <w:spacing w:before="0" w:after="0" w:line="408" w:lineRule="exact"/>
        <w:ind w:left="0" w:right="0" w:firstLine="576"/>
        <w:jc w:val="left"/>
      </w:pPr>
      <w:r>
        <w:rPr/>
        <w:t xml:space="preserve">(A) The commission on African American affairs;</w:t>
      </w:r>
    </w:p>
    <w:p>
      <w:pPr>
        <w:spacing w:before="0" w:after="0" w:line="408" w:lineRule="exact"/>
        <w:ind w:left="0" w:right="0" w:firstLine="576"/>
        <w:jc w:val="left"/>
      </w:pPr>
      <w:r>
        <w:rPr/>
        <w:t xml:space="preserve">(B) The commission on Hispanic affairs;</w:t>
      </w:r>
    </w:p>
    <w:p>
      <w:pPr>
        <w:spacing w:before="0" w:after="0" w:line="408" w:lineRule="exact"/>
        <w:ind w:left="0" w:right="0" w:firstLine="576"/>
        <w:jc w:val="left"/>
      </w:pPr>
      <w:r>
        <w:rPr/>
        <w:t xml:space="preserve">(C) The governor's office of Indian affairs;</w:t>
      </w:r>
    </w:p>
    <w:p>
      <w:pPr>
        <w:spacing w:before="0" w:after="0" w:line="408" w:lineRule="exact"/>
        <w:ind w:left="0" w:right="0" w:firstLine="576"/>
        <w:jc w:val="left"/>
      </w:pPr>
      <w:r>
        <w:rPr/>
        <w:t xml:space="preserve">(D) An organization representing the African American community;</w:t>
      </w:r>
    </w:p>
    <w:p>
      <w:pPr>
        <w:spacing w:before="0" w:after="0" w:line="408" w:lineRule="exact"/>
        <w:ind w:left="0" w:right="0" w:firstLine="576"/>
        <w:jc w:val="left"/>
      </w:pPr>
      <w:r>
        <w:rPr/>
        <w:t xml:space="preserve">(E) An organization representing the Latinx community;</w:t>
      </w:r>
    </w:p>
    <w:p>
      <w:pPr>
        <w:spacing w:before="0" w:after="0" w:line="408" w:lineRule="exact"/>
        <w:ind w:left="0" w:right="0" w:firstLine="576"/>
        <w:jc w:val="left"/>
      </w:pPr>
      <w:r>
        <w:rPr/>
        <w:t xml:space="preserve">(F) A labor organization involved in the </w:t>
      </w:r>
      <w:r>
        <w:t>((</w:t>
      </w:r>
      <w:r>
        <w:rPr>
          <w:strike/>
        </w:rPr>
        <w:t xml:space="preserve">marijuana</w:t>
      </w:r>
      <w:r>
        <w:t>))</w:t>
      </w:r>
      <w:r>
        <w:rPr/>
        <w:t xml:space="preserve"> </w:t>
      </w:r>
      <w:r>
        <w:rPr>
          <w:u w:val="single"/>
        </w:rPr>
        <w:t xml:space="preserve">cannabis</w:t>
      </w:r>
      <w:r>
        <w:rPr/>
        <w:t xml:space="preserve"> industry;</w:t>
      </w:r>
    </w:p>
    <w:p>
      <w:pPr>
        <w:spacing w:before="0" w:after="0" w:line="408" w:lineRule="exact"/>
        <w:ind w:left="0" w:right="0" w:firstLine="576"/>
        <w:jc w:val="left"/>
      </w:pPr>
      <w:r>
        <w:rPr/>
        <w:t xml:space="preserve">(G) The liquor and cannabis board;</w:t>
      </w:r>
    </w:p>
    <w:p>
      <w:pPr>
        <w:spacing w:before="0" w:after="0" w:line="408" w:lineRule="exact"/>
        <w:ind w:left="0" w:right="0" w:firstLine="576"/>
        <w:jc w:val="left"/>
      </w:pPr>
      <w:r>
        <w:rPr/>
        <w:t xml:space="preserve">(H) The department of commerce;</w:t>
      </w:r>
    </w:p>
    <w:p>
      <w:pPr>
        <w:spacing w:before="0" w:after="0" w:line="408" w:lineRule="exact"/>
        <w:ind w:left="0" w:right="0" w:firstLine="576"/>
        <w:jc w:val="left"/>
      </w:pPr>
      <w:r>
        <w:rPr/>
        <w:t xml:space="preserve">(I) The office of the attorney general; and</w:t>
      </w:r>
    </w:p>
    <w:p>
      <w:pPr>
        <w:spacing w:before="0" w:after="0" w:line="408" w:lineRule="exact"/>
        <w:ind w:left="0" w:right="0" w:firstLine="576"/>
        <w:jc w:val="left"/>
      </w:pPr>
      <w:r>
        <w:rPr/>
        <w:t xml:space="preserve">(J) The association of Washington cities;</w:t>
      </w:r>
    </w:p>
    <w:p>
      <w:pPr>
        <w:spacing w:before="0" w:after="0" w:line="408" w:lineRule="exact"/>
        <w:ind w:left="0" w:right="0" w:firstLine="576"/>
        <w:jc w:val="left"/>
      </w:pPr>
      <w:r>
        <w:rPr/>
        <w:t xml:space="preserve">(ii) Two members that currently hold a </w:t>
      </w:r>
      <w:r>
        <w:t>((</w:t>
      </w:r>
      <w:r>
        <w:rPr>
          <w:strike/>
        </w:rPr>
        <w:t xml:space="preserve">marijuana</w:t>
      </w:r>
      <w:r>
        <w:t>))</w:t>
      </w:r>
      <w:r>
        <w:rPr/>
        <w:t xml:space="preserve"> </w:t>
      </w:r>
      <w:r>
        <w:rPr>
          <w:u w:val="single"/>
        </w:rPr>
        <w:t xml:space="preserve">cannabis</w:t>
      </w:r>
      <w:r>
        <w:rPr/>
        <w:t xml:space="preserve"> retail license; and</w:t>
      </w:r>
    </w:p>
    <w:p>
      <w:pPr>
        <w:spacing w:before="0" w:after="0" w:line="408" w:lineRule="exact"/>
        <w:ind w:left="0" w:right="0" w:firstLine="576"/>
        <w:jc w:val="left"/>
      </w:pPr>
      <w:r>
        <w:rPr/>
        <w:t xml:space="preserve">(iii) Two members that currently hold a producer or processor license or both.</w:t>
      </w:r>
    </w:p>
    <w:p>
      <w:pPr>
        <w:spacing w:before="0" w:after="0" w:line="408" w:lineRule="exact"/>
        <w:ind w:left="0" w:right="0" w:firstLine="576"/>
        <w:jc w:val="left"/>
      </w:pPr>
      <w:r>
        <w:rPr/>
        <w:t xml:space="preserve">(3) In addition to the members appointed to the task force under subsection (2) of this section, individuals representing other sectors may be invited by the chair of the task force, in consultation with the other appointed members of the task force, to participate in an advisory capacity in meetings of the task force.</w:t>
      </w:r>
    </w:p>
    <w:p>
      <w:pPr>
        <w:spacing w:before="0" w:after="0" w:line="408" w:lineRule="exact"/>
        <w:ind w:left="0" w:right="0" w:firstLine="576"/>
        <w:jc w:val="left"/>
      </w:pPr>
      <w:r>
        <w:rPr/>
        <w:t xml:space="preserve">(a) Individuals participating in an advisory capacity under this subsection are not members of the task force, may not vote, and are not subject to the appointment process established in this section.</w:t>
      </w:r>
    </w:p>
    <w:p>
      <w:pPr>
        <w:spacing w:before="0" w:after="0" w:line="408" w:lineRule="exact"/>
        <w:ind w:left="0" w:right="0" w:firstLine="576"/>
        <w:jc w:val="left"/>
      </w:pPr>
      <w:r>
        <w:rPr/>
        <w:t xml:space="preserve">(b) There is no limit to the number of individuals who may participate in task force meetings in an advisory capacity under this subsection.</w:t>
      </w:r>
    </w:p>
    <w:p>
      <w:pPr>
        <w:spacing w:before="0" w:after="0" w:line="408" w:lineRule="exact"/>
        <w:ind w:left="0" w:right="0" w:firstLine="576"/>
        <w:jc w:val="left"/>
      </w:pPr>
      <w:r>
        <w:rPr/>
        <w:t xml:space="preserve">(c) A majority of the task force members constitutes a quorum. If a member has not been designated for a position set forth in this section, that position may not be counted for the purpose of determining a quorum.</w:t>
      </w:r>
    </w:p>
    <w:p>
      <w:pPr>
        <w:spacing w:before="0" w:after="0" w:line="408" w:lineRule="exact"/>
        <w:ind w:left="0" w:right="0" w:firstLine="576"/>
        <w:jc w:val="left"/>
      </w:pPr>
      <w:r>
        <w:rPr/>
        <w:t xml:space="preserve">(4) The task force shall hold its first meeting by July 1, 2020. The task force shall elect a chair from among its legislative members at the first meeting. The election of the chair must be by a majority vote of the task force members who are present at the meeting. The chair of the task force is responsible for arranging subsequent meetings and developing meeting agendas.</w:t>
      </w:r>
    </w:p>
    <w:p>
      <w:pPr>
        <w:spacing w:before="0" w:after="0" w:line="408" w:lineRule="exact"/>
        <w:ind w:left="0" w:right="0" w:firstLine="576"/>
        <w:jc w:val="left"/>
      </w:pPr>
      <w:r>
        <w:rPr/>
        <w:t xml:space="preserve">(5) Staff support for the task force, including arranging the first meeting of the task force and assisting the chair of the task force in arranging subsequent meetings, must be provided by the health equity council of the governor's interagency council on health disparities. If Engrossed Second Substitute House Bill No. 1783 is enacted by June 30, 2020, then responsibility for providing staff support for the task force must be transferred to the office of equity created by Engrossed Second Substitute House Bill No. 1783 when requested by the office of equity.</w:t>
      </w:r>
    </w:p>
    <w:p>
      <w:pPr>
        <w:spacing w:before="0" w:after="0" w:line="408" w:lineRule="exact"/>
        <w:ind w:left="0" w:right="0" w:firstLine="576"/>
        <w:jc w:val="left"/>
      </w:pPr>
      <w:r>
        <w:rPr/>
        <w:t xml:space="preserve">(6)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Legislative members of the task force may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The task force is a class one group under chapter 43.03 RCW.</w:t>
      </w:r>
    </w:p>
    <w:p>
      <w:pPr>
        <w:spacing w:before="0" w:after="0" w:line="408" w:lineRule="exact"/>
        <w:ind w:left="0" w:right="0" w:firstLine="576"/>
        <w:jc w:val="left"/>
      </w:pPr>
      <w:r>
        <w:rPr/>
        <w:t xml:space="preserve">(9) A public comment period must be provided at every meeting of the task force.</w:t>
      </w:r>
    </w:p>
    <w:p>
      <w:pPr>
        <w:spacing w:before="0" w:after="0" w:line="408" w:lineRule="exact"/>
        <w:ind w:left="0" w:right="0" w:firstLine="576"/>
        <w:jc w:val="left"/>
      </w:pPr>
      <w:r>
        <w:rPr/>
        <w:t xml:space="preserve">(10) The task force shall submit one or more reports on recommended policies that will facilitate the development of a </w:t>
      </w:r>
      <w:r>
        <w:t>((</w:t>
      </w:r>
      <w:r>
        <w:rPr>
          <w:strike/>
        </w:rPr>
        <w:t xml:space="preserve">marijuana</w:t>
      </w:r>
      <w:r>
        <w:t>))</w:t>
      </w:r>
      <w:r>
        <w:rPr/>
        <w:t xml:space="preserve"> </w:t>
      </w:r>
      <w:r>
        <w:rPr>
          <w:u w:val="single"/>
        </w:rPr>
        <w:t xml:space="preserve">cannabis</w:t>
      </w:r>
      <w:r>
        <w:rPr/>
        <w:t xml:space="preserve"> social equity program in Washington to the governor, the board, and the appropriate committees of the legislature. The task force is encouraged to submit individual recommendations, as soon as possible, to facilitate the board's early work to implement the recommendations. The final recommendations must be submitted by December 1, 2020. The recommendations must include:</w:t>
      </w:r>
    </w:p>
    <w:p>
      <w:pPr>
        <w:spacing w:before="0" w:after="0" w:line="408" w:lineRule="exact"/>
        <w:ind w:left="0" w:right="0" w:firstLine="576"/>
        <w:jc w:val="left"/>
      </w:pPr>
      <w:r>
        <w:rPr/>
        <w:t xml:space="preserve">(a) Factors the board must consider in distributing the licenses currently available from </w:t>
      </w:r>
      <w:r>
        <w:t>((</w:t>
      </w:r>
      <w:r>
        <w:rPr>
          <w:strike/>
        </w:rPr>
        <w:t xml:space="preserve">marijuana</w:t>
      </w:r>
      <w:r>
        <w:t>))</w:t>
      </w:r>
      <w:r>
        <w:rPr/>
        <w:t xml:space="preserve"> </w:t>
      </w:r>
      <w:r>
        <w:rPr>
          <w:u w:val="single"/>
        </w:rPr>
        <w:t xml:space="preserve">cannabis</w:t>
      </w:r>
      <w:r>
        <w:rPr/>
        <w:t xml:space="preserve"> retailer licenses that have been subject to forfeiture, revocation, or cancellation by the board, or </w:t>
      </w:r>
      <w:r>
        <w:t>((</w:t>
      </w:r>
      <w:r>
        <w:rPr>
          <w:strike/>
        </w:rPr>
        <w:t xml:space="preserve">marijuana</w:t>
      </w:r>
      <w:r>
        <w:t>))</w:t>
      </w:r>
      <w:r>
        <w:rPr/>
        <w:t xml:space="preserve"> </w:t>
      </w:r>
      <w:r>
        <w:rPr>
          <w:u w:val="single"/>
        </w:rPr>
        <w:t xml:space="preserve">cannabis</w:t>
      </w:r>
      <w:r>
        <w:rPr/>
        <w:t xml:space="preserve"> retailer licenses that were not previously issued by the board but could have been issued without exceeding the limit on the statewide number of </w:t>
      </w:r>
      <w:r>
        <w:t>((</w:t>
      </w:r>
      <w:r>
        <w:rPr>
          <w:strike/>
        </w:rPr>
        <w:t xml:space="preserve">marijuana</w:t>
      </w:r>
      <w:r>
        <w:t>))</w:t>
      </w:r>
      <w:r>
        <w:rPr/>
        <w:t xml:space="preserve"> </w:t>
      </w:r>
      <w:r>
        <w:rPr>
          <w:u w:val="single"/>
        </w:rPr>
        <w:t xml:space="preserve">cannabis</w:t>
      </w:r>
      <w:r>
        <w:rPr/>
        <w:t xml:space="preserve"> retailer licenses established by the board before January 1, 2020; and</w:t>
      </w:r>
    </w:p>
    <w:p>
      <w:pPr>
        <w:spacing w:before="0" w:after="0" w:line="408" w:lineRule="exact"/>
        <w:ind w:left="0" w:right="0" w:firstLine="576"/>
        <w:jc w:val="left"/>
      </w:pPr>
      <w:r>
        <w:rPr/>
        <w:t xml:space="preserve">(b) Whether any additional </w:t>
      </w:r>
      <w:r>
        <w:t>((</w:t>
      </w:r>
      <w:r>
        <w:rPr>
          <w:strike/>
        </w:rPr>
        <w:t xml:space="preserve">marijuana</w:t>
      </w:r>
      <w:r>
        <w:t>))</w:t>
      </w:r>
      <w:r>
        <w:rPr/>
        <w:t xml:space="preserve"> </w:t>
      </w:r>
      <w:r>
        <w:rPr>
          <w:u w:val="single"/>
        </w:rPr>
        <w:t xml:space="preserve">cannabis</w:t>
      </w:r>
      <w:r>
        <w:rPr/>
        <w:t xml:space="preserve"> licenses should be issued beyond the total number of </w:t>
      </w:r>
      <w:r>
        <w:t>((</w:t>
      </w:r>
      <w:r>
        <w:rPr>
          <w:strike/>
        </w:rPr>
        <w:t xml:space="preserve">marijuana</w:t>
      </w:r>
      <w:r>
        <w:t>))</w:t>
      </w:r>
      <w:r>
        <w:rPr/>
        <w:t xml:space="preserve"> </w:t>
      </w:r>
      <w:r>
        <w:rPr>
          <w:u w:val="single"/>
        </w:rPr>
        <w:t xml:space="preserve">cannabis</w:t>
      </w:r>
      <w:r>
        <w:rPr/>
        <w:t xml:space="preserve"> licenses that have been issued as of June 11, 2020. For purposes of determining the total number of licenses issued as of June 11, 2020, the total number includes licenses that have been forfeited, revoked, or canceled.</w:t>
      </w:r>
    </w:p>
    <w:p>
      <w:pPr>
        <w:spacing w:before="0" w:after="0" w:line="408" w:lineRule="exact"/>
        <w:ind w:left="0" w:right="0" w:firstLine="576"/>
        <w:jc w:val="left"/>
      </w:pPr>
      <w:r>
        <w:rPr/>
        <w:t xml:space="preserve">(11) The board may adopt rules to implement the recommendations of the task force. However, any recommendation to increase the number of retail outlets above the current statewide limit of retail outlets, established by the board before January 1, 2020, must be approved by the legislature.</w:t>
      </w:r>
    </w:p>
    <w:p>
      <w:pPr>
        <w:spacing w:before="0" w:after="0" w:line="408" w:lineRule="exact"/>
        <w:ind w:left="0" w:right="0" w:firstLine="576"/>
        <w:jc w:val="left"/>
      </w:pPr>
      <w:r>
        <w:rPr/>
        <w:t xml:space="preserve">(12)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339</w:t>
      </w:r>
      <w:r>
        <w:rPr/>
        <w:t xml:space="preserve"> and 2013 c 3 s 8 are each amended to read as follows:</w:t>
      </w:r>
    </w:p>
    <w:p>
      <w:pPr>
        <w:spacing w:before="0" w:after="0" w:line="408" w:lineRule="exact"/>
        <w:ind w:left="0" w:right="0" w:firstLine="576"/>
        <w:jc w:val="left"/>
      </w:pPr>
      <w:r>
        <w:rPr/>
        <w:t xml:space="preserve">(1) If the </w:t>
      </w:r>
      <w:r>
        <w:t>((</w:t>
      </w:r>
      <w:r>
        <w:rPr>
          <w:strike/>
        </w:rPr>
        <w:t xml:space="preserve">state liquor control</w:t>
      </w:r>
      <w:r>
        <w:t>))</w:t>
      </w:r>
      <w:r>
        <w:rPr/>
        <w:t xml:space="preserve"> board approves, a license to produce, process, or sell </w:t>
      </w:r>
      <w:r>
        <w:t>((</w:t>
      </w:r>
      <w:r>
        <w:rPr>
          <w:strike/>
        </w:rPr>
        <w:t xml:space="preserve">marijuana</w:t>
      </w:r>
      <w:r>
        <w:t>))</w:t>
      </w:r>
      <w:r>
        <w:rPr/>
        <w:t xml:space="preserve"> </w:t>
      </w:r>
      <w:r>
        <w:rPr>
          <w:u w:val="single"/>
        </w:rPr>
        <w:t xml:space="preserve">cannabis</w:t>
      </w:r>
      <w:r>
        <w:rPr/>
        <w:t xml:space="preserve"> may be transferred, without charge, to the surviving spouse or domestic partner of a deceased licensee if the license was issued in the names of one or both of the parties. For the purpose of considering the qualifications of the surviving party to receive a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or </w:t>
      </w:r>
      <w:r>
        <w:t>((</w:t>
      </w:r>
      <w:r>
        <w:rPr>
          <w:strike/>
        </w:rPr>
        <w:t xml:space="preserve">marijuana</w:t>
      </w:r>
      <w:r>
        <w:t>))</w:t>
      </w:r>
      <w:r>
        <w:rPr/>
        <w:t xml:space="preserve"> </w:t>
      </w:r>
      <w:r>
        <w:rPr>
          <w:u w:val="single"/>
        </w:rPr>
        <w:t xml:space="preserve">cannabis</w:t>
      </w:r>
      <w:r>
        <w:rPr/>
        <w:t xml:space="preserve"> retailer's license, the </w:t>
      </w:r>
      <w:r>
        <w:t>((</w:t>
      </w:r>
      <w:r>
        <w:rPr>
          <w:strike/>
        </w:rPr>
        <w:t xml:space="preserve">state liquor control</w:t>
      </w:r>
      <w:r>
        <w:t>))</w:t>
      </w:r>
      <w:r>
        <w:rPr/>
        <w:t xml:space="preserve"> board may require a criminal history record information check. The </w:t>
      </w:r>
      <w:r>
        <w:t>((</w:t>
      </w:r>
      <w:r>
        <w:rPr>
          <w:strike/>
        </w:rPr>
        <w:t xml:space="preserve">state liquor control</w:t>
      </w:r>
      <w:r>
        <w:t>))</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w:t>
      </w:r>
      <w:r>
        <w:t>((</w:t>
      </w:r>
      <w:r>
        <w:rPr>
          <w:strike/>
        </w:rPr>
        <w:t xml:space="preserve">state liquor control</w:t>
      </w:r>
      <w:r>
        <w:t>))</w:t>
      </w:r>
      <w:r>
        <w:rPr/>
        <w:t xml:space="preserve"> board shall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(2) The proposed sale of more than ten percent of the outstanding or issued stock of a corporation licensed under chapter 3, Laws of 2013, or any proposed change in the officers of such a corporation, must be reported to the </w:t>
      </w:r>
      <w:r>
        <w:t>((</w:t>
      </w:r>
      <w:r>
        <w:rPr>
          <w:strike/>
        </w:rPr>
        <w:t xml:space="preserve">state liquor control</w:t>
      </w:r>
      <w:r>
        <w:t>))</w:t>
      </w:r>
      <w:r>
        <w:rPr/>
        <w:t xml:space="preserve"> board, and </w:t>
      </w:r>
      <w:r>
        <w:t>((</w:t>
      </w:r>
      <w:r>
        <w:rPr>
          <w:strike/>
        </w:rPr>
        <w:t xml:space="preserve">state liquor control</w:t>
      </w:r>
      <w:r>
        <w:t>))</w:t>
      </w:r>
      <w:r>
        <w:rPr/>
        <w:t xml:space="preserve"> board approval must be obtained before the changes are made. A fee of seventy-five dollars will be charged for the processing of the change of stock ownership or corporate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2020 c 133 s 3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board may adopt rules not inconsistent with the spirit of chapter 3, Laws of 2013 as are deemed necessary or advisable. Without limiting the generality of the preceding sentence, the board is empowered to adopt rules regarding the following:</w:t>
      </w:r>
    </w:p>
    <w:p>
      <w:pPr>
        <w:spacing w:before="0" w:after="0" w:line="408" w:lineRule="exact"/>
        <w:ind w:left="0" w:right="0" w:firstLine="576"/>
        <w:jc w:val="left"/>
      </w:pPr>
      <w:r>
        <w:rPr/>
        <w:t xml:space="preserve">(a) The equipment and management of retail outlets and premises where </w:t>
      </w:r>
      <w:r>
        <w:t>((</w:t>
      </w:r>
      <w:r>
        <w:rPr>
          <w:strike/>
        </w:rPr>
        <w:t xml:space="preserve">marijuana</w:t>
      </w:r>
      <w:r>
        <w:t>))</w:t>
      </w:r>
      <w:r>
        <w:rPr/>
        <w:t xml:space="preserve"> </w:t>
      </w:r>
      <w:r>
        <w:rPr>
          <w:u w:val="single"/>
        </w:rPr>
        <w:t xml:space="preserve">cannabis</w:t>
      </w:r>
      <w:r>
        <w:rPr/>
        <w:t xml:space="preserve"> is produced or processed, and inspection of the retail outlets and premises where </w:t>
      </w:r>
      <w:r>
        <w:t>((</w:t>
      </w:r>
      <w:r>
        <w:rPr>
          <w:strike/>
        </w:rPr>
        <w:t xml:space="preserve">marijuana</w:t>
      </w:r>
      <w:r>
        <w:t>))</w:t>
      </w:r>
      <w:r>
        <w:rPr/>
        <w:t xml:space="preserve"> </w:t>
      </w:r>
      <w:r>
        <w:rPr>
          <w:u w:val="single"/>
        </w:rPr>
        <w:t xml:space="preserve">cannabis</w:t>
      </w:r>
      <w:r>
        <w:rPr/>
        <w:t xml:space="preserve"> is produced or processed;</w:t>
      </w:r>
    </w:p>
    <w:p>
      <w:pPr>
        <w:spacing w:before="0" w:after="0" w:line="408" w:lineRule="exact"/>
        <w:ind w:left="0" w:right="0" w:firstLine="576"/>
        <w:jc w:val="left"/>
      </w:pPr>
      <w:r>
        <w:rPr/>
        <w:t xml:space="preserve">(b) The books and records to be created and maintained by licensees, the reports to be made thereon to the board, and inspection of the books and records;</w:t>
      </w:r>
    </w:p>
    <w:p>
      <w:pPr>
        <w:spacing w:before="0" w:after="0" w:line="408" w:lineRule="exact"/>
        <w:ind w:left="0" w:right="0" w:firstLine="576"/>
        <w:jc w:val="left"/>
      </w:pPr>
      <w:r>
        <w:rPr/>
        <w:t xml:space="preserve">(c) Methods of producing, processing, and packaging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conditions of sanitation; safe handling requirements; approved pesticides and pesticide testing requirements; and standards of ingredients, quality, and identity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produced, processed, packaged, or sold by licensees;</w:t>
      </w:r>
    </w:p>
    <w:p>
      <w:pPr>
        <w:spacing w:before="0" w:after="0" w:line="408" w:lineRule="exact"/>
        <w:ind w:left="0" w:right="0" w:firstLine="576"/>
        <w:jc w:val="left"/>
      </w:pPr>
      <w:r>
        <w:rPr/>
        <w:t xml:space="preserve">(d) Security requirements for retail outlets and premises where </w:t>
      </w:r>
      <w:r>
        <w:t>((</w:t>
      </w:r>
      <w:r>
        <w:rPr>
          <w:strike/>
        </w:rPr>
        <w:t xml:space="preserve">marijuana</w:t>
      </w:r>
      <w:r>
        <w:t>))</w:t>
      </w:r>
      <w:r>
        <w:rPr/>
        <w:t xml:space="preserve"> </w:t>
      </w:r>
      <w:r>
        <w:rPr>
          <w:u w:val="single"/>
        </w:rPr>
        <w:t xml:space="preserve">cannabis</w:t>
      </w:r>
      <w:r>
        <w:rPr/>
        <w:t xml:space="preserve">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cannabis health and beauty aids, and </w:t>
      </w:r>
      <w:r>
        <w:t>((</w:t>
      </w:r>
      <w:r>
        <w:rPr>
          <w:strike/>
        </w:rPr>
        <w:t xml:space="preserve">marijuana-infused</w:t>
      </w:r>
      <w:r>
        <w:t>))</w:t>
      </w:r>
      <w:r>
        <w:rPr/>
        <w:t xml:space="preserve"> </w:t>
      </w:r>
      <w:r>
        <w:rPr>
          <w:u w:val="single"/>
        </w:rPr>
        <w:t xml:space="preserve">cannabis-infused</w:t>
      </w:r>
      <w:r>
        <w:rPr/>
        <w:t xml:space="preserve"> products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transport and deliver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within the state;</w:t>
      </w:r>
    </w:p>
    <w:p>
      <w:pPr>
        <w:spacing w:before="0" w:after="0" w:line="408" w:lineRule="exact"/>
        <w:ind w:left="0" w:right="0" w:firstLine="576"/>
        <w:jc w:val="left"/>
      </w:pPr>
      <w:r>
        <w:rPr/>
        <w:t xml:space="preserve">(l) Identification, seizure, confiscation, destruction, or donation to law enforcement for training purposes of all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produced, processed, sold, or offered for sale within this state which do not conform in all respects to the standards prescribed by this chapter or chapter 69.51A RCW or the rules adopted to implement and enforce these chapters;</w:t>
      </w:r>
    </w:p>
    <w:p>
      <w:pPr>
        <w:spacing w:before="0" w:after="0" w:line="408" w:lineRule="exact"/>
        <w:ind w:left="0" w:right="0" w:firstLine="576"/>
        <w:jc w:val="left"/>
      </w:pPr>
      <w:r>
        <w:rPr/>
        <w:t xml:space="preserve">(m) The prohibition of any type of device used in conjunction with a </w:t>
      </w:r>
      <w:r>
        <w:t>((</w:t>
      </w:r>
      <w:r>
        <w:rPr>
          <w:strike/>
        </w:rPr>
        <w:t xml:space="preserve">marijuana</w:t>
      </w:r>
      <w:r>
        <w:t>))</w:t>
      </w:r>
      <w:r>
        <w:rPr/>
        <w:t xml:space="preserve"> </w:t>
      </w:r>
      <w:r>
        <w:rPr>
          <w:u w:val="single"/>
        </w:rPr>
        <w:t xml:space="preserve">cannabis</w:t>
      </w:r>
      <w:r>
        <w:rPr/>
        <w:t xml:space="preserve"> vapor product and the prohibition of the use of any type of additive, solvent, ingredient, or compound in the production and processing of </w:t>
      </w:r>
      <w:r>
        <w:t>((</w:t>
      </w:r>
      <w:r>
        <w:rPr>
          <w:strike/>
        </w:rPr>
        <w:t xml:space="preserve">marijuana</w:t>
      </w:r>
      <w:r>
        <w:t>))</w:t>
      </w:r>
      <w:r>
        <w:rPr/>
        <w:t xml:space="preserve"> </w:t>
      </w:r>
      <w:r>
        <w:rPr>
          <w:u w:val="single"/>
        </w:rPr>
        <w:t xml:space="preserve">cannabis</w:t>
      </w:r>
      <w:r>
        <w:rPr/>
        <w:t xml:space="preserve"> products, including </w:t>
      </w:r>
      <w:r>
        <w:t>((</w:t>
      </w:r>
      <w:r>
        <w:rPr>
          <w:strike/>
        </w:rPr>
        <w:t xml:space="preserve">marijuana</w:t>
      </w:r>
      <w:r>
        <w:t>))</w:t>
      </w:r>
      <w:r>
        <w:rPr/>
        <w:t xml:space="preserve"> </w:t>
      </w:r>
      <w:r>
        <w:rPr>
          <w:u w:val="single"/>
        </w:rPr>
        <w:t xml:space="preserve">cannabis</w:t>
      </w:r>
      <w:r>
        <w:rPr/>
        <w:t xml:space="preserve"> vapor products, when the board determines, following consultation with the department of health or any other authority the board deems appropriate, that the device, additive, solvent, ingredient, or compound may pose a risk to public health or youth access; and</w:t>
      </w:r>
    </w:p>
    <w:p>
      <w:pPr>
        <w:spacing w:before="0" w:after="0" w:line="408" w:lineRule="exact"/>
        <w:ind w:left="0" w:right="0" w:firstLine="576"/>
        <w:jc w:val="left"/>
      </w:pPr>
      <w:r>
        <w:rPr/>
        <w:t xml:space="preserve">(n) Requirements for processors to submit under oath to the department of health a complete list of all constituent substances and the amount and sources thereof in each </w:t>
      </w:r>
      <w:r>
        <w:t>((</w:t>
      </w:r>
      <w:r>
        <w:rPr>
          <w:strike/>
        </w:rPr>
        <w:t xml:space="preserve">marijuana</w:t>
      </w:r>
      <w:r>
        <w:t>))</w:t>
      </w:r>
      <w:r>
        <w:rPr/>
        <w:t xml:space="preserve"> </w:t>
      </w:r>
      <w:r>
        <w:rPr>
          <w:u w:val="single"/>
        </w:rPr>
        <w:t xml:space="preserve">cannabis</w:t>
      </w:r>
      <w:r>
        <w:rPr/>
        <w:t xml:space="preserve"> vapor product, including all additives, thickening agents, preservatives, compounds, and any other substance used in the production and processing of each </w:t>
      </w:r>
      <w:r>
        <w:t>((</w:t>
      </w:r>
      <w:r>
        <w:rPr>
          <w:strike/>
        </w:rPr>
        <w:t xml:space="preserve">marijuana</w:t>
      </w:r>
      <w:r>
        <w:t>))</w:t>
      </w:r>
      <w:r>
        <w:rPr/>
        <w:t xml:space="preserve"> </w:t>
      </w:r>
      <w:r>
        <w:rPr>
          <w:u w:val="single"/>
        </w:rPr>
        <w:t xml:space="preserve">cannabis</w:t>
      </w:r>
      <w:r>
        <w:rPr/>
        <w:t xml:space="preserve"> vapor product.</w:t>
      </w:r>
    </w:p>
    <w:p>
      <w:pPr>
        <w:spacing w:before="0" w:after="0" w:line="408" w:lineRule="exact"/>
        <w:ind w:left="0" w:right="0" w:firstLine="576"/>
        <w:jc w:val="left"/>
      </w:pPr>
      <w:r>
        <w:rPr/>
        <w:t xml:space="preserve">(2) Rules adopted on retail outlets holding medical </w:t>
      </w:r>
      <w:r>
        <w:t>((</w:t>
      </w:r>
      <w:r>
        <w:rPr>
          <w:strike/>
        </w:rPr>
        <w:t xml:space="preserve">marijuana</w:t>
      </w:r>
      <w:r>
        <w:t>))</w:t>
      </w:r>
      <w:r>
        <w:rPr/>
        <w:t xml:space="preserve"> </w:t>
      </w:r>
      <w:r>
        <w:rPr>
          <w:u w:val="single"/>
        </w:rPr>
        <w:t xml:space="preserve">cannabis</w:t>
      </w:r>
      <w:r>
        <w:rPr/>
        <w:t xml:space="preserve"> endorsements must be adopted in coordination and consultation with the department.</w:t>
      </w:r>
    </w:p>
    <w:p>
      <w:pPr>
        <w:spacing w:before="0" w:after="0" w:line="408" w:lineRule="exact"/>
        <w:ind w:left="0" w:right="0" w:firstLine="576"/>
        <w:jc w:val="left"/>
      </w:pPr>
      <w:r>
        <w:rPr/>
        <w:t xml:space="preserve">(3) The board must adopt rules to perfect and expand existing programs for compliance education for licensed </w:t>
      </w:r>
      <w:r>
        <w:t>((</w:t>
      </w:r>
      <w:r>
        <w:rPr>
          <w:strike/>
        </w:rPr>
        <w:t xml:space="preserve">marijuana</w:t>
      </w:r>
      <w:r>
        <w:t>))</w:t>
      </w:r>
      <w:r>
        <w:rPr/>
        <w:t xml:space="preserve"> </w:t>
      </w:r>
      <w:r>
        <w:rPr>
          <w:u w:val="single"/>
        </w:rPr>
        <w:t xml:space="preserve">cannabis</w:t>
      </w:r>
      <w:r>
        <w:rPr/>
        <w:t xml:space="preserve"> businesses and their employees. The rules must include a voluntary compliance program created in consultation with licensed </w:t>
      </w:r>
      <w:r>
        <w:t>((</w:t>
      </w:r>
      <w:r>
        <w:rPr>
          <w:strike/>
        </w:rPr>
        <w:t xml:space="preserve">marijuana</w:t>
      </w:r>
      <w:r>
        <w:t>))</w:t>
      </w:r>
      <w:r>
        <w:rPr/>
        <w:t xml:space="preserve"> </w:t>
      </w:r>
      <w:r>
        <w:rPr>
          <w:u w:val="single"/>
        </w:rPr>
        <w:t xml:space="preserve">cannabis</w:t>
      </w:r>
      <w:r>
        <w:rPr/>
        <w:t xml:space="preserve"> businesses and their employees. The voluntary compliance program must include recommendations on abating violations of this chapter and rules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are each amended to read as follows:</w:t>
      </w:r>
    </w:p>
    <w:p>
      <w:pPr>
        <w:spacing w:before="0" w:after="0" w:line="408" w:lineRule="exact"/>
        <w:ind w:left="0" w:right="0" w:firstLine="576"/>
        <w:jc w:val="left"/>
      </w:pPr>
      <w:r>
        <w:rPr/>
        <w:t xml:space="preserve">The </w:t>
      </w:r>
      <w:r>
        <w:t>((</w:t>
      </w:r>
      <w:r>
        <w:rPr>
          <w:strike/>
        </w:rPr>
        <w:t xml:space="preserve">state liquor and cannabis</w:t>
      </w:r>
      <w:r>
        <w:t>))</w:t>
      </w:r>
      <w:r>
        <w:rPr/>
        <w:t xml:space="preserv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including prescribing forms and establishing application, reinstatement, and renewal fees.</w:t>
      </w:r>
    </w:p>
    <w:p>
      <w:pPr>
        <w:spacing w:before="0" w:after="0" w:line="408" w:lineRule="exact"/>
        <w:ind w:left="0" w:right="0" w:firstLine="576"/>
        <w:jc w:val="left"/>
      </w:pPr>
      <w:r>
        <w:rPr/>
        <w:t xml:space="preserve">(a) Application forms for </w:t>
      </w:r>
      <w:r>
        <w:t>((</w:t>
      </w:r>
      <w:r>
        <w:rPr>
          <w:strike/>
        </w:rPr>
        <w:t xml:space="preserve">marijuana</w:t>
      </w:r>
      <w:r>
        <w:t>))</w:t>
      </w:r>
      <w:r>
        <w:rPr/>
        <w:t xml:space="preserve"> </w:t>
      </w:r>
      <w:r>
        <w:rPr>
          <w:u w:val="single"/>
        </w:rPr>
        <w:t xml:space="preserve">cannabis</w:t>
      </w:r>
      <w:r>
        <w:rPr/>
        <w:t xml:space="preserve"> producers must request the applicant to state whether the applicant intends to produce </w:t>
      </w:r>
      <w:r>
        <w:t>((</w:t>
      </w:r>
      <w:r>
        <w:rPr>
          <w:strike/>
        </w:rPr>
        <w:t xml:space="preserve">marijuana</w:t>
      </w:r>
      <w:r>
        <w:t>))</w:t>
      </w:r>
      <w:r>
        <w:rPr/>
        <w:t xml:space="preserve"> </w:t>
      </w:r>
      <w:r>
        <w:rPr>
          <w:u w:val="single"/>
        </w:rPr>
        <w:t xml:space="preserve">cannabis</w:t>
      </w:r>
      <w:r>
        <w:rPr/>
        <w:t xml:space="preserve"> for sale by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and the amount of or percentage of canopy the applicant intends to commit to growing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to qualifying patients.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reconsider and increase limits on the amount of square feet permitted to be in production on July 24, 2015, and increase the percentage of production space for those </w:t>
      </w:r>
      <w:r>
        <w:t>((</w:t>
      </w:r>
      <w:r>
        <w:rPr>
          <w:strike/>
        </w:rPr>
        <w:t xml:space="preserve">marijuana</w:t>
      </w:r>
      <w:r>
        <w:t>))</w:t>
      </w:r>
      <w:r>
        <w:rPr/>
        <w:t xml:space="preserve"> </w:t>
      </w:r>
      <w:r>
        <w:rPr>
          <w:u w:val="single"/>
        </w:rPr>
        <w:t xml:space="preserve">cannabis</w:t>
      </w:r>
      <w:r>
        <w:rPr/>
        <w:t xml:space="preserve"> producers who intend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if the </w:t>
      </w:r>
      <w:r>
        <w:t>((</w:t>
      </w:r>
      <w:r>
        <w:rPr>
          <w:strike/>
        </w:rPr>
        <w:t xml:space="preserve">marijuana</w:t>
      </w:r>
      <w:r>
        <w:t>))</w:t>
      </w:r>
      <w:r>
        <w:rPr/>
        <w:t xml:space="preserve"> </w:t>
      </w:r>
      <w:r>
        <w:rPr>
          <w:u w:val="single"/>
        </w:rPr>
        <w:t xml:space="preserve">cannabis</w:t>
      </w:r>
      <w:r>
        <w:rPr/>
        <w:t xml:space="preserve"> producer designates the increased production space to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be sold to qualifying patients. If current </w:t>
      </w:r>
      <w:r>
        <w:t>((</w:t>
      </w:r>
      <w:r>
        <w:rPr>
          <w:strike/>
        </w:rPr>
        <w:t xml:space="preserve">marijuana</w:t>
      </w:r>
      <w:r>
        <w:t>))</w:t>
      </w:r>
      <w:r>
        <w:rPr/>
        <w:t xml:space="preserve"> </w:t>
      </w:r>
      <w:r>
        <w:rPr>
          <w:u w:val="single"/>
        </w:rPr>
        <w:t xml:space="preserve">cannabis</w:t>
      </w:r>
      <w:r>
        <w:rPr/>
        <w:t xml:space="preserve"> producers do not use all the increased production space, the </w:t>
      </w:r>
      <w:r>
        <w:t>((</w:t>
      </w:r>
      <w:r>
        <w:rPr>
          <w:strike/>
        </w:rPr>
        <w:t xml:space="preserve">state liquor and cannabis</w:t>
      </w:r>
      <w:r>
        <w:t>))</w:t>
      </w:r>
      <w:r>
        <w:rPr/>
        <w:t xml:space="preserve"> board may reopen the license period for new </w:t>
      </w:r>
      <w:r>
        <w:t>((</w:t>
      </w:r>
      <w:r>
        <w:rPr>
          <w:strike/>
        </w:rPr>
        <w:t xml:space="preserve">marijuana</w:t>
      </w:r>
      <w:r>
        <w:t>))</w:t>
      </w:r>
      <w:r>
        <w:rPr/>
        <w:t xml:space="preserve"> </w:t>
      </w:r>
      <w:r>
        <w:rPr>
          <w:u w:val="single"/>
        </w:rPr>
        <w:t xml:space="preserve">cannabis</w:t>
      </w:r>
      <w:r>
        <w:rPr/>
        <w:t xml:space="preserve"> producer license applicants but only to those </w:t>
      </w:r>
      <w:r>
        <w:t>((</w:t>
      </w:r>
      <w:r>
        <w:rPr>
          <w:strike/>
        </w:rPr>
        <w:t xml:space="preserve">marijuana</w:t>
      </w:r>
      <w:r>
        <w:t>))</w:t>
      </w:r>
      <w:r>
        <w:rPr/>
        <w:t xml:space="preserve"> </w:t>
      </w:r>
      <w:r>
        <w:rPr>
          <w:u w:val="single"/>
        </w:rPr>
        <w:t xml:space="preserve">cannabis</w:t>
      </w:r>
      <w:r>
        <w:rPr/>
        <w:t xml:space="preserve"> producers who agree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Priority in licensing must be given to </w:t>
      </w:r>
      <w:r>
        <w:t>((</w:t>
      </w:r>
      <w:r>
        <w:rPr>
          <w:strike/>
        </w:rPr>
        <w:t xml:space="preserve">marijuana</w:t>
      </w:r>
      <w:r>
        <w:t>))</w:t>
      </w:r>
      <w:r>
        <w:rPr/>
        <w:t xml:space="preserve"> </w:t>
      </w:r>
      <w:r>
        <w:rPr>
          <w:u w:val="single"/>
        </w:rPr>
        <w:t xml:space="preserve">cannabis</w:t>
      </w:r>
      <w:r>
        <w:rPr/>
        <w:t xml:space="preserve"> producer license applicants who have an application pending on July 24, 2015, but who are not yet licensed and then to new </w:t>
      </w:r>
      <w:r>
        <w:t>((</w:t>
      </w:r>
      <w:r>
        <w:rPr>
          <w:strike/>
        </w:rPr>
        <w:t xml:space="preserve">marijuana</w:t>
      </w:r>
      <w:r>
        <w:t>))</w:t>
      </w:r>
      <w:r>
        <w:rPr/>
        <w:t xml:space="preserve"> </w:t>
      </w:r>
      <w:r>
        <w:rPr>
          <w:u w:val="single"/>
        </w:rPr>
        <w:t xml:space="preserve">cannabis</w:t>
      </w:r>
      <w:r>
        <w:rPr/>
        <w:t xml:space="preserve"> producer license applicants. After January 1, 2017, any reconsideration of the limits on the amount of square feet permitted to be in production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(d) The number of retail outlets holding medical </w:t>
      </w:r>
      <w:r>
        <w:t>((</w:t>
      </w:r>
      <w:r>
        <w:rPr>
          <w:strike/>
        </w:rPr>
        <w:t xml:space="preserve">marijuana</w:t>
      </w:r>
      <w:r>
        <w:t>))</w:t>
      </w:r>
      <w:r>
        <w:rPr/>
        <w:t xml:space="preserve"> </w:t>
      </w:r>
      <w:r>
        <w:rPr>
          <w:u w:val="single"/>
        </w:rPr>
        <w:t xml:space="preserve">cannabis</w:t>
      </w:r>
      <w:r>
        <w:rPr/>
        <w:t xml:space="preserve"> endorsements necessary to meet the medical needs of qualifying patients. The </w:t>
      </w:r>
      <w:r>
        <w:t>((</w:t>
      </w:r>
      <w:r>
        <w:rPr>
          <w:strike/>
        </w:rPr>
        <w:t xml:space="preserve">state liquor and cannabis</w:t>
      </w:r>
      <w:r>
        <w:t>))</w:t>
      </w:r>
      <w:r>
        <w:rPr/>
        <w:t xml:space="preserv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(3) Determining the maximum quantity of </w:t>
      </w:r>
      <w:r>
        <w:t>((</w:t>
      </w:r>
      <w:r>
        <w:rPr>
          <w:strike/>
        </w:rPr>
        <w:t xml:space="preserve">marijuana a marijuana</w:t>
      </w:r>
      <w:r>
        <w:t>))</w:t>
      </w:r>
      <w:r>
        <w:rPr/>
        <w:t xml:space="preserve"> </w:t>
      </w:r>
      <w:r>
        <w:rPr>
          <w:u w:val="single"/>
        </w:rPr>
        <w:t xml:space="preserve">cannabis a cannabis</w:t>
      </w:r>
      <w:r>
        <w:rPr/>
        <w:t xml:space="preserve">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w:t>
      </w:r>
      <w:r>
        <w:t>((</w:t>
      </w:r>
      <w:r>
        <w:rPr>
          <w:strike/>
        </w:rPr>
        <w:t xml:space="preserve">state liquor and cannabis</w:t>
      </w:r>
      <w:r>
        <w:t>))</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 infused</w:t>
      </w:r>
      <w:r>
        <w:rPr/>
        <w:t xml:space="preserve"> products according to grade, condition, cannabinoid profile, THC concentration, CBD concentration, or other qualitative measurements deemed appropriate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that are not inconsistent with the provisions of this chapter, taking into consideration:</w:t>
      </w:r>
    </w:p>
    <w:p>
      <w:pPr>
        <w:spacing w:before="0" w:after="0" w:line="408" w:lineRule="exact"/>
        <w:ind w:left="0" w:right="0" w:firstLine="576"/>
        <w:jc w:val="left"/>
      </w:pPr>
      <w:r>
        <w:rPr/>
        <w:t xml:space="preserve">(a) Federal laws relating to </w:t>
      </w:r>
      <w:r>
        <w:t>((</w:t>
      </w:r>
      <w:r>
        <w:rPr>
          <w:strike/>
        </w:rPr>
        <w:t xml:space="preserve">marijuana</w:t>
      </w:r>
      <w:r>
        <w:t>))</w:t>
      </w:r>
      <w:r>
        <w:rPr/>
        <w:t xml:space="preserve"> </w:t>
      </w:r>
      <w:r>
        <w:rPr>
          <w:u w:val="single"/>
        </w:rPr>
        <w:t xml:space="preserve">cannabis</w:t>
      </w:r>
      <w:r>
        <w:rPr/>
        <w:t xml:space="preserve">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 in the advertising; and</w:t>
      </w:r>
    </w:p>
    <w:p>
      <w:pPr>
        <w:spacing w:before="0" w:after="0" w:line="408" w:lineRule="exact"/>
        <w:ind w:left="0" w:right="0" w:firstLine="576"/>
        <w:jc w:val="left"/>
      </w:pPr>
      <w:r>
        <w:rPr/>
        <w:t xml:space="preserve">(d) Ensuring that retail outlets with medical </w:t>
      </w:r>
      <w:r>
        <w:t>((</w:t>
      </w:r>
      <w:r>
        <w:rPr>
          <w:strike/>
        </w:rPr>
        <w:t xml:space="preserve">marijuana</w:t>
      </w:r>
      <w:r>
        <w:t>))</w:t>
      </w:r>
      <w:r>
        <w:rPr/>
        <w:t xml:space="preserve"> </w:t>
      </w:r>
      <w:r>
        <w:rPr>
          <w:u w:val="single"/>
        </w:rPr>
        <w:t xml:space="preserve">cannabis</w:t>
      </w:r>
      <w:r>
        <w:rPr/>
        <w:t xml:space="preserve">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w:t>
      </w:r>
      <w:r>
        <w:t>((</w:t>
      </w:r>
      <w:r>
        <w:rPr>
          <w:strike/>
        </w:rPr>
        <w:t xml:space="preserve">state liquor and cannabis</w:t>
      </w:r>
      <w:r>
        <w:t>))</w:t>
      </w:r>
      <w:r>
        <w:rPr/>
        <w:t xml:space="preserve"> board, and prescribing methods of producing, processing, and packaging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conditions of sanitation; and standards of ingredients, quality, and identity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labeled, or offered for sale in this state that do not conform in all respects to the standards prescribed by this chapter or the rules of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and 2019 c 277 s 6 are each reenacted and amended to read as follows:</w:t>
      </w:r>
    </w:p>
    <w:p>
      <w:pPr>
        <w:spacing w:before="0" w:after="0" w:line="408" w:lineRule="exact"/>
        <w:ind w:left="0" w:right="0" w:firstLine="576"/>
        <w:jc w:val="left"/>
      </w:pPr>
      <w:r>
        <w:rPr/>
        <w:t xml:space="preserve">The </w:t>
      </w:r>
      <w:r>
        <w:t>((</w:t>
      </w:r>
      <w:r>
        <w:rPr>
          <w:strike/>
        </w:rPr>
        <w:t xml:space="preserve">state liquor and cannabis</w:t>
      </w:r>
      <w:r>
        <w:t>))</w:t>
      </w:r>
      <w:r>
        <w:rPr/>
        <w:t xml:space="preserv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including prescribing forms and establishing application, reinstatement, and renewal fees.</w:t>
      </w:r>
    </w:p>
    <w:p>
      <w:pPr>
        <w:spacing w:before="0" w:after="0" w:line="408" w:lineRule="exact"/>
        <w:ind w:left="0" w:right="0" w:firstLine="576"/>
        <w:jc w:val="left"/>
      </w:pPr>
      <w:r>
        <w:rPr/>
        <w:t xml:space="preserve">(a) Application forms for </w:t>
      </w:r>
      <w:r>
        <w:t>((</w:t>
      </w:r>
      <w:r>
        <w:rPr>
          <w:strike/>
        </w:rPr>
        <w:t xml:space="preserve">marijuana</w:t>
      </w:r>
      <w:r>
        <w:t>))</w:t>
      </w:r>
      <w:r>
        <w:rPr/>
        <w:t xml:space="preserve"> </w:t>
      </w:r>
      <w:r>
        <w:rPr>
          <w:u w:val="single"/>
        </w:rPr>
        <w:t xml:space="preserve">cannabis</w:t>
      </w:r>
      <w:r>
        <w:rPr/>
        <w:t xml:space="preserve"> producers must request the applicant to state whether the applicant intends to produce </w:t>
      </w:r>
      <w:r>
        <w:t>((</w:t>
      </w:r>
      <w:r>
        <w:rPr>
          <w:strike/>
        </w:rPr>
        <w:t xml:space="preserve">marijuana</w:t>
      </w:r>
      <w:r>
        <w:t>))</w:t>
      </w:r>
      <w:r>
        <w:rPr/>
        <w:t xml:space="preserve"> </w:t>
      </w:r>
      <w:r>
        <w:rPr>
          <w:u w:val="single"/>
        </w:rPr>
        <w:t xml:space="preserve">cannabis</w:t>
      </w:r>
      <w:r>
        <w:rPr/>
        <w:t xml:space="preserve"> for sale by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and the amount of or percentage of canopy the applicant intends to commit to growing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to qualifying patients.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reconsider and increase limits on the amount of square feet permitted to be in production on July 24, 2015, and increase the percentage of production space for those </w:t>
      </w:r>
      <w:r>
        <w:t>((</w:t>
      </w:r>
      <w:r>
        <w:rPr>
          <w:strike/>
        </w:rPr>
        <w:t xml:space="preserve">marijuana</w:t>
      </w:r>
      <w:r>
        <w:t>))</w:t>
      </w:r>
      <w:r>
        <w:rPr/>
        <w:t xml:space="preserve"> </w:t>
      </w:r>
      <w:r>
        <w:rPr>
          <w:u w:val="single"/>
        </w:rPr>
        <w:t xml:space="preserve">cannabis</w:t>
      </w:r>
      <w:r>
        <w:rPr/>
        <w:t xml:space="preserve"> producers who intend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if the </w:t>
      </w:r>
      <w:r>
        <w:t>((</w:t>
      </w:r>
      <w:r>
        <w:rPr>
          <w:strike/>
        </w:rPr>
        <w:t xml:space="preserve">marijuana</w:t>
      </w:r>
      <w:r>
        <w:t>))</w:t>
      </w:r>
      <w:r>
        <w:rPr/>
        <w:t xml:space="preserve"> </w:t>
      </w:r>
      <w:r>
        <w:rPr>
          <w:u w:val="single"/>
        </w:rPr>
        <w:t xml:space="preserve">cannabis</w:t>
      </w:r>
      <w:r>
        <w:rPr/>
        <w:t xml:space="preserve"> producer designates the increased production space to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be sold to qualifying patients. If current </w:t>
      </w:r>
      <w:r>
        <w:t>((</w:t>
      </w:r>
      <w:r>
        <w:rPr>
          <w:strike/>
        </w:rPr>
        <w:t xml:space="preserve">marijuana</w:t>
      </w:r>
      <w:r>
        <w:t>))</w:t>
      </w:r>
      <w:r>
        <w:rPr/>
        <w:t xml:space="preserve"> </w:t>
      </w:r>
      <w:r>
        <w:rPr>
          <w:u w:val="single"/>
        </w:rPr>
        <w:t xml:space="preserve">cannabis</w:t>
      </w:r>
      <w:r>
        <w:rPr/>
        <w:t xml:space="preserve"> producers do not use all the increased production space, the </w:t>
      </w:r>
      <w:r>
        <w:t>((</w:t>
      </w:r>
      <w:r>
        <w:rPr>
          <w:strike/>
        </w:rPr>
        <w:t xml:space="preserve">state liquor and cannabis</w:t>
      </w:r>
      <w:r>
        <w:t>))</w:t>
      </w:r>
      <w:r>
        <w:rPr/>
        <w:t xml:space="preserve"> board may reopen the license period for new </w:t>
      </w:r>
      <w:r>
        <w:t>((</w:t>
      </w:r>
      <w:r>
        <w:rPr>
          <w:strike/>
        </w:rPr>
        <w:t xml:space="preserve">marijuana</w:t>
      </w:r>
      <w:r>
        <w:t>))</w:t>
      </w:r>
      <w:r>
        <w:rPr/>
        <w:t xml:space="preserve"> </w:t>
      </w:r>
      <w:r>
        <w:rPr>
          <w:u w:val="single"/>
        </w:rPr>
        <w:t xml:space="preserve">cannabis</w:t>
      </w:r>
      <w:r>
        <w:rPr/>
        <w:t xml:space="preserve"> producer license applicants but only to those </w:t>
      </w:r>
      <w:r>
        <w:t>((</w:t>
      </w:r>
      <w:r>
        <w:rPr>
          <w:strike/>
        </w:rPr>
        <w:t xml:space="preserve">marijuana</w:t>
      </w:r>
      <w:r>
        <w:t>))</w:t>
      </w:r>
      <w:r>
        <w:rPr/>
        <w:t xml:space="preserve"> </w:t>
      </w:r>
      <w:r>
        <w:rPr>
          <w:u w:val="single"/>
        </w:rPr>
        <w:t xml:space="preserve">cannabis</w:t>
      </w:r>
      <w:r>
        <w:rPr/>
        <w:t xml:space="preserve"> producers who agree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Priority in licensing must be given to </w:t>
      </w:r>
      <w:r>
        <w:t>((</w:t>
      </w:r>
      <w:r>
        <w:rPr>
          <w:strike/>
        </w:rPr>
        <w:t xml:space="preserve">marijuana</w:t>
      </w:r>
      <w:r>
        <w:t>))</w:t>
      </w:r>
      <w:r>
        <w:rPr/>
        <w:t xml:space="preserve"> </w:t>
      </w:r>
      <w:r>
        <w:rPr>
          <w:u w:val="single"/>
        </w:rPr>
        <w:t xml:space="preserve">cannabis</w:t>
      </w:r>
      <w:r>
        <w:rPr/>
        <w:t xml:space="preserve"> producer license applicants who have an application pending on July 24, 2015, but who are not yet licensed and then to new </w:t>
      </w:r>
      <w:r>
        <w:t>((</w:t>
      </w:r>
      <w:r>
        <w:rPr>
          <w:strike/>
        </w:rPr>
        <w:t xml:space="preserve">marijuana</w:t>
      </w:r>
      <w:r>
        <w:t>))</w:t>
      </w:r>
      <w:r>
        <w:rPr/>
        <w:t xml:space="preserve"> </w:t>
      </w:r>
      <w:r>
        <w:rPr>
          <w:u w:val="single"/>
        </w:rPr>
        <w:t xml:space="preserve">cannabis</w:t>
      </w:r>
      <w:r>
        <w:rPr/>
        <w:t xml:space="preserve"> producer license applicants. After January 1, 2017, any reconsideration of the limits on the amount of square feet permitted to be in production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(d) The number of retail outlets holding medical </w:t>
      </w:r>
      <w:r>
        <w:t>((</w:t>
      </w:r>
      <w:r>
        <w:rPr>
          <w:strike/>
        </w:rPr>
        <w:t xml:space="preserve">marijuana</w:t>
      </w:r>
      <w:r>
        <w:t>))</w:t>
      </w:r>
      <w:r>
        <w:rPr/>
        <w:t xml:space="preserve"> </w:t>
      </w:r>
      <w:r>
        <w:rPr>
          <w:u w:val="single"/>
        </w:rPr>
        <w:t xml:space="preserve">cannabis</w:t>
      </w:r>
      <w:r>
        <w:rPr/>
        <w:t xml:space="preserve"> endorsements necessary to meet the medical needs of qualifying patients. The </w:t>
      </w:r>
      <w:r>
        <w:t>((</w:t>
      </w:r>
      <w:r>
        <w:rPr>
          <w:strike/>
        </w:rPr>
        <w:t xml:space="preserve">state liquor and cannabis</w:t>
      </w:r>
      <w:r>
        <w:t>))</w:t>
      </w:r>
      <w:r>
        <w:rPr/>
        <w:t xml:space="preserv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(3) Determining the maximum quantity of </w:t>
      </w:r>
      <w:r>
        <w:t>((</w:t>
      </w:r>
      <w:r>
        <w:rPr>
          <w:strike/>
        </w:rPr>
        <w:t xml:space="preserve">marijuana a marijuana</w:t>
      </w:r>
      <w:r>
        <w:t>))</w:t>
      </w:r>
      <w:r>
        <w:rPr/>
        <w:t xml:space="preserve"> </w:t>
      </w:r>
      <w:r>
        <w:rPr>
          <w:u w:val="single"/>
        </w:rPr>
        <w:t xml:space="preserve">cannabis a cannabis</w:t>
      </w:r>
      <w:r>
        <w:rPr/>
        <w:t xml:space="preserve">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w:t>
      </w:r>
      <w:r>
        <w:t>((</w:t>
      </w:r>
      <w:r>
        <w:rPr>
          <w:strike/>
        </w:rPr>
        <w:t xml:space="preserve">state liquor and cannabis</w:t>
      </w:r>
      <w:r>
        <w:t>))</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according to grade, condition, cannabinoid profile, THC concentration, CBD concentration, or other qualitative measurements deemed appropriate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that are not inconsistent with the provisions of this chapter, taking into consideration:</w:t>
      </w:r>
    </w:p>
    <w:p>
      <w:pPr>
        <w:spacing w:before="0" w:after="0" w:line="408" w:lineRule="exact"/>
        <w:ind w:left="0" w:right="0" w:firstLine="576"/>
        <w:jc w:val="left"/>
      </w:pPr>
      <w:r>
        <w:rPr/>
        <w:t xml:space="preserve">(a) Federal laws relating to </w:t>
      </w:r>
      <w:r>
        <w:t>((</w:t>
      </w:r>
      <w:r>
        <w:rPr>
          <w:strike/>
        </w:rPr>
        <w:t xml:space="preserve">marijuana</w:t>
      </w:r>
      <w:r>
        <w:t>))</w:t>
      </w:r>
      <w:r>
        <w:rPr/>
        <w:t xml:space="preserve"> </w:t>
      </w:r>
      <w:r>
        <w:rPr>
          <w:u w:val="single"/>
        </w:rPr>
        <w:t xml:space="preserve">cannabis</w:t>
      </w:r>
      <w:r>
        <w:rPr/>
        <w:t xml:space="preserve">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 in the advertising; and</w:t>
      </w:r>
    </w:p>
    <w:p>
      <w:pPr>
        <w:spacing w:before="0" w:after="0" w:line="408" w:lineRule="exact"/>
        <w:ind w:left="0" w:right="0" w:firstLine="576"/>
        <w:jc w:val="left"/>
      </w:pPr>
      <w:r>
        <w:rPr/>
        <w:t xml:space="preserve">(d) Ensuring that retail outlets with medical </w:t>
      </w:r>
      <w:r>
        <w:t>((</w:t>
      </w:r>
      <w:r>
        <w:rPr>
          <w:strike/>
        </w:rPr>
        <w:t xml:space="preserve">marijuana</w:t>
      </w:r>
      <w:r>
        <w:t>))</w:t>
      </w:r>
      <w:r>
        <w:rPr/>
        <w:t xml:space="preserve"> </w:t>
      </w:r>
      <w:r>
        <w:rPr>
          <w:u w:val="single"/>
        </w:rPr>
        <w:t xml:space="preserve">cannabis</w:t>
      </w:r>
      <w:r>
        <w:rPr/>
        <w:t xml:space="preserve">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within the state;</w:t>
      </w:r>
    </w:p>
    <w:p>
      <w:pPr>
        <w:spacing w:before="0" w:after="0" w:line="408" w:lineRule="exact"/>
        <w:ind w:left="0" w:right="0" w:firstLine="576"/>
        <w:jc w:val="left"/>
      </w:pPr>
      <w:r>
        <w:rPr/>
        <w:t xml:space="preserve">(11) In consultation with the department and the department of agriculture, prescribing methods of producing, processing, and packaging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conditions of sanitation; and standards of ingredients, quality, and identity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labeled, or offered for sale in this state that do not conform in all respects to the standards prescribed by this chapter or the rules of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346</w:t>
      </w:r>
      <w:r>
        <w:rPr/>
        <w:t xml:space="preserve"> and 2019 c 393 s 3 are each amended to read as follows:</w:t>
      </w:r>
    </w:p>
    <w:p>
      <w:pPr>
        <w:spacing w:before="0" w:after="0" w:line="408" w:lineRule="exact"/>
        <w:ind w:left="0" w:right="0" w:firstLine="576"/>
        <w:jc w:val="left"/>
      </w:pPr>
      <w:r>
        <w:rPr/>
        <w:t xml:space="preserve">(1) The label on a </w:t>
      </w:r>
      <w:r>
        <w:t>((</w:t>
      </w:r>
      <w:r>
        <w:rPr>
          <w:strike/>
        </w:rPr>
        <w:t xml:space="preserve">marijuana</w:t>
      </w:r>
      <w:r>
        <w:t>))</w:t>
      </w:r>
      <w:r>
        <w:rPr/>
        <w:t xml:space="preserve"> </w:t>
      </w:r>
      <w:r>
        <w:rPr>
          <w:u w:val="single"/>
        </w:rPr>
        <w:t xml:space="preserve">cannabis</w:t>
      </w:r>
      <w:r>
        <w:rPr/>
        <w:t xml:space="preserve"> product container, including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at retail must include:</w:t>
      </w:r>
    </w:p>
    <w:p>
      <w:pPr>
        <w:spacing w:before="0" w:after="0" w:line="408" w:lineRule="exact"/>
        <w:ind w:left="0" w:right="0" w:firstLine="576"/>
        <w:jc w:val="left"/>
      </w:pPr>
      <w:r>
        <w:rPr/>
        <w:t xml:space="preserve">(a) The business or trade name and Washington state unified business identifier number of the </w:t>
      </w:r>
      <w:r>
        <w:t>((</w:t>
      </w:r>
      <w:r>
        <w:rPr>
          <w:strike/>
        </w:rPr>
        <w:t xml:space="preserve">marijuana</w:t>
      </w:r>
      <w:r>
        <w:t>))</w:t>
      </w:r>
      <w:r>
        <w:rPr/>
        <w:t xml:space="preserve"> </w:t>
      </w:r>
      <w:r>
        <w:rPr>
          <w:u w:val="single"/>
        </w:rPr>
        <w:t xml:space="preserve">cannabis</w:t>
      </w:r>
      <w:r>
        <w:rPr/>
        <w:t xml:space="preserve"> producer and processor;</w:t>
      </w:r>
    </w:p>
    <w:p>
      <w:pPr>
        <w:spacing w:before="0" w:after="0" w:line="408" w:lineRule="exact"/>
        <w:ind w:left="0" w:right="0" w:firstLine="576"/>
        <w:jc w:val="left"/>
      </w:pPr>
      <w:r>
        <w:rPr/>
        <w:t xml:space="preserve">(b) The lot numbers of the product;</w:t>
      </w:r>
    </w:p>
    <w:p>
      <w:pPr>
        <w:spacing w:before="0" w:after="0" w:line="408" w:lineRule="exact"/>
        <w:ind w:left="0" w:right="0" w:firstLine="576"/>
        <w:jc w:val="left"/>
      </w:pPr>
      <w:r>
        <w:rPr/>
        <w:t xml:space="preserve">(c) The THC concentration and CBD concentration of the product;</w:t>
      </w:r>
    </w:p>
    <w:p>
      <w:pPr>
        <w:spacing w:before="0" w:after="0" w:line="408" w:lineRule="exact"/>
        <w:ind w:left="0" w:right="0" w:firstLine="576"/>
        <w:jc w:val="left"/>
      </w:pPr>
      <w:r>
        <w:rPr/>
        <w:t xml:space="preserve">(d) Medically and scientifically accurate and reliable information about the health and safety risks posed by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(e) Language required by RCW 69.04.480; and</w:t>
      </w:r>
    </w:p>
    <w:p>
      <w:pPr>
        <w:spacing w:before="0" w:after="0" w:line="408" w:lineRule="exact"/>
        <w:ind w:left="0" w:right="0" w:firstLine="576"/>
        <w:jc w:val="left"/>
      </w:pPr>
      <w:r>
        <w:rPr/>
        <w:t xml:space="preserve">(f) A disclaimer, subject to the following conditions:</w:t>
      </w:r>
    </w:p>
    <w:p>
      <w:pPr>
        <w:spacing w:before="0" w:after="0" w:line="408" w:lineRule="exact"/>
        <w:ind w:left="0" w:right="0" w:firstLine="576"/>
        <w:jc w:val="left"/>
      </w:pPr>
      <w:r>
        <w:rPr/>
        <w:t xml:space="preserve">(i) Where there is one statement made under subsection (2) of this section, or as described in subsection (5)(b) of this section, the disclaimer must state "This statement has not been evaluated by the State of Washington. This product is not intended to diagnose, treat, cure, or prevent any disease."; and</w:t>
      </w:r>
    </w:p>
    <w:p>
      <w:pPr>
        <w:spacing w:before="0" w:after="0" w:line="408" w:lineRule="exact"/>
        <w:ind w:left="0" w:right="0" w:firstLine="576"/>
        <w:jc w:val="left"/>
      </w:pPr>
      <w:r>
        <w:rPr/>
        <w:t xml:space="preserve">(ii) Where there is more than one statement made under subsection (2) of this section, or as described in subsection (5)(b) of this section, the disclaimer must state "These statements have not been evaluated by the State of Washington. This product is not intended to diagnose, treat, cure, or prevent any disease."</w:t>
      </w:r>
    </w:p>
    <w:p>
      <w:pPr>
        <w:spacing w:before="0" w:after="0" w:line="408" w:lineRule="exact"/>
        <w:ind w:left="0" w:right="0" w:firstLine="576"/>
        <w:jc w:val="left"/>
      </w:pPr>
      <w:r>
        <w:rPr/>
        <w:t xml:space="preserve">(2)(a) For </w:t>
      </w:r>
      <w:r>
        <w:t>((</w:t>
      </w:r>
      <w:r>
        <w:rPr>
          <w:strike/>
        </w:rPr>
        <w:t xml:space="preserve">marijuana</w:t>
      </w:r>
      <w:r>
        <w:t>))</w:t>
      </w:r>
      <w:r>
        <w:rPr/>
        <w:t xml:space="preserve"> </w:t>
      </w:r>
      <w:r>
        <w:rPr>
          <w:u w:val="single"/>
        </w:rPr>
        <w:t xml:space="preserve">cannabis</w:t>
      </w:r>
      <w:r>
        <w:rPr/>
        <w:t xml:space="preserve"> products that have been identified by the department in rules adopted under RCW 69.50.375(4) in chapter 246-70 WAC as being a compliant </w:t>
      </w:r>
      <w:r>
        <w:t>((</w:t>
      </w:r>
      <w:r>
        <w:rPr>
          <w:strike/>
        </w:rPr>
        <w:t xml:space="preserve">marijuana</w:t>
      </w:r>
      <w:r>
        <w:t>))</w:t>
      </w:r>
      <w:r>
        <w:rPr/>
        <w:t xml:space="preserve"> </w:t>
      </w:r>
      <w:r>
        <w:rPr>
          <w:u w:val="single"/>
        </w:rPr>
        <w:t xml:space="preserve">cannabis</w:t>
      </w:r>
      <w:r>
        <w:rPr/>
        <w:t xml:space="preserve"> product, the product label and labeling may include a structure or function claim describing the intended role of a product to maintain the structure or any function of the body, or characterize the documented mechanism by which the product acts to maintain such structure or function, provided that the claim is truthful and not misleading.</w:t>
      </w:r>
    </w:p>
    <w:p>
      <w:pPr>
        <w:spacing w:before="0" w:after="0" w:line="408" w:lineRule="exact"/>
        <w:ind w:left="0" w:right="0" w:firstLine="576"/>
        <w:jc w:val="left"/>
      </w:pPr>
      <w:r>
        <w:rPr/>
        <w:t xml:space="preserve">(b) A statement made under (a) of this subsection may not claim to diagnose, mitigate, treat, cure, or prevent any disease.</w:t>
      </w:r>
    </w:p>
    <w:p>
      <w:pPr>
        <w:spacing w:before="0" w:after="0" w:line="408" w:lineRule="exact"/>
        <w:ind w:left="0" w:right="0" w:firstLine="576"/>
        <w:jc w:val="left"/>
      </w:pPr>
      <w:r>
        <w:rPr/>
        <w:t xml:space="preserve">(3) The labels and labeling may not be:</w:t>
      </w:r>
    </w:p>
    <w:p>
      <w:pPr>
        <w:spacing w:before="0" w:after="0" w:line="408" w:lineRule="exact"/>
        <w:ind w:left="0" w:right="0" w:firstLine="576"/>
        <w:jc w:val="left"/>
      </w:pPr>
      <w:r>
        <w:rPr/>
        <w:t xml:space="preserve">(a) False or misleading; or</w:t>
      </w:r>
    </w:p>
    <w:p>
      <w:pPr>
        <w:spacing w:before="0" w:after="0" w:line="408" w:lineRule="exact"/>
        <w:ind w:left="0" w:right="0" w:firstLine="576"/>
        <w:jc w:val="left"/>
      </w:pPr>
      <w:r>
        <w:rPr/>
        <w:t xml:space="preserve">(b) Especially appealing to children.</w:t>
      </w:r>
    </w:p>
    <w:p>
      <w:pPr>
        <w:spacing w:before="0" w:after="0" w:line="408" w:lineRule="exact"/>
        <w:ind w:left="0" w:right="0" w:firstLine="576"/>
        <w:jc w:val="left"/>
      </w:pPr>
      <w:r>
        <w:rPr/>
        <w:t xml:space="preserve">(4) The label is not required to include the business or trade name or Washington state unified business identifier number of, or any information about, the </w:t>
      </w:r>
      <w:r>
        <w:t>((</w:t>
      </w:r>
      <w:r>
        <w:rPr>
          <w:strike/>
        </w:rPr>
        <w:t xml:space="preserve">marijuana</w:t>
      </w:r>
      <w:r>
        <w:t>))</w:t>
      </w:r>
      <w:r>
        <w:rPr/>
        <w:t xml:space="preserve"> </w:t>
      </w:r>
      <w:r>
        <w:rPr>
          <w:u w:val="single"/>
        </w:rPr>
        <w:t xml:space="preserve">cannabis</w:t>
      </w:r>
      <w:r>
        <w:rPr/>
        <w:t xml:space="preserve"> retailer selling the </w:t>
      </w:r>
      <w:r>
        <w:t>((</w:t>
      </w:r>
      <w:r>
        <w:rPr>
          <w:strike/>
        </w:rPr>
        <w:t xml:space="preserve">marijuana</w:t>
      </w:r>
      <w:r>
        <w:t>))</w:t>
      </w:r>
      <w:r>
        <w:rPr/>
        <w:t xml:space="preserve"> </w:t>
      </w:r>
      <w:r>
        <w:rPr>
          <w:u w:val="single"/>
        </w:rPr>
        <w:t xml:space="preserve">cannabis</w:t>
      </w:r>
      <w:r>
        <w:rPr/>
        <w:t xml:space="preserve"> product.</w:t>
      </w:r>
    </w:p>
    <w:p>
      <w:pPr>
        <w:spacing w:before="0" w:after="0" w:line="408" w:lineRule="exact"/>
        <w:ind w:left="0" w:right="0" w:firstLine="576"/>
        <w:jc w:val="left"/>
      </w:pPr>
      <w:r>
        <w:rPr/>
        <w:t xml:space="preserve">(5) A </w:t>
      </w:r>
      <w:r>
        <w:t>((</w:t>
      </w:r>
      <w:r>
        <w:rPr>
          <w:strike/>
        </w:rPr>
        <w:t xml:space="preserve">marijuana</w:t>
      </w:r>
      <w:r>
        <w:t>))</w:t>
      </w:r>
      <w:r>
        <w:rPr/>
        <w:t xml:space="preserve"> </w:t>
      </w:r>
      <w:r>
        <w:rPr>
          <w:u w:val="single"/>
        </w:rPr>
        <w:t xml:space="preserve">cannabis</w:t>
      </w:r>
      <w:r>
        <w:rPr/>
        <w:t xml:space="preserve"> product is not in violation of any Washington state law or rule of the </w:t>
      </w:r>
      <w:r>
        <w:t>((</w:t>
      </w:r>
      <w:r>
        <w:rPr>
          <w:strike/>
        </w:rPr>
        <w:t xml:space="preserve">Washington state liquor and cannabis</w:t>
      </w:r>
      <w:r>
        <w:t>))</w:t>
      </w:r>
      <w:r>
        <w:rPr/>
        <w:t xml:space="preserve"> board solely because its label or labeling contains:</w:t>
      </w:r>
    </w:p>
    <w:p>
      <w:pPr>
        <w:spacing w:before="0" w:after="0" w:line="408" w:lineRule="exact"/>
        <w:ind w:left="0" w:right="0" w:firstLine="576"/>
        <w:jc w:val="left"/>
      </w:pPr>
      <w:r>
        <w:rPr/>
        <w:t xml:space="preserve">(a) Directions or recommended conditions of use; or</w:t>
      </w:r>
    </w:p>
    <w:p>
      <w:pPr>
        <w:spacing w:before="0" w:after="0" w:line="408" w:lineRule="exact"/>
        <w:ind w:left="0" w:right="0" w:firstLine="576"/>
        <w:jc w:val="left"/>
      </w:pPr>
      <w:r>
        <w:rPr/>
        <w:t xml:space="preserve">(b) A warning describing the psychoactive effects of the </w:t>
      </w:r>
      <w:r>
        <w:t>((</w:t>
      </w:r>
      <w:r>
        <w:rPr>
          <w:strike/>
        </w:rPr>
        <w:t xml:space="preserve">marijuana</w:t>
      </w:r>
      <w:r>
        <w:t>))</w:t>
      </w:r>
      <w:r>
        <w:rPr/>
        <w:t xml:space="preserve"> </w:t>
      </w:r>
      <w:r>
        <w:rPr>
          <w:u w:val="single"/>
        </w:rPr>
        <w:t xml:space="preserve">cannabis</w:t>
      </w:r>
      <w:r>
        <w:rPr/>
        <w:t xml:space="preserve"> product, provided that the warning is truthful and not misleading.</w:t>
      </w:r>
    </w:p>
    <w:p>
      <w:pPr>
        <w:spacing w:before="0" w:after="0" w:line="408" w:lineRule="exact"/>
        <w:ind w:left="0" w:right="0" w:firstLine="576"/>
        <w:jc w:val="left"/>
      </w:pPr>
      <w:r>
        <w:rPr/>
        <w:t xml:space="preserve">(6) This section does not create any civil liability on the part of the state, the </w:t>
      </w:r>
      <w:r>
        <w:t>((</w:t>
      </w:r>
      <w:r>
        <w:rPr>
          <w:strike/>
        </w:rPr>
        <w:t xml:space="preserve">liquor and cannabis</w:t>
      </w:r>
      <w:r>
        <w:t>))</w:t>
      </w:r>
      <w:r>
        <w:rPr/>
        <w:t xml:space="preserve"> board, any other state agency, officer, employee, or agent based on a </w:t>
      </w:r>
      <w:r>
        <w:t>((</w:t>
      </w:r>
      <w:r>
        <w:rPr>
          <w:strike/>
        </w:rPr>
        <w:t xml:space="preserve">marijuana</w:t>
      </w:r>
      <w:r>
        <w:t>))</w:t>
      </w:r>
      <w:r>
        <w:rPr/>
        <w:t xml:space="preserve"> </w:t>
      </w:r>
      <w:r>
        <w:rPr>
          <w:u w:val="single"/>
        </w:rPr>
        <w:t xml:space="preserve">cannabis</w:t>
      </w:r>
      <w:r>
        <w:rPr/>
        <w:t xml:space="preserve"> licensee's description of a structure or function claim or the product's intended role under subsection (2) of this section.</w:t>
      </w:r>
    </w:p>
    <w:p>
      <w:pPr>
        <w:spacing w:before="0" w:after="0" w:line="408" w:lineRule="exact"/>
        <w:ind w:left="0" w:right="0" w:firstLine="576"/>
        <w:jc w:val="left"/>
      </w:pPr>
      <w:r>
        <w:rPr/>
        <w:t xml:space="preserve">(7) Nothing in this section shall apply to a drug, as defined in RCW 69.50.101, or a pharmaceutical product approved by the United States food and drug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2019 c 277 s 1 are each amended to read as follows:</w:t>
      </w:r>
    </w:p>
    <w:p>
      <w:pPr>
        <w:spacing w:before="0" w:after="0" w:line="408" w:lineRule="exact"/>
        <w:ind w:left="0" w:right="0" w:firstLine="576"/>
        <w:jc w:val="left"/>
      </w:pPr>
      <w:r>
        <w:rPr/>
        <w:t xml:space="preserve">(1) On a schedule determined by the </w:t>
      </w:r>
      <w:r>
        <w:t>((</w:t>
      </w:r>
      <w:r>
        <w:rPr>
          <w:strike/>
        </w:rPr>
        <w:t xml:space="preserve">state liquor and cannabis</w:t>
      </w:r>
      <w:r>
        <w:t>))</w:t>
      </w:r>
      <w:r>
        <w:rPr/>
        <w:t xml:space="preserve"> board, every licensed </w:t>
      </w:r>
      <w:r>
        <w:t>((</w:t>
      </w:r>
      <w:r>
        <w:rPr>
          <w:strike/>
        </w:rPr>
        <w:t xml:space="preserve">marijuana</w:t>
      </w:r>
      <w:r>
        <w:t>))</w:t>
      </w:r>
      <w:r>
        <w:rPr/>
        <w:t xml:space="preserve"> </w:t>
      </w:r>
      <w:r>
        <w:rPr>
          <w:u w:val="single"/>
        </w:rPr>
        <w:t xml:space="preserve">cannabis</w:t>
      </w:r>
      <w:r>
        <w:rPr/>
        <w:t xml:space="preserve"> producer and processor must submit representative samples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produced or processed by the licensee to an independent, third-party testing laboratory meeting the accreditation requirements established by the </w:t>
      </w:r>
      <w:r>
        <w:t>((</w:t>
      </w:r>
      <w:r>
        <w:rPr>
          <w:strike/>
        </w:rPr>
        <w:t xml:space="preserve">state liquor and cannabis</w:t>
      </w:r>
      <w:r>
        <w:t>))</w:t>
      </w:r>
      <w:r>
        <w:rPr/>
        <w:t xml:space="preserve"> board, for inspection and testing to certify compliance with quality assurance and product standards adopted by the </w:t>
      </w:r>
      <w:r>
        <w:t>((</w:t>
      </w:r>
      <w:r>
        <w:rPr>
          <w:strike/>
        </w:rPr>
        <w:t xml:space="preserve">state liquor and cannabis</w:t>
      </w:r>
      <w:r>
        <w:t>))</w:t>
      </w:r>
      <w:r>
        <w:rPr/>
        <w:t xml:space="preserve"> board under RCW 69.50.342. Any sample remaining after testing shall be destroyed by the laboratory or returned to the licensee submitting the sample.</w:t>
      </w:r>
    </w:p>
    <w:p>
      <w:pPr>
        <w:spacing w:before="0" w:after="0" w:line="408" w:lineRule="exact"/>
        <w:ind w:left="0" w:right="0" w:firstLine="576"/>
        <w:jc w:val="left"/>
      </w:pPr>
      <w:r>
        <w:rPr/>
        <w:t xml:space="preserve">(2) Licensees must submit the results of inspection and testing for quality assurance and product standards required under subsection (1) of this section to the </w:t>
      </w:r>
      <w:r>
        <w:t>((</w:t>
      </w:r>
      <w:r>
        <w:rPr>
          <w:strike/>
        </w:rPr>
        <w:t xml:space="preserve">state liquor and cannabis</w:t>
      </w:r>
      <w:r>
        <w:t>))</w:t>
      </w:r>
      <w:r>
        <w:rPr/>
        <w:t xml:space="preserve"> board on a form developed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quality assurance and product standards established by the </w:t>
      </w:r>
      <w:r>
        <w:t>((</w:t>
      </w:r>
      <w:r>
        <w:rPr>
          <w:strike/>
        </w:rPr>
        <w:t xml:space="preserve">state liquor and cannabis</w:t>
      </w:r>
      <w:r>
        <w:t>))</w:t>
      </w:r>
      <w:r>
        <w:rPr/>
        <w:t xml:space="preserve"> board, the entire lot from which the sample was taken must be destroyed.</w:t>
      </w:r>
    </w:p>
    <w:p>
      <w:pPr>
        <w:spacing w:before="0" w:after="0" w:line="408" w:lineRule="exact"/>
        <w:ind w:left="0" w:right="0" w:firstLine="576"/>
        <w:jc w:val="left"/>
      </w:pPr>
      <w:r>
        <w:rPr/>
        <w:t xml:space="preserve">(4) The </w:t>
      </w:r>
      <w:r>
        <w:t>((</w:t>
      </w:r>
      <w:r>
        <w:rPr>
          <w:strike/>
        </w:rPr>
        <w:t xml:space="preserve">state liquor and cannabis</w:t>
      </w:r>
      <w:r>
        <w:t>))</w:t>
      </w:r>
      <w:r>
        <w:rPr/>
        <w:t xml:space="preserve"> board may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2019 c 277 s 2 are each amended to read as follows:</w:t>
      </w:r>
    </w:p>
    <w:p>
      <w:pPr>
        <w:spacing w:before="0" w:after="0" w:line="408" w:lineRule="exact"/>
        <w:ind w:left="0" w:right="0" w:firstLine="576"/>
        <w:jc w:val="left"/>
      </w:pPr>
      <w:r>
        <w:rPr/>
        <w:t xml:space="preserve">(1) On a schedule determined by the </w:t>
      </w:r>
      <w:r>
        <w:t>((</w:t>
      </w:r>
      <w:r>
        <w:rPr>
          <w:strike/>
        </w:rPr>
        <w:t xml:space="preserve">state liquor and cannabis</w:t>
      </w:r>
      <w:r>
        <w:t>))</w:t>
      </w:r>
      <w:r>
        <w:rPr/>
        <w:t xml:space="preserve"> board, every licensed </w:t>
      </w:r>
      <w:r>
        <w:t>((</w:t>
      </w:r>
      <w:r>
        <w:rPr>
          <w:strike/>
        </w:rPr>
        <w:t xml:space="preserve">marijuana</w:t>
      </w:r>
      <w:r>
        <w:t>))</w:t>
      </w:r>
      <w:r>
        <w:rPr/>
        <w:t xml:space="preserve"> </w:t>
      </w:r>
      <w:r>
        <w:rPr>
          <w:u w:val="single"/>
        </w:rPr>
        <w:t xml:space="preserve">cannabis</w:t>
      </w:r>
      <w:r>
        <w:rPr/>
        <w:t xml:space="preserve"> producer and processor must submit representative samples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produced or processed by the licensee to an independent, third-party testing laboratory meeting the accreditation requirements established by the state department of ecology, for inspection and testing to certify compliance with quality assurance and product standards adopted by the </w:t>
      </w:r>
      <w:r>
        <w:t>((</w:t>
      </w:r>
      <w:r>
        <w:rPr>
          <w:strike/>
        </w:rPr>
        <w:t xml:space="preserve">state liquor and cannabis</w:t>
      </w:r>
      <w:r>
        <w:t>))</w:t>
      </w:r>
      <w:r>
        <w:rPr/>
        <w:t xml:space="preserve"> board under RCW 69.50.342. Any sample remaining after testing shall be destroyed by the laboratory or returned to the licensee submitting the sample.</w:t>
      </w:r>
    </w:p>
    <w:p>
      <w:pPr>
        <w:spacing w:before="0" w:after="0" w:line="408" w:lineRule="exact"/>
        <w:ind w:left="0" w:right="0" w:firstLine="576"/>
        <w:jc w:val="left"/>
      </w:pPr>
      <w:r>
        <w:rPr/>
        <w:t xml:space="preserve">(2) Licensees must submit the results of inspection and testing for quality assurance and product standards required under RCW 69.50.342 to the </w:t>
      </w:r>
      <w:r>
        <w:t>((</w:t>
      </w:r>
      <w:r>
        <w:rPr>
          <w:strike/>
        </w:rPr>
        <w:t xml:space="preserve">state liquor and cannabis</w:t>
      </w:r>
      <w:r>
        <w:t>))</w:t>
      </w:r>
      <w:r>
        <w:rPr/>
        <w:t xml:space="preserve"> board on a form developed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quality assurance and product standards established by the </w:t>
      </w:r>
      <w:r>
        <w:t>((</w:t>
      </w:r>
      <w:r>
        <w:rPr>
          <w:strike/>
        </w:rPr>
        <w:t xml:space="preserve">state liquor and cannabis</w:t>
      </w:r>
      <w:r>
        <w:t>))</w:t>
      </w:r>
      <w:r>
        <w:rPr/>
        <w:t xml:space="preserve"> board, the entire lot from which the sample was taken must be destroyed.</w:t>
      </w:r>
    </w:p>
    <w:p>
      <w:pPr>
        <w:spacing w:before="0" w:after="0" w:line="408" w:lineRule="exact"/>
        <w:ind w:left="0" w:right="0" w:firstLine="576"/>
        <w:jc w:val="left"/>
      </w:pPr>
      <w:r>
        <w:rPr/>
        <w:t xml:space="preserve">(4)(a) The department of ecology may determine, assess, and collect annual fees sufficient to cover the direct and indirect costs of implementing a state </w:t>
      </w:r>
      <w:r>
        <w:t>((</w:t>
      </w:r>
      <w:r>
        <w:rPr>
          <w:strike/>
        </w:rPr>
        <w:t xml:space="preserve">marijuana</w:t>
      </w:r>
      <w:r>
        <w:t>))</w:t>
      </w:r>
      <w:r>
        <w:rPr/>
        <w:t xml:space="preserve"> </w:t>
      </w:r>
      <w:r>
        <w:rPr>
          <w:u w:val="single"/>
        </w:rPr>
        <w:t xml:space="preserve">cannabis</w:t>
      </w:r>
      <w:r>
        <w:rPr/>
        <w:t xml:space="preserve"> product testing laboratory accreditation program, except for the initial program development costs. The department of ecology must develop a fee schedule allocating the costs of the accreditation program among its accredited </w:t>
      </w:r>
      <w:r>
        <w:t>((</w:t>
      </w:r>
      <w:r>
        <w:rPr>
          <w:strike/>
        </w:rPr>
        <w:t xml:space="preserve">marijuana</w:t>
      </w:r>
      <w:r>
        <w:t>))</w:t>
      </w:r>
      <w:r>
        <w:rPr/>
        <w:t xml:space="preserve"> </w:t>
      </w:r>
      <w:r>
        <w:rPr>
          <w:u w:val="single"/>
        </w:rPr>
        <w:t xml:space="preserve">cannabis</w:t>
      </w:r>
      <w:r>
        <w:rPr/>
        <w:t xml:space="preserve"> product testing laboratories. The department of ecology may establish a payment schedule requiring periodic installments of the annual fee. The fee schedule must be established in amounts to fully cover, but not exceed, the administrative and oversight costs. The department of ecology must review and update its fee schedule biennially. The costs of </w:t>
      </w:r>
      <w:r>
        <w:t>((</w:t>
      </w:r>
      <w:r>
        <w:rPr>
          <w:strike/>
        </w:rPr>
        <w:t xml:space="preserve">marijuana</w:t>
      </w:r>
      <w:r>
        <w:t>))</w:t>
      </w:r>
      <w:r>
        <w:rPr/>
        <w:t xml:space="preserve"> </w:t>
      </w:r>
      <w:r>
        <w:rPr>
          <w:u w:val="single"/>
        </w:rPr>
        <w:t xml:space="preserve">cannabis</w:t>
      </w:r>
      <w:r>
        <w:rPr/>
        <w:t xml:space="preserve"> product testing laboratory accreditation are those incurred by the department of ecology in administering and enforcing the accreditation program. The costs may include, but are not limited to, the costs incurred in undertaking the following accreditation functions:</w:t>
      </w:r>
    </w:p>
    <w:p>
      <w:pPr>
        <w:spacing w:before="0" w:after="0" w:line="408" w:lineRule="exact"/>
        <w:ind w:left="0" w:right="0" w:firstLine="576"/>
        <w:jc w:val="left"/>
      </w:pPr>
      <w:r>
        <w:rPr/>
        <w:t xml:space="preserve">(i) Evaluating the protocols and procedures used by a laboratory;</w:t>
      </w:r>
    </w:p>
    <w:p>
      <w:pPr>
        <w:spacing w:before="0" w:after="0" w:line="408" w:lineRule="exact"/>
        <w:ind w:left="0" w:right="0" w:firstLine="576"/>
        <w:jc w:val="left"/>
      </w:pPr>
      <w:r>
        <w:rPr/>
        <w:t xml:space="preserve">(ii) Performing on-site audits;</w:t>
      </w:r>
    </w:p>
    <w:p>
      <w:pPr>
        <w:spacing w:before="0" w:after="0" w:line="408" w:lineRule="exact"/>
        <w:ind w:left="0" w:right="0" w:firstLine="576"/>
        <w:jc w:val="left"/>
      </w:pPr>
      <w:r>
        <w:rPr/>
        <w:t xml:space="preserve">(iii) Evaluating participation and successful completion of proficiency testing;</w:t>
      </w:r>
    </w:p>
    <w:p>
      <w:pPr>
        <w:spacing w:before="0" w:after="0" w:line="408" w:lineRule="exact"/>
        <w:ind w:left="0" w:right="0" w:firstLine="576"/>
        <w:jc w:val="left"/>
      </w:pPr>
      <w:r>
        <w:rPr/>
        <w:t xml:space="preserve">(iv) Determining the capability of a laboratory to produce accurate and reliable test results; and</w:t>
      </w:r>
    </w:p>
    <w:p>
      <w:pPr>
        <w:spacing w:before="0" w:after="0" w:line="408" w:lineRule="exact"/>
        <w:ind w:left="0" w:right="0" w:firstLine="576"/>
        <w:jc w:val="left"/>
      </w:pPr>
      <w:r>
        <w:rPr/>
        <w:t xml:space="preserve">(v) Such other accreditation activities as the department of ecology deems appropriate.</w:t>
      </w:r>
    </w:p>
    <w:p>
      <w:pPr>
        <w:spacing w:before="0" w:after="0" w:line="408" w:lineRule="exact"/>
        <w:ind w:left="0" w:right="0" w:firstLine="576"/>
        <w:jc w:val="left"/>
      </w:pPr>
      <w:r>
        <w:rPr/>
        <w:t xml:space="preserve">(b) The state </w:t>
      </w:r>
      <w:r>
        <w:t>((</w:t>
      </w:r>
      <w:r>
        <w:rPr>
          <w:strike/>
        </w:rPr>
        <w:t xml:space="preserve">marijuana</w:t>
      </w:r>
      <w:r>
        <w:t>))</w:t>
      </w:r>
      <w:r>
        <w:rPr/>
        <w:t xml:space="preserve"> </w:t>
      </w:r>
      <w:r>
        <w:rPr>
          <w:u w:val="single"/>
        </w:rPr>
        <w:t xml:space="preserve">cannabis</w:t>
      </w:r>
      <w:r>
        <w:rPr/>
        <w:t xml:space="preserve"> product testing laboratory accreditation program initial development costs must be fully paid from the dedicated </w:t>
      </w:r>
      <w:r>
        <w:t>((</w:t>
      </w:r>
      <w:r>
        <w:rPr>
          <w:strike/>
        </w:rPr>
        <w:t xml:space="preserve">marijuana</w:t>
      </w:r>
      <w:r>
        <w:t>))</w:t>
      </w:r>
      <w:r>
        <w:rPr/>
        <w:t xml:space="preserve"> </w:t>
      </w:r>
      <w:r>
        <w:rPr>
          <w:u w:val="single"/>
        </w:rPr>
        <w:t xml:space="preserve">cannabis</w:t>
      </w:r>
      <w:r>
        <w:rPr/>
        <w:t xml:space="preserve"> account created in RCW 69.50.530.</w:t>
      </w:r>
    </w:p>
    <w:p>
      <w:pPr>
        <w:spacing w:before="0" w:after="0" w:line="408" w:lineRule="exact"/>
        <w:ind w:left="0" w:right="0" w:firstLine="576"/>
        <w:jc w:val="left"/>
      </w:pPr>
      <w:r>
        <w:rPr/>
        <w:t xml:space="preserve">(5) The department of ecology and the </w:t>
      </w:r>
      <w:r>
        <w:t>((</w:t>
      </w:r>
      <w:r>
        <w:rPr>
          <w:strike/>
        </w:rPr>
        <w:t xml:space="preserve">liquor and cannabis</w:t>
      </w:r>
      <w:r>
        <w:t>))</w:t>
      </w:r>
      <w:r>
        <w:rPr/>
        <w:t xml:space="preserve"> board must act cooperatively to ensure effective implementation and administration of this section.</w:t>
      </w:r>
    </w:p>
    <w:p>
      <w:pPr>
        <w:spacing w:before="0" w:after="0" w:line="408" w:lineRule="exact"/>
        <w:ind w:left="0" w:right="0" w:firstLine="576"/>
        <w:jc w:val="left"/>
      </w:pPr>
      <w:r>
        <w:rPr/>
        <w:t xml:space="preserve">(6) All fees collected under this section must be deposited in the dedicated </w:t>
      </w:r>
      <w:r>
        <w:t>((</w:t>
      </w:r>
      <w:r>
        <w:rPr>
          <w:strike/>
        </w:rPr>
        <w:t xml:space="preserve">marijuana</w:t>
      </w:r>
      <w:r>
        <w:t>))</w:t>
      </w:r>
      <w:r>
        <w:rPr/>
        <w:t xml:space="preserve"> </w:t>
      </w:r>
      <w:r>
        <w:rPr>
          <w:u w:val="single"/>
        </w:rPr>
        <w:t xml:space="preserve">cannabis</w:t>
      </w:r>
      <w:r>
        <w:rPr/>
        <w:t xml:space="preserve"> account created in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351</w:t>
      </w:r>
      <w:r>
        <w:rPr/>
        <w:t xml:space="preserve"> and 2013 c 3 s 12 are each amended to read as follows:</w:t>
      </w:r>
    </w:p>
    <w:p>
      <w:pPr>
        <w:spacing w:before="0" w:after="0" w:line="408" w:lineRule="exact"/>
        <w:ind w:left="0" w:right="0" w:firstLine="576"/>
        <w:jc w:val="left"/>
      </w:pPr>
      <w:r>
        <w:rPr/>
        <w:t xml:space="preserve">Except as provided by chapter 42.52 RCW, no member of the </w:t>
      </w:r>
      <w:r>
        <w:t>((</w:t>
      </w:r>
      <w:r>
        <w:rPr>
          <w:strike/>
        </w:rPr>
        <w:t xml:space="preserve">state liquor control</w:t>
      </w:r>
      <w:r>
        <w:t>))</w:t>
      </w:r>
      <w:r>
        <w:rPr/>
        <w:t xml:space="preserve"> board and no employee of the </w:t>
      </w:r>
      <w:r>
        <w:t>((</w:t>
      </w:r>
      <w:r>
        <w:rPr>
          <w:strike/>
        </w:rPr>
        <w:t xml:space="preserve">state liquor control</w:t>
      </w:r>
      <w:r>
        <w:t>))</w:t>
      </w:r>
      <w:r>
        <w:rPr/>
        <w:t xml:space="preserve"> board shall have any interest, directly or indirectly, in the producing, processing, or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derive any profit or remuneration from the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other than the salary or wages payable to him or her in respect of his or her office or position, and shall receive no gratuity from any person in connection with the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354</w:t>
      </w:r>
      <w:r>
        <w:rPr/>
        <w:t xml:space="preserve"> and 2015 c 70 s 9 are each amended to read as follows:</w:t>
      </w:r>
    </w:p>
    <w:p>
      <w:pPr>
        <w:spacing w:before="0" w:after="0" w:line="408" w:lineRule="exact"/>
        <w:ind w:left="0" w:right="0" w:firstLine="576"/>
        <w:jc w:val="left"/>
      </w:pPr>
      <w:r>
        <w:rPr/>
        <w:t xml:space="preserve">There may be licensed, in no greater number in each of the counties of the state than as the </w:t>
      </w:r>
      <w:r>
        <w:t>((</w:t>
      </w:r>
      <w:r>
        <w:rPr>
          <w:strike/>
        </w:rPr>
        <w:t xml:space="preserve">state liquor and cannabis</w:t>
      </w:r>
      <w:r>
        <w:t>))</w:t>
      </w:r>
      <w:r>
        <w:rPr/>
        <w:t xml:space="preserve"> board shall deem advisable, retail outlets established for the purpose of making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available for sale to adults aged twenty-one and over. Retail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in accordance with the provisions of this chapter and the rules adopted to implement and enforce it, by a validly licensed </w:t>
      </w:r>
      <w:r>
        <w:t>((</w:t>
      </w:r>
      <w:r>
        <w:rPr>
          <w:strike/>
        </w:rPr>
        <w:t xml:space="preserve">marijuana</w:t>
      </w:r>
      <w:r>
        <w:t>))</w:t>
      </w:r>
      <w:r>
        <w:rPr/>
        <w:t xml:space="preserve"> </w:t>
      </w:r>
      <w:r>
        <w:rPr>
          <w:u w:val="single"/>
        </w:rPr>
        <w:t xml:space="preserve">cannabis</w:t>
      </w:r>
      <w:r>
        <w:rPr/>
        <w:t xml:space="preserve"> retailer or retail outlet employee, shall not be a criminal or civil offense under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2017 c 317 s 13 and 2017 c 131 s 1 are each reenacted and amended to read as follows:</w:t>
      </w:r>
    </w:p>
    <w:p>
      <w:pPr>
        <w:spacing w:before="0" w:after="0" w:line="408" w:lineRule="exact"/>
        <w:ind w:left="0" w:right="0" w:firstLine="576"/>
        <w:jc w:val="left"/>
      </w:pPr>
      <w:r>
        <w:rPr/>
        <w:t xml:space="preserve">(1)(a) Retail outlets may not sell products or services other than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paraphernalia intended for the storage or use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(b)(i) Retail outlets may receive lockable boxes, intended for the secure storage of </w:t>
      </w:r>
      <w:r>
        <w:t>((</w:t>
      </w:r>
      <w:r>
        <w:rPr>
          <w:strike/>
        </w:rPr>
        <w:t xml:space="preserve">marijuana</w:t>
      </w:r>
      <w:r>
        <w:t>))</w:t>
      </w:r>
      <w:r>
        <w:rPr/>
        <w:t xml:space="preserve"> </w:t>
      </w:r>
      <w:r>
        <w:rPr>
          <w:u w:val="single"/>
        </w:rPr>
        <w:t xml:space="preserve">cannabis</w:t>
      </w:r>
      <w:r>
        <w:rPr/>
        <w:t xml:space="preserve"> products and paraphernalia, and related literature as a donation from another person or entity, that is not a </w:t>
      </w:r>
      <w:r>
        <w:t>((</w:t>
      </w:r>
      <w:r>
        <w:rPr>
          <w:strike/>
        </w:rPr>
        <w:t xml:space="preserve">marijuana</w:t>
      </w:r>
      <w:r>
        <w:t>))</w:t>
      </w:r>
      <w:r>
        <w:rPr/>
        <w:t xml:space="preserve"> </w:t>
      </w:r>
      <w:r>
        <w:rPr>
          <w:u w:val="single"/>
        </w:rPr>
        <w:t xml:space="preserve">cannabis</w:t>
      </w:r>
      <w:r>
        <w:rPr/>
        <w:t xml:space="preserve"> producer, processor, or retailer, for donation to their customers.</w:t>
      </w:r>
    </w:p>
    <w:p>
      <w:pPr>
        <w:spacing w:before="0" w:after="0" w:line="408" w:lineRule="exact"/>
        <w:ind w:left="0" w:right="0" w:firstLine="576"/>
        <w:jc w:val="left"/>
      </w:pPr>
      <w:r>
        <w:rPr/>
        <w:t xml:space="preserve">(ii) Retail outlets may donate the lockable boxes and provide the related literature to any person eligible to purchase </w:t>
      </w:r>
      <w:r>
        <w:t>((</w:t>
      </w:r>
      <w:r>
        <w:rPr>
          <w:strike/>
        </w:rPr>
        <w:t xml:space="preserve">marijuana</w:t>
      </w:r>
      <w:r>
        <w:t>))</w:t>
      </w:r>
      <w:r>
        <w:rPr/>
        <w:t xml:space="preserve"> </w:t>
      </w:r>
      <w:r>
        <w:rPr>
          <w:u w:val="single"/>
        </w:rPr>
        <w:t xml:space="preserve">cannabis</w:t>
      </w:r>
      <w:r>
        <w:rPr/>
        <w:t xml:space="preserve"> products under subsection (2) of this section. Retail outlets may not use the donation of lockable boxes or literature as an incentive or as a condition of a recipient's purchase of a </w:t>
      </w:r>
      <w:r>
        <w:t>((</w:t>
      </w:r>
      <w:r>
        <w:rPr>
          <w:strike/>
        </w:rPr>
        <w:t xml:space="preserve">marijuana</w:t>
      </w:r>
      <w:r>
        <w:t>))</w:t>
      </w:r>
      <w:r>
        <w:rPr/>
        <w:t xml:space="preserve"> </w:t>
      </w:r>
      <w:r>
        <w:rPr>
          <w:u w:val="single"/>
        </w:rPr>
        <w:t xml:space="preserve">cannabis</w:t>
      </w:r>
      <w:r>
        <w:rPr/>
        <w:t xml:space="preserve"> product or paraphernalia.</w:t>
      </w:r>
    </w:p>
    <w:p>
      <w:pPr>
        <w:spacing w:before="0" w:after="0" w:line="408" w:lineRule="exact"/>
        <w:ind w:left="0" w:right="0" w:firstLine="576"/>
        <w:jc w:val="left"/>
      </w:pPr>
      <w:r>
        <w:rPr/>
        <w:t xml:space="preserve">(iii) Retail outlets may also purchase and sell lockable boxes, provided that the sales price is not less than the cost of acquisition.</w:t>
      </w:r>
    </w:p>
    <w:p>
      <w:pPr>
        <w:spacing w:before="0" w:after="0" w:line="408" w:lineRule="exact"/>
        <w:ind w:left="0" w:right="0" w:firstLine="576"/>
        <w:jc w:val="left"/>
      </w:pPr>
      <w:r>
        <w:rPr/>
        <w:t xml:space="preserve">(2) Licensed </w:t>
      </w:r>
      <w:r>
        <w:t>((</w:t>
      </w:r>
      <w:r>
        <w:rPr>
          <w:strike/>
        </w:rPr>
        <w:t xml:space="preserve">marijuana</w:t>
      </w:r>
      <w:r>
        <w:t>))</w:t>
      </w:r>
      <w:r>
        <w:rPr/>
        <w:t xml:space="preserve"> </w:t>
      </w:r>
      <w:r>
        <w:rPr>
          <w:u w:val="single"/>
        </w:rPr>
        <w:t xml:space="preserve">cannabis</w:t>
      </w:r>
      <w:r>
        <w:rPr/>
        <w:t xml:space="preserve">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w:t>
      </w:r>
      <w:r>
        <w:t>((</w:t>
      </w:r>
      <w:r>
        <w:rPr>
          <w:strike/>
        </w:rPr>
        <w:t xml:space="preserve">marijuana</w:t>
      </w:r>
      <w:r>
        <w:t>))</w:t>
      </w:r>
      <w:r>
        <w:rPr/>
        <w:t xml:space="preserve"> </w:t>
      </w:r>
      <w:r>
        <w:rPr>
          <w:u w:val="single"/>
        </w:rPr>
        <w:t xml:space="preserve">cannabis</w:t>
      </w:r>
      <w:r>
        <w:rPr/>
        <w:t xml:space="preserve"> endorsement and may purchase products for their personal medical use. Qualifying patients who are under the age of eighteen with a recognition card and who accompany their designated providers may enter and remain on the premises of a retail outlet holding a medical </w:t>
      </w:r>
      <w:r>
        <w:t>((</w:t>
      </w:r>
      <w:r>
        <w:rPr>
          <w:strike/>
        </w:rPr>
        <w:t xml:space="preserve">marijuana</w:t>
      </w:r>
      <w:r>
        <w:t>))</w:t>
      </w:r>
      <w:r>
        <w:rPr/>
        <w:t xml:space="preserve"> </w:t>
      </w:r>
      <w:r>
        <w:rPr>
          <w:u w:val="single"/>
        </w:rPr>
        <w:t xml:space="preserve">cannabis</w:t>
      </w:r>
      <w:r>
        <w:rPr/>
        <w:t xml:space="preserve"> endorsement, but may not purchase products for their personal medical use.</w:t>
      </w:r>
    </w:p>
    <w:p>
      <w:pPr>
        <w:spacing w:before="0" w:after="0" w:line="408" w:lineRule="exact"/>
        <w:ind w:left="0" w:right="0" w:firstLine="576"/>
        <w:jc w:val="left"/>
      </w:pPr>
      <w:r>
        <w:rPr/>
        <w:t xml:space="preserve">(3)(a) Licensed </w:t>
      </w:r>
      <w:r>
        <w:t>((</w:t>
      </w:r>
      <w:r>
        <w:rPr>
          <w:strike/>
        </w:rPr>
        <w:t xml:space="preserve">marijuana</w:t>
      </w:r>
      <w:r>
        <w:t>))</w:t>
      </w:r>
      <w:r>
        <w:rPr/>
        <w:t xml:space="preserve"> </w:t>
      </w:r>
      <w:r>
        <w:rPr>
          <w:u w:val="single"/>
        </w:rPr>
        <w:t xml:space="preserve">cannabis</w:t>
      </w:r>
      <w:r>
        <w:rPr/>
        <w:t xml:space="preserve"> retailers must ensure that all employees are trained on the rules adopted to implement this chapter, identification of persons under the age of twenty-one, and other requirements adopted by the </w:t>
      </w:r>
      <w:r>
        <w:t>((</w:t>
      </w:r>
      <w:r>
        <w:rPr>
          <w:strike/>
        </w:rPr>
        <w:t xml:space="preserve">state liquor and cannabis</w:t>
      </w:r>
      <w:r>
        <w:t>))</w:t>
      </w:r>
      <w:r>
        <w:rPr/>
        <w:t xml:space="preserve">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w:t>
      </w:r>
      <w:r>
        <w:t>((</w:t>
      </w:r>
      <w:r>
        <w:rPr>
          <w:strike/>
        </w:rPr>
        <w:t xml:space="preserve">marijuana</w:t>
      </w:r>
      <w:r>
        <w:t>))</w:t>
      </w:r>
      <w:r>
        <w:rPr/>
        <w:t xml:space="preserve"> </w:t>
      </w:r>
      <w:r>
        <w:rPr>
          <w:u w:val="single"/>
        </w:rPr>
        <w:t xml:space="preserve">cannabis</w:t>
      </w:r>
      <w:r>
        <w:rPr/>
        <w:t xml:space="preserve">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Except for the purposes of disposal as authorized by the </w:t>
      </w:r>
      <w:r>
        <w:t>((</w:t>
      </w:r>
      <w:r>
        <w:rPr>
          <w:strike/>
        </w:rPr>
        <w:t xml:space="preserve">state liquor and cannabis</w:t>
      </w:r>
      <w:r>
        <w:t>))</w:t>
      </w:r>
      <w:r>
        <w:rPr/>
        <w:t xml:space="preserve"> board, no licensed </w:t>
      </w:r>
      <w:r>
        <w:t>((</w:t>
      </w:r>
      <w:r>
        <w:rPr>
          <w:strike/>
        </w:rPr>
        <w:t xml:space="preserve">marijuana</w:t>
      </w:r>
      <w:r>
        <w:t>))</w:t>
      </w:r>
      <w:r>
        <w:rPr/>
        <w:t xml:space="preserve"> </w:t>
      </w:r>
      <w:r>
        <w:rPr>
          <w:u w:val="single"/>
        </w:rPr>
        <w:t xml:space="preserve">cannabis</w:t>
      </w:r>
      <w:r>
        <w:rPr/>
        <w:t xml:space="preserve"> retailer or employee of a retail outlet may open or consume, or allow to be opened or consumed, any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 on the outlet premises.</w:t>
      </w:r>
    </w:p>
    <w:p>
      <w:pPr>
        <w:spacing w:before="0" w:after="0" w:line="408" w:lineRule="exact"/>
        <w:ind w:left="0" w:right="0" w:firstLine="576"/>
        <w:jc w:val="left"/>
      </w:pPr>
      <w:r>
        <w:rPr/>
        <w:t xml:space="preserve">(5) The </w:t>
      </w:r>
      <w:r>
        <w:t>((</w:t>
      </w:r>
      <w:r>
        <w:rPr>
          <w:strike/>
        </w:rPr>
        <w:t xml:space="preserve">state liquor and cannabis</w:t>
      </w:r>
      <w:r>
        <w:t>))</w:t>
      </w:r>
      <w:r>
        <w:rPr/>
        <w:t xml:space="preserve"> board must fine a licensee one thousand dollars for each violation of any subsection of this section. Fines collected under this section must be deposited into the dedicated </w:t>
      </w:r>
      <w:r>
        <w:t>((</w:t>
      </w:r>
      <w:r>
        <w:rPr>
          <w:strike/>
        </w:rPr>
        <w:t xml:space="preserve">marijuana</w:t>
      </w:r>
      <w:r>
        <w:t>))</w:t>
      </w:r>
      <w:r>
        <w:rPr/>
        <w:t xml:space="preserve"> </w:t>
      </w:r>
      <w:r>
        <w:rPr>
          <w:u w:val="single"/>
        </w:rPr>
        <w:t xml:space="preserve">cannabis</w:t>
      </w:r>
      <w:r>
        <w:rPr/>
        <w:t xml:space="preserve"> account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2015 c 207 s 6 and 2015 c 70 s 13 are each reenacted and amended to read as follows:</w:t>
      </w:r>
    </w:p>
    <w:p>
      <w:pPr>
        <w:spacing w:before="0" w:after="0" w:line="408" w:lineRule="exact"/>
        <w:ind w:left="0" w:right="0" w:firstLine="576"/>
        <w:jc w:val="left"/>
      </w:pPr>
      <w:r>
        <w:rPr/>
        <w:t xml:space="preserve">The following acts, when performed by a validly licensed </w:t>
      </w:r>
      <w:r>
        <w:t>((</w:t>
      </w:r>
      <w:r>
        <w:rPr>
          <w:strike/>
        </w:rPr>
        <w:t xml:space="preserve">marijuana</w:t>
      </w:r>
      <w:r>
        <w:t>))</w:t>
      </w:r>
      <w:r>
        <w:rPr/>
        <w:t xml:space="preserve"> </w:t>
      </w:r>
      <w:r>
        <w:rPr>
          <w:u w:val="single"/>
        </w:rPr>
        <w:t xml:space="preserve">cannabis</w:t>
      </w:r>
      <w:r>
        <w:rPr/>
        <w:t xml:space="preserve"> retailer or employee of a validly licensed retail outlet in compliance with rules adopted by the </w:t>
      </w:r>
      <w:r>
        <w:t>((</w:t>
      </w:r>
      <w:r>
        <w:rPr>
          <w:strike/>
        </w:rPr>
        <w:t xml:space="preserve">state liquor and cannabis</w:t>
      </w:r>
      <w:r>
        <w:t>))</w:t>
      </w:r>
      <w:r>
        <w:rPr/>
        <w:t xml:space="preserve"> board to implement and enforce chapter 3, Laws of 2013, do not constitute criminal or civil offenses under Washington state law:</w:t>
      </w:r>
    </w:p>
    <w:p>
      <w:pPr>
        <w:spacing w:before="0" w:after="0" w:line="408" w:lineRule="exact"/>
        <w:ind w:left="0" w:right="0" w:firstLine="576"/>
        <w:jc w:val="left"/>
      </w:pPr>
      <w:r>
        <w:rPr/>
        <w:t xml:space="preserve">(1) Purchase and receipt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that have been properly packaged and labeled from a </w:t>
      </w:r>
      <w:r>
        <w:t>((</w:t>
      </w:r>
      <w:r>
        <w:rPr>
          <w:strike/>
        </w:rPr>
        <w:t xml:space="preserve">marijuana</w:t>
      </w:r>
      <w:r>
        <w:t>))</w:t>
      </w:r>
      <w:r>
        <w:rPr/>
        <w:t xml:space="preserve"> </w:t>
      </w:r>
      <w:r>
        <w:rPr>
          <w:u w:val="single"/>
        </w:rPr>
        <w:t xml:space="preserve">cannabis</w:t>
      </w:r>
      <w:r>
        <w:rPr/>
        <w:t xml:space="preserve"> processor validly licensed under this chapter;</w:t>
      </w:r>
    </w:p>
    <w:p>
      <w:pPr>
        <w:spacing w:before="0" w:after="0" w:line="408" w:lineRule="exact"/>
        <w:ind w:left="0" w:right="0" w:firstLine="576"/>
        <w:jc w:val="left"/>
      </w:pPr>
      <w:r>
        <w:rPr/>
        <w:t xml:space="preserve">(2) Possession of quantities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that do not exceed the maximum amounts established by the </w:t>
      </w:r>
      <w:r>
        <w:t>((</w:t>
      </w:r>
      <w:r>
        <w:rPr>
          <w:strike/>
        </w:rPr>
        <w:t xml:space="preserve">state liquor and cannabis</w:t>
      </w:r>
      <w:r>
        <w:t>))</w:t>
      </w:r>
      <w:r>
        <w:rPr/>
        <w:t xml:space="preserve"> board under RCW 69.50.345(5);</w:t>
      </w:r>
    </w:p>
    <w:p>
      <w:pPr>
        <w:spacing w:before="0" w:after="0" w:line="408" w:lineRule="exact"/>
        <w:ind w:left="0" w:right="0" w:firstLine="576"/>
        <w:jc w:val="left"/>
      </w:pPr>
      <w:r>
        <w:rPr/>
        <w:t xml:space="preserve">(3) Delivery, distribution, and sale, on the premises of the retail outlet, of any combination of the following amounts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 to any person twenty-one years of age or older:</w:t>
      </w:r>
    </w:p>
    <w:p>
      <w:pPr>
        <w:spacing w:before="0" w:after="0" w:line="408" w:lineRule="exact"/>
        <w:ind w:left="0" w:right="0" w:firstLine="576"/>
        <w:jc w:val="left"/>
      </w:pPr>
      <w:r>
        <w:rPr/>
        <w:t xml:space="preserve">(a) One ounce of useable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Sixteen ounces of </w:t>
      </w:r>
      <w:r>
        <w:t>((</w:t>
      </w:r>
      <w:r>
        <w:rPr>
          <w:strike/>
        </w:rPr>
        <w:t xml:space="preserve">marijuana-infused</w:t>
      </w:r>
      <w:r>
        <w:t>))</w:t>
      </w:r>
      <w:r>
        <w:rPr/>
        <w:t xml:space="preserve"> </w:t>
      </w:r>
      <w:r>
        <w:rPr>
          <w:u w:val="single"/>
        </w:rPr>
        <w:t xml:space="preserve">cannabis-infused</w:t>
      </w:r>
      <w:r>
        <w:rPr/>
        <w:t xml:space="preserve"> product in solid form;</w:t>
      </w:r>
    </w:p>
    <w:p>
      <w:pPr>
        <w:spacing w:before="0" w:after="0" w:line="408" w:lineRule="exact"/>
        <w:ind w:left="0" w:right="0" w:firstLine="576"/>
        <w:jc w:val="left"/>
      </w:pPr>
      <w:r>
        <w:rPr/>
        <w:t xml:space="preserve">(c) Seventy-two ounces of </w:t>
      </w:r>
      <w:r>
        <w:t>((</w:t>
      </w:r>
      <w:r>
        <w:rPr>
          <w:strike/>
        </w:rPr>
        <w:t xml:space="preserve">marijuana-infused</w:t>
      </w:r>
      <w:r>
        <w:t>))</w:t>
      </w:r>
      <w:r>
        <w:rPr/>
        <w:t xml:space="preserve"> </w:t>
      </w:r>
      <w:r>
        <w:rPr>
          <w:u w:val="single"/>
        </w:rPr>
        <w:t xml:space="preserve">cannabis-infused</w:t>
      </w:r>
      <w:r>
        <w:rPr/>
        <w:t xml:space="preserve"> product in liquid form; or</w:t>
      </w:r>
    </w:p>
    <w:p>
      <w:pPr>
        <w:spacing w:before="0" w:after="0" w:line="408" w:lineRule="exact"/>
        <w:ind w:left="0" w:right="0" w:firstLine="576"/>
        <w:jc w:val="left"/>
      </w:pPr>
      <w:r>
        <w:rPr/>
        <w:t xml:space="preserve">(d) Seven grams of </w:t>
      </w:r>
      <w:r>
        <w:t>((</w:t>
      </w:r>
      <w:r>
        <w:rPr>
          <w:strike/>
        </w:rPr>
        <w:t xml:space="preserve">marijuana</w:t>
      </w:r>
      <w:r>
        <w:t>))</w:t>
      </w:r>
      <w:r>
        <w:rPr/>
        <w:t xml:space="preserve"> </w:t>
      </w:r>
      <w:r>
        <w:rPr>
          <w:u w:val="single"/>
        </w:rPr>
        <w:t xml:space="preserve">cannabis</w:t>
      </w:r>
      <w:r>
        <w:rPr/>
        <w:t xml:space="preserve"> concentrate; and</w:t>
      </w:r>
    </w:p>
    <w:p>
      <w:pPr>
        <w:spacing w:before="0" w:after="0" w:line="408" w:lineRule="exact"/>
        <w:ind w:left="0" w:right="0" w:firstLine="576"/>
        <w:jc w:val="left"/>
      </w:pPr>
      <w:r>
        <w:rPr/>
        <w:t xml:space="preserve">(4) Purchase and receipt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that have been properly packaged and labeled from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363</w:t>
      </w:r>
      <w:r>
        <w:rPr/>
        <w:t xml:space="preserve"> and 2015 c 207 s 7 are each amended to read as follows:</w:t>
      </w:r>
    </w:p>
    <w:p>
      <w:pPr>
        <w:spacing w:before="0" w:after="0" w:line="408" w:lineRule="exact"/>
        <w:ind w:left="0" w:right="0" w:firstLine="576"/>
        <w:jc w:val="left"/>
      </w:pPr>
      <w:r>
        <w:rPr/>
        <w:t xml:space="preserve">The following acts, when performed by a validly licensed </w:t>
      </w:r>
      <w:r>
        <w:t>((</w:t>
      </w:r>
      <w:r>
        <w:rPr>
          <w:strike/>
        </w:rPr>
        <w:t xml:space="preserve">marijuana</w:t>
      </w:r>
      <w:r>
        <w:t>))</w:t>
      </w:r>
      <w:r>
        <w:rPr/>
        <w:t xml:space="preserve"> </w:t>
      </w:r>
      <w:r>
        <w:rPr>
          <w:u w:val="single"/>
        </w:rPr>
        <w:t xml:space="preserve">cannabis</w:t>
      </w:r>
      <w:r>
        <w:rPr/>
        <w:t xml:space="preserve"> processor or employee of a validly licensed </w:t>
      </w:r>
      <w:r>
        <w:t>((</w:t>
      </w:r>
      <w:r>
        <w:rPr>
          <w:strike/>
        </w:rPr>
        <w:t xml:space="preserve">marijuana</w:t>
      </w:r>
      <w:r>
        <w:t>))</w:t>
      </w:r>
      <w:r>
        <w:rPr/>
        <w:t xml:space="preserve"> </w:t>
      </w:r>
      <w:r>
        <w:rPr>
          <w:u w:val="single"/>
        </w:rPr>
        <w:t xml:space="preserve">cannabis</w:t>
      </w:r>
      <w:r>
        <w:rPr/>
        <w:t xml:space="preserve"> processor in compliance with rules adopted by the </w:t>
      </w:r>
      <w:r>
        <w:t>((</w:t>
      </w:r>
      <w:r>
        <w:rPr>
          <w:strike/>
        </w:rPr>
        <w:t xml:space="preserve">state liquor control</w:t>
      </w:r>
      <w:r>
        <w:t>))</w:t>
      </w:r>
      <w:r>
        <w:rPr/>
        <w:t xml:space="preserve"> board to implement and enforce chapter 3, Laws of 2013, do not constitute criminal or civil offenses under Washington state law:</w:t>
      </w:r>
    </w:p>
    <w:p>
      <w:pPr>
        <w:spacing w:before="0" w:after="0" w:line="408" w:lineRule="exact"/>
        <w:ind w:left="0" w:right="0" w:firstLine="576"/>
        <w:jc w:val="left"/>
      </w:pPr>
      <w:r>
        <w:rPr/>
        <w:t xml:space="preserve">(1) Purchase and receipt of </w:t>
      </w:r>
      <w:r>
        <w:t>((</w:t>
      </w:r>
      <w:r>
        <w:rPr>
          <w:strike/>
        </w:rPr>
        <w:t xml:space="preserve">marijuana</w:t>
      </w:r>
      <w:r>
        <w:t>))</w:t>
      </w:r>
      <w:r>
        <w:rPr/>
        <w:t xml:space="preserve"> </w:t>
      </w:r>
      <w:r>
        <w:rPr>
          <w:u w:val="single"/>
        </w:rPr>
        <w:t xml:space="preserve">cannabis</w:t>
      </w:r>
      <w:r>
        <w:rPr/>
        <w:t xml:space="preserve"> that has been properly packaged and labeled from a </w:t>
      </w:r>
      <w:r>
        <w:t>((</w:t>
      </w:r>
      <w:r>
        <w:rPr>
          <w:strike/>
        </w:rPr>
        <w:t xml:space="preserve">marijuana</w:t>
      </w:r>
      <w:r>
        <w:t>))</w:t>
      </w:r>
      <w:r>
        <w:rPr/>
        <w:t xml:space="preserve"> </w:t>
      </w:r>
      <w:r>
        <w:rPr>
          <w:u w:val="single"/>
        </w:rPr>
        <w:t xml:space="preserve">cannabis</w:t>
      </w:r>
      <w:r>
        <w:rPr/>
        <w:t xml:space="preserve"> producer validly licensed under chapter 3, Laws of 2013;</w:t>
      </w:r>
    </w:p>
    <w:p>
      <w:pPr>
        <w:spacing w:before="0" w:after="0" w:line="408" w:lineRule="exact"/>
        <w:ind w:left="0" w:right="0" w:firstLine="576"/>
        <w:jc w:val="left"/>
      </w:pPr>
      <w:r>
        <w:rPr/>
        <w:t xml:space="preserve">(2) Possession, processing, packaging, and labeling of quantities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and marijuana-infused</w:t>
      </w:r>
      <w:r>
        <w:t>))</w:t>
      </w:r>
      <w:r>
        <w:rPr/>
        <w:t xml:space="preserve"> </w:t>
      </w:r>
      <w:r>
        <w:rPr>
          <w:u w:val="single"/>
        </w:rPr>
        <w:t xml:space="preserve">cannabis, and cannabis-infused</w:t>
      </w:r>
      <w:r>
        <w:rPr/>
        <w:t xml:space="preserve"> products that do not exceed the maximum amounts established by the </w:t>
      </w:r>
      <w:r>
        <w:t>((</w:t>
      </w:r>
      <w:r>
        <w:rPr>
          <w:strike/>
        </w:rPr>
        <w:t xml:space="preserve">state liquor control</w:t>
      </w:r>
      <w:r>
        <w:t>))</w:t>
      </w:r>
      <w:r>
        <w:rPr/>
        <w:t xml:space="preserve"> board under RCW 69.50.345(4);</w:t>
      </w:r>
    </w:p>
    <w:p>
      <w:pPr>
        <w:spacing w:before="0" w:after="0" w:line="408" w:lineRule="exact"/>
        <w:ind w:left="0" w:right="0" w:firstLine="576"/>
        <w:jc w:val="left"/>
      </w:pPr>
      <w:r>
        <w:rPr/>
        <w:t xml:space="preserve">(3) Delivery, distribution, and sale of useable </w:t>
      </w:r>
      <w:r>
        <w:t>((</w:t>
      </w:r>
      <w:r>
        <w:rPr>
          <w:strike/>
        </w:rPr>
        <w:t xml:space="preserve">marijuana or marijuana-infused</w:t>
      </w:r>
      <w:r>
        <w:t>))</w:t>
      </w:r>
      <w:r>
        <w:rPr/>
        <w:t xml:space="preserve"> </w:t>
      </w:r>
      <w:r>
        <w:rPr>
          <w:u w:val="single"/>
        </w:rPr>
        <w:t xml:space="preserve">cannabis or cannabis-infused</w:t>
      </w:r>
      <w:r>
        <w:rPr/>
        <w:t xml:space="preserve"> products to a </w:t>
      </w:r>
      <w:r>
        <w:t>((</w:t>
      </w:r>
      <w:r>
        <w:rPr>
          <w:strike/>
        </w:rPr>
        <w:t xml:space="preserve">marijuana</w:t>
      </w:r>
      <w:r>
        <w:t>))</w:t>
      </w:r>
      <w:r>
        <w:rPr/>
        <w:t xml:space="preserve"> </w:t>
      </w:r>
      <w:r>
        <w:rPr>
          <w:u w:val="single"/>
        </w:rPr>
        <w:t xml:space="preserve">cannabis</w:t>
      </w:r>
      <w:r>
        <w:rPr/>
        <w:t xml:space="preserve"> retailer validly licensed under chapter 3, Laws of 2013; and</w:t>
      </w:r>
    </w:p>
    <w:p>
      <w:pPr>
        <w:spacing w:before="0" w:after="0" w:line="408" w:lineRule="exact"/>
        <w:ind w:left="0" w:right="0" w:firstLine="576"/>
        <w:jc w:val="left"/>
      </w:pPr>
      <w:r>
        <w:rPr/>
        <w:t xml:space="preserve">(4) Delivery, distribution, and sale of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to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2017 c 317 s 6 are each amended to read as follows:</w:t>
      </w:r>
    </w:p>
    <w:p>
      <w:pPr>
        <w:spacing w:before="0" w:after="0" w:line="408" w:lineRule="exact"/>
        <w:ind w:left="0" w:right="0" w:firstLine="576"/>
        <w:jc w:val="left"/>
      </w:pPr>
      <w:r>
        <w:rPr/>
        <w:t xml:space="preserve">The following acts, when performed by a validly licensed </w:t>
      </w:r>
      <w:r>
        <w:t>((</w:t>
      </w:r>
      <w:r>
        <w:rPr>
          <w:strike/>
        </w:rPr>
        <w:t xml:space="preserve">marijuana</w:t>
      </w:r>
      <w:r>
        <w:t>))</w:t>
      </w:r>
      <w:r>
        <w:rPr/>
        <w:t xml:space="preserve"> </w:t>
      </w:r>
      <w:r>
        <w:rPr>
          <w:u w:val="single"/>
        </w:rPr>
        <w:t xml:space="preserve">cannabis</w:t>
      </w:r>
      <w:r>
        <w:rPr/>
        <w:t xml:space="preserve"> producer or employee of a validly licensed </w:t>
      </w:r>
      <w:r>
        <w:t>((</w:t>
      </w:r>
      <w:r>
        <w:rPr>
          <w:strike/>
        </w:rPr>
        <w:t xml:space="preserve">marijuana</w:t>
      </w:r>
      <w:r>
        <w:t>))</w:t>
      </w:r>
      <w:r>
        <w:rPr/>
        <w:t xml:space="preserve"> </w:t>
      </w:r>
      <w:r>
        <w:rPr>
          <w:u w:val="single"/>
        </w:rPr>
        <w:t xml:space="preserve">cannabis</w:t>
      </w:r>
      <w:r>
        <w:rPr/>
        <w:t xml:space="preserve"> producer in compliance with rules adopted by the </w:t>
      </w:r>
      <w:r>
        <w:t>((</w:t>
      </w:r>
      <w:r>
        <w:rPr>
          <w:strike/>
        </w:rPr>
        <w:t xml:space="preserve">state liquor and cannabis</w:t>
      </w:r>
      <w:r>
        <w:t>))</w:t>
      </w:r>
      <w:r>
        <w:rPr/>
        <w:t xml:space="preserve"> board to implement and enforce this chapter, do not constitute criminal or civil offenses under Washington state law:</w:t>
      </w:r>
    </w:p>
    <w:p>
      <w:pPr>
        <w:spacing w:before="0" w:after="0" w:line="408" w:lineRule="exact"/>
        <w:ind w:left="0" w:right="0" w:firstLine="576"/>
        <w:jc w:val="left"/>
      </w:pPr>
      <w:r>
        <w:rPr/>
        <w:t xml:space="preserve">(1) Production or possession of quantities of </w:t>
      </w:r>
      <w:r>
        <w:t>((</w:t>
      </w:r>
      <w:r>
        <w:rPr>
          <w:strike/>
        </w:rPr>
        <w:t xml:space="preserve">marijuana</w:t>
      </w:r>
      <w:r>
        <w:t>))</w:t>
      </w:r>
      <w:r>
        <w:rPr/>
        <w:t xml:space="preserve"> </w:t>
      </w:r>
      <w:r>
        <w:rPr>
          <w:u w:val="single"/>
        </w:rPr>
        <w:t xml:space="preserve">cannabis</w:t>
      </w:r>
      <w:r>
        <w:rPr/>
        <w:t xml:space="preserve"> that do not exceed the maximum amounts established by the </w:t>
      </w:r>
      <w:r>
        <w:t>((</w:t>
      </w:r>
      <w:r>
        <w:rPr>
          <w:strike/>
        </w:rPr>
        <w:t xml:space="preserve">state liquor and cannabis</w:t>
      </w:r>
      <w:r>
        <w:t>))</w:t>
      </w:r>
      <w:r>
        <w:rPr/>
        <w:t xml:space="preserve"> board under RCW 69.50.345(3);</w:t>
      </w:r>
    </w:p>
    <w:p>
      <w:pPr>
        <w:spacing w:before="0" w:after="0" w:line="408" w:lineRule="exact"/>
        <w:ind w:left="0" w:right="0" w:firstLine="576"/>
        <w:jc w:val="left"/>
      </w:pPr>
      <w:r>
        <w:rPr/>
        <w:t xml:space="preserve">(2) Delivery, distribution, and sale of </w:t>
      </w:r>
      <w:r>
        <w:t>((</w:t>
      </w:r>
      <w:r>
        <w:rPr>
          <w:strike/>
        </w:rPr>
        <w:t xml:space="preserve">marijuana</w:t>
      </w:r>
      <w:r>
        <w:t>))</w:t>
      </w:r>
      <w:r>
        <w:rPr/>
        <w:t xml:space="preserve"> </w:t>
      </w:r>
      <w:r>
        <w:rPr>
          <w:u w:val="single"/>
        </w:rPr>
        <w:t xml:space="preserve">cannabis</w:t>
      </w:r>
      <w:r>
        <w:rPr/>
        <w:t xml:space="preserve"> to a </w:t>
      </w:r>
      <w:r>
        <w:t>((</w:t>
      </w:r>
      <w:r>
        <w:rPr>
          <w:strike/>
        </w:rPr>
        <w:t xml:space="preserve">marijuana</w:t>
      </w:r>
      <w:r>
        <w:t>))</w:t>
      </w:r>
      <w:r>
        <w:rPr/>
        <w:t xml:space="preserve"> </w:t>
      </w:r>
      <w:r>
        <w:rPr>
          <w:u w:val="single"/>
        </w:rPr>
        <w:t xml:space="preserve">cannabis</w:t>
      </w:r>
      <w:r>
        <w:rPr/>
        <w:t xml:space="preserve"> processor or another </w:t>
      </w:r>
      <w:r>
        <w:t>((</w:t>
      </w:r>
      <w:r>
        <w:rPr>
          <w:strike/>
        </w:rPr>
        <w:t xml:space="preserve">marijuana</w:t>
      </w:r>
      <w:r>
        <w:t>))</w:t>
      </w:r>
      <w:r>
        <w:rPr/>
        <w:t xml:space="preserve"> </w:t>
      </w:r>
      <w:r>
        <w:rPr>
          <w:u w:val="single"/>
        </w:rPr>
        <w:t xml:space="preserve">cannabis</w:t>
      </w:r>
      <w:r>
        <w:rPr/>
        <w:t xml:space="preserve"> producer validly licensed under this chapter;</w:t>
      </w:r>
    </w:p>
    <w:p>
      <w:pPr>
        <w:spacing w:before="0" w:after="0" w:line="408" w:lineRule="exact"/>
        <w:ind w:left="0" w:right="0" w:firstLine="576"/>
        <w:jc w:val="left"/>
      </w:pPr>
      <w:r>
        <w:rPr/>
        <w:t xml:space="preserve">(3) Delivery, distribution, and sale of immature plants or clones and </w:t>
      </w:r>
      <w:r>
        <w:t>((</w:t>
      </w:r>
      <w:r>
        <w:rPr>
          <w:strike/>
        </w:rPr>
        <w:t xml:space="preserve">marijuana</w:t>
      </w:r>
      <w:r>
        <w:t>))</w:t>
      </w:r>
      <w:r>
        <w:rPr/>
        <w:t xml:space="preserve"> </w:t>
      </w:r>
      <w:r>
        <w:rPr>
          <w:u w:val="single"/>
        </w:rPr>
        <w:t xml:space="preserve">cannabis</w:t>
      </w:r>
      <w:r>
        <w:rPr/>
        <w:t xml:space="preserve"> seeds to a licensed </w:t>
      </w:r>
      <w:r>
        <w:t>((</w:t>
      </w:r>
      <w:r>
        <w:rPr>
          <w:strike/>
        </w:rPr>
        <w:t xml:space="preserve">marijuana</w:t>
      </w:r>
      <w:r>
        <w:t>))</w:t>
      </w:r>
      <w:r>
        <w:rPr/>
        <w:t xml:space="preserve"> </w:t>
      </w:r>
      <w:r>
        <w:rPr>
          <w:u w:val="single"/>
        </w:rPr>
        <w:t xml:space="preserve">cannabis</w:t>
      </w:r>
      <w:r>
        <w:rPr/>
        <w:t xml:space="preserve"> researcher, and to receive or purchase immature plants or clones and seeds from a licensed </w:t>
      </w:r>
      <w:r>
        <w:t>((</w:t>
      </w:r>
      <w:r>
        <w:rPr>
          <w:strike/>
        </w:rPr>
        <w:t xml:space="preserve">marijuana</w:t>
      </w:r>
      <w:r>
        <w:t>))</w:t>
      </w:r>
      <w:r>
        <w:rPr/>
        <w:t xml:space="preserve"> </w:t>
      </w:r>
      <w:r>
        <w:rPr>
          <w:u w:val="single"/>
        </w:rPr>
        <w:t xml:space="preserve">cannabis</w:t>
      </w:r>
      <w:r>
        <w:rPr/>
        <w:t xml:space="preserve"> researcher; and</w:t>
      </w:r>
    </w:p>
    <w:p>
      <w:pPr>
        <w:spacing w:before="0" w:after="0" w:line="408" w:lineRule="exact"/>
        <w:ind w:left="0" w:right="0" w:firstLine="576"/>
        <w:jc w:val="left"/>
      </w:pPr>
      <w:r>
        <w:rPr/>
        <w:t xml:space="preserve">(4) Delivery, distribution, and sale of </w:t>
      </w:r>
      <w:r>
        <w:t>((</w:t>
      </w:r>
      <w:r>
        <w:rPr>
          <w:strike/>
        </w:rPr>
        <w:t xml:space="preserve">marijuana</w:t>
      </w:r>
      <w:r>
        <w:t>))</w:t>
      </w:r>
      <w:r>
        <w:rPr/>
        <w:t xml:space="preserve"> </w:t>
      </w:r>
      <w:r>
        <w:rPr>
          <w:u w:val="single"/>
        </w:rPr>
        <w:t xml:space="preserve">cannabis</w:t>
      </w:r>
      <w:r>
        <w:rPr/>
        <w:t xml:space="preserve"> or useable </w:t>
      </w:r>
      <w:r>
        <w:t>((</w:t>
      </w:r>
      <w:r>
        <w:rPr>
          <w:strike/>
        </w:rPr>
        <w:t xml:space="preserve">marijuana</w:t>
      </w:r>
      <w:r>
        <w:t>))</w:t>
      </w:r>
      <w:r>
        <w:rPr/>
        <w:t xml:space="preserve"> </w:t>
      </w:r>
      <w:r>
        <w:rPr>
          <w:u w:val="single"/>
        </w:rPr>
        <w:t xml:space="preserve">cannabis</w:t>
      </w:r>
      <w:r>
        <w:rPr/>
        <w:t xml:space="preserve"> to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2017 c 317 s 14 are each amended to read as follows:</w:t>
      </w:r>
    </w:p>
    <w:p>
      <w:pPr>
        <w:spacing w:before="0" w:after="0" w:line="408" w:lineRule="exact"/>
        <w:ind w:left="0" w:right="0" w:firstLine="576"/>
        <w:jc w:val="left"/>
      </w:pPr>
      <w:r>
        <w:rPr/>
        <w:t xml:space="preserve">(1) No licensed </w:t>
      </w:r>
      <w:r>
        <w:t>((</w:t>
      </w:r>
      <w:r>
        <w:rPr>
          <w:strike/>
        </w:rPr>
        <w:t xml:space="preserve">marijuana</w:t>
      </w:r>
      <w:r>
        <w:t>))</w:t>
      </w:r>
      <w:r>
        <w:rPr/>
        <w:t xml:space="preserve"> </w:t>
      </w:r>
      <w:r>
        <w:rPr>
          <w:u w:val="single"/>
        </w:rPr>
        <w:t xml:space="preserve">cannabis</w:t>
      </w:r>
      <w:r>
        <w:rPr/>
        <w:t xml:space="preserve"> producer, processor, researcher, or retailer may place or maintain, or cause to be placed or maintained, any sign or other advertisement for a </w:t>
      </w:r>
      <w:r>
        <w:t>((</w:t>
      </w:r>
      <w:r>
        <w:rPr>
          <w:strike/>
        </w:rPr>
        <w:t xml:space="preserve">marijuana</w:t>
      </w:r>
      <w:r>
        <w:t>))</w:t>
      </w:r>
      <w:r>
        <w:rPr/>
        <w:t xml:space="preserve"> </w:t>
      </w:r>
      <w:r>
        <w:rPr>
          <w:u w:val="single"/>
        </w:rPr>
        <w:t xml:space="preserve">cannabis</w:t>
      </w:r>
      <w:r>
        <w:rPr/>
        <w:t xml:space="preserve"> business or </w:t>
      </w:r>
      <w:r>
        <w:t>((</w:t>
      </w:r>
      <w:r>
        <w:rPr>
          <w:strike/>
        </w:rPr>
        <w:t xml:space="preserve">marijuana</w:t>
      </w:r>
      <w:r>
        <w:t>))</w:t>
      </w:r>
      <w:r>
        <w:rPr/>
        <w:t xml:space="preserve"> </w:t>
      </w:r>
      <w:r>
        <w:rPr>
          <w:u w:val="single"/>
        </w:rPr>
        <w:t xml:space="preserve">cannabis</w:t>
      </w:r>
      <w:r>
        <w:rPr/>
        <w:t xml:space="preserve"> product, including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 in any form or through any medium whatsoever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(2) Except for the use of billboards as authorized under this section, licensed </w:t>
      </w:r>
      <w:r>
        <w:t>((</w:t>
      </w:r>
      <w:r>
        <w:rPr>
          <w:strike/>
        </w:rPr>
        <w:t xml:space="preserve">marijuana</w:t>
      </w:r>
      <w:r>
        <w:t>))</w:t>
      </w:r>
      <w:r>
        <w:rPr/>
        <w:t xml:space="preserve"> </w:t>
      </w:r>
      <w:r>
        <w:rPr>
          <w:u w:val="single"/>
        </w:rPr>
        <w:t xml:space="preserve">cannabis</w:t>
      </w:r>
      <w:r>
        <w:rPr/>
        <w:t xml:space="preserve"> retailers may not display any signage outside of the licensed premises, other than two signs identifying the retail outlet by the licensee's business or trade name, stating the location of the business, and identifying the nature of the business. Each sign must be no larger than one thousand six hundred square inches and be permanently affixed to a building or other structure. The location and content of the retail </w:t>
      </w:r>
      <w:r>
        <w:t>((</w:t>
      </w:r>
      <w:r>
        <w:rPr>
          <w:strike/>
        </w:rPr>
        <w:t xml:space="preserve">marijuana</w:t>
      </w:r>
      <w:r>
        <w:t>))</w:t>
      </w:r>
      <w:r>
        <w:rPr/>
        <w:t xml:space="preserve"> </w:t>
      </w:r>
      <w:r>
        <w:rPr>
          <w:u w:val="single"/>
        </w:rPr>
        <w:t xml:space="preserve">cannabis</w:t>
      </w:r>
      <w:r>
        <w:rPr/>
        <w:t xml:space="preserve"> signs authorized under this subsection are subject to all other requirements and restrictions established in this section for indoor signs, outdoor signs, and other </w:t>
      </w:r>
      <w:r>
        <w:t>((</w:t>
      </w:r>
      <w:r>
        <w:rPr>
          <w:strike/>
        </w:rPr>
        <w:t xml:space="preserve">marijuana-related</w:t>
      </w:r>
      <w:r>
        <w:t>))</w:t>
      </w:r>
      <w:r>
        <w:rPr/>
        <w:t xml:space="preserve"> </w:t>
      </w:r>
      <w:r>
        <w:rPr>
          <w:u w:val="single"/>
        </w:rPr>
        <w:t xml:space="preserve">cannabis-related</w:t>
      </w:r>
      <w:r>
        <w:rPr/>
        <w:t xml:space="preserve"> advertising methods.</w:t>
      </w:r>
    </w:p>
    <w:p>
      <w:pPr>
        <w:spacing w:before="0" w:after="0" w:line="408" w:lineRule="exact"/>
        <w:ind w:left="0" w:right="0" w:firstLine="576"/>
        <w:jc w:val="left"/>
      </w:pPr>
      <w:r>
        <w:rPr/>
        <w:t xml:space="preserve">(3) A </w:t>
      </w:r>
      <w:r>
        <w:t>((</w:t>
      </w:r>
      <w:r>
        <w:rPr>
          <w:strike/>
        </w:rPr>
        <w:t xml:space="preserve">marijuana</w:t>
      </w:r>
      <w:r>
        <w:t>))</w:t>
      </w:r>
      <w:r>
        <w:rPr/>
        <w:t xml:space="preserve"> </w:t>
      </w:r>
      <w:r>
        <w:rPr>
          <w:u w:val="single"/>
        </w:rPr>
        <w:t xml:space="preserve">cannabis</w:t>
      </w:r>
      <w:r>
        <w:rPr/>
        <w:t xml:space="preserve"> licensee may not utilize transit advertisements for the purpose of advertising its business or product line. "Transit advertisements" means advertising on or within private or public vehicles and all advertisements placed at, on, or within any bus stop, taxi stand, transportation waiting area, train station, airport, or any similar transit-related location.</w:t>
      </w:r>
    </w:p>
    <w:p>
      <w:pPr>
        <w:spacing w:before="0" w:after="0" w:line="408" w:lineRule="exact"/>
        <w:ind w:left="0" w:right="0" w:firstLine="576"/>
        <w:jc w:val="left"/>
      </w:pPr>
      <w:r>
        <w:rPr/>
        <w:t xml:space="preserve">(4) A </w:t>
      </w:r>
      <w:r>
        <w:t>((</w:t>
      </w:r>
      <w:r>
        <w:rPr>
          <w:strike/>
        </w:rPr>
        <w:t xml:space="preserve">marijuana</w:t>
      </w:r>
      <w:r>
        <w:t>))</w:t>
      </w:r>
      <w:r>
        <w:rPr/>
        <w:t xml:space="preserve"> </w:t>
      </w:r>
      <w:r>
        <w:rPr>
          <w:u w:val="single"/>
        </w:rPr>
        <w:t xml:space="preserve">cannabis</w:t>
      </w:r>
      <w:r>
        <w:rPr/>
        <w:t xml:space="preserve"> licensee may not engage in advertising or other marketing practice that specifically targets persons residing outside of the state of Washington.</w:t>
      </w:r>
    </w:p>
    <w:p>
      <w:pPr>
        <w:spacing w:before="0" w:after="0" w:line="408" w:lineRule="exact"/>
        <w:ind w:left="0" w:right="0" w:firstLine="576"/>
        <w:jc w:val="left"/>
      </w:pPr>
      <w:r>
        <w:rPr/>
        <w:t xml:space="preserve">(5) All signs, billboards, or other print advertising for </w:t>
      </w:r>
      <w:r>
        <w:t>((</w:t>
      </w:r>
      <w:r>
        <w:rPr>
          <w:strike/>
        </w:rPr>
        <w:t xml:space="preserve">marijuana</w:t>
      </w:r>
      <w:r>
        <w:t>))</w:t>
      </w:r>
      <w:r>
        <w:rPr/>
        <w:t xml:space="preserve"> </w:t>
      </w:r>
      <w:r>
        <w:rPr>
          <w:u w:val="single"/>
        </w:rPr>
        <w:t xml:space="preserve">cannabis</w:t>
      </w:r>
      <w:r>
        <w:rPr/>
        <w:t xml:space="preserve"> businesses or </w:t>
      </w:r>
      <w:r>
        <w:t>((</w:t>
      </w:r>
      <w:r>
        <w:rPr>
          <w:strike/>
        </w:rPr>
        <w:t xml:space="preserve">marijuana</w:t>
      </w:r>
      <w:r>
        <w:t>))</w:t>
      </w:r>
      <w:r>
        <w:rPr/>
        <w:t xml:space="preserve"> </w:t>
      </w:r>
      <w:r>
        <w:rPr>
          <w:u w:val="single"/>
        </w:rPr>
        <w:t xml:space="preserve">cannabis</w:t>
      </w:r>
      <w:r>
        <w:rPr/>
        <w:t xml:space="preserve"> products must contain text stating that </w:t>
      </w:r>
      <w:r>
        <w:t>((</w:t>
      </w:r>
      <w:r>
        <w:rPr>
          <w:strike/>
        </w:rPr>
        <w:t xml:space="preserve">marijuana</w:t>
      </w:r>
      <w:r>
        <w:t>))</w:t>
      </w:r>
      <w:r>
        <w:rPr/>
        <w:t xml:space="preserve"> </w:t>
      </w:r>
      <w:r>
        <w:rPr>
          <w:u w:val="single"/>
        </w:rPr>
        <w:t xml:space="preserve">cannabis</w:t>
      </w:r>
      <w:r>
        <w:rPr/>
        <w:t xml:space="preserve"> products may be purchased or possessed only by persons twenty-one years of age or older.</w:t>
      </w:r>
    </w:p>
    <w:p>
      <w:pPr>
        <w:spacing w:before="0" w:after="0" w:line="408" w:lineRule="exact"/>
        <w:ind w:left="0" w:right="0" w:firstLine="576"/>
        <w:jc w:val="left"/>
      </w:pPr>
      <w:r>
        <w:rPr/>
        <w:t xml:space="preserve">(6) A </w:t>
      </w:r>
      <w:r>
        <w:t>((</w:t>
      </w:r>
      <w:r>
        <w:rPr>
          <w:strike/>
        </w:rPr>
        <w:t xml:space="preserve">marijuana</w:t>
      </w:r>
      <w:r>
        <w:t>))</w:t>
      </w:r>
      <w:r>
        <w:rPr/>
        <w:t xml:space="preserve"> </w:t>
      </w:r>
      <w:r>
        <w:rPr>
          <w:u w:val="single"/>
        </w:rPr>
        <w:t xml:space="preserve">cannabis</w:t>
      </w:r>
      <w:r>
        <w:rPr/>
        <w:t xml:space="preserve"> licensee may not:</w:t>
      </w:r>
    </w:p>
    <w:p>
      <w:pPr>
        <w:spacing w:before="0" w:after="0" w:line="408" w:lineRule="exact"/>
        <w:ind w:left="0" w:right="0" w:firstLine="576"/>
        <w:jc w:val="left"/>
      </w:pPr>
      <w:r>
        <w:rPr/>
        <w:t xml:space="preserve">(a) Take any action, directly or indirectly, to target youth in the advertising, promotion, or marketing of </w:t>
      </w:r>
      <w:r>
        <w:t>((</w:t>
      </w:r>
      <w:r>
        <w:rPr>
          <w:strike/>
        </w:rPr>
        <w:t xml:space="preserve">marijuana and marijuana</w:t>
      </w:r>
      <w:r>
        <w:t>))</w:t>
      </w:r>
      <w:r>
        <w:rPr/>
        <w:t xml:space="preserve"> </w:t>
      </w:r>
      <w:r>
        <w:rPr>
          <w:u w:val="single"/>
        </w:rPr>
        <w:t xml:space="preserve">cannabis and cannabis</w:t>
      </w:r>
      <w:r>
        <w:rPr/>
        <w:t xml:space="preserve"> products, or take any action the primary purpose of which is to initiate, maintain, or increase the incidence of youth use of </w:t>
      </w:r>
      <w:r>
        <w:t>((</w:t>
      </w:r>
      <w:r>
        <w:rPr>
          <w:strike/>
        </w:rPr>
        <w:t xml:space="preserve">marijuana or marijuana</w:t>
      </w:r>
      <w:r>
        <w:t>))</w:t>
      </w:r>
      <w:r>
        <w:rPr/>
        <w:t xml:space="preserve"> </w:t>
      </w:r>
      <w:r>
        <w:rPr>
          <w:u w:val="single"/>
        </w:rPr>
        <w:t xml:space="preserve">cannabis or cannabis</w:t>
      </w:r>
      <w:r>
        <w:rPr/>
        <w:t xml:space="preserve"> products;</w:t>
      </w:r>
    </w:p>
    <w:p>
      <w:pPr>
        <w:spacing w:before="0" w:after="0" w:line="408" w:lineRule="exact"/>
        <w:ind w:left="0" w:right="0" w:firstLine="576"/>
        <w:jc w:val="left"/>
      </w:pPr>
      <w:r>
        <w:rPr/>
        <w:t xml:space="preserve">(b) Use objects such as toys or inflatables, movie or cartoon characters, or any other depiction or image likely to be appealing to youth, where such objects, images, or depictions indicate an intent to cause youth to become interested in the purchase or consumption of </w:t>
      </w:r>
      <w:r>
        <w:t>((</w:t>
      </w:r>
      <w:r>
        <w:rPr>
          <w:strike/>
        </w:rPr>
        <w:t xml:space="preserve">marijuana</w:t>
      </w:r>
      <w:r>
        <w:t>))</w:t>
      </w:r>
      <w:r>
        <w:rPr/>
        <w:t xml:space="preserve"> </w:t>
      </w:r>
      <w:r>
        <w:rPr>
          <w:u w:val="single"/>
        </w:rPr>
        <w:t xml:space="preserve">cannabis</w:t>
      </w:r>
      <w:r>
        <w:rPr/>
        <w:t xml:space="preserve"> products; or</w:t>
      </w:r>
    </w:p>
    <w:p>
      <w:pPr>
        <w:spacing w:before="0" w:after="0" w:line="408" w:lineRule="exact"/>
        <w:ind w:left="0" w:right="0" w:firstLine="576"/>
        <w:jc w:val="left"/>
      </w:pPr>
      <w:r>
        <w:rPr/>
        <w:t xml:space="preserve">(c) Use or employ a commercial mascot outside of, and in proximity to, a licensed </w:t>
      </w:r>
      <w:r>
        <w:t>((</w:t>
      </w:r>
      <w:r>
        <w:rPr>
          <w:strike/>
        </w:rPr>
        <w:t xml:space="preserve">marijuana</w:t>
      </w:r>
      <w:r>
        <w:t>))</w:t>
      </w:r>
      <w:r>
        <w:rPr/>
        <w:t xml:space="preserve"> </w:t>
      </w:r>
      <w:r>
        <w:rPr>
          <w:u w:val="single"/>
        </w:rPr>
        <w:t xml:space="preserve">cannabis</w:t>
      </w:r>
      <w:r>
        <w:rPr/>
        <w:t xml:space="preserve"> business. A "commercial mascot" means live human being, animal, or mechanical device used for attracting the attention of motorists and passersby so as to make them aware of </w:t>
      </w:r>
      <w:r>
        <w:t>((</w:t>
      </w:r>
      <w:r>
        <w:rPr>
          <w:strike/>
        </w:rPr>
        <w:t xml:space="preserve">marijuana</w:t>
      </w:r>
      <w:r>
        <w:t>))</w:t>
      </w:r>
      <w:r>
        <w:rPr/>
        <w:t xml:space="preserve"> </w:t>
      </w:r>
      <w:r>
        <w:rPr>
          <w:u w:val="single"/>
        </w:rPr>
        <w:t xml:space="preserve">cannabis</w:t>
      </w:r>
      <w:r>
        <w:rPr/>
        <w:t xml:space="preserve"> products or the presence of a </w:t>
      </w:r>
      <w:r>
        <w:t>((</w:t>
      </w:r>
      <w:r>
        <w:rPr>
          <w:strike/>
        </w:rPr>
        <w:t xml:space="preserve">marijuana</w:t>
      </w:r>
      <w:r>
        <w:t>))</w:t>
      </w:r>
      <w:r>
        <w:rPr/>
        <w:t xml:space="preserve"> </w:t>
      </w:r>
      <w:r>
        <w:rPr>
          <w:u w:val="single"/>
        </w:rPr>
        <w:t xml:space="preserve">cannabis</w:t>
      </w:r>
      <w:r>
        <w:rPr/>
        <w:t xml:space="preserve"> business. Commercial mascots include, but are not limited to, inflatable tube displays, persons in costume, or wearing, holding, or spinning a sign with a </w:t>
      </w:r>
      <w:r>
        <w:t>((</w:t>
      </w:r>
      <w:r>
        <w:rPr>
          <w:strike/>
        </w:rPr>
        <w:t xml:space="preserve">marijuana-related</w:t>
      </w:r>
      <w:r>
        <w:t>))</w:t>
      </w:r>
      <w:r>
        <w:rPr/>
        <w:t xml:space="preserve"> </w:t>
      </w:r>
      <w:r>
        <w:rPr>
          <w:u w:val="single"/>
        </w:rPr>
        <w:t xml:space="preserve">cannabis-related</w:t>
      </w:r>
      <w:r>
        <w:rPr/>
        <w:t xml:space="preserve"> commercial message or image, where the intent is to draw attention to a </w:t>
      </w:r>
      <w:r>
        <w:t>((</w:t>
      </w:r>
      <w:r>
        <w:rPr>
          <w:strike/>
        </w:rPr>
        <w:t xml:space="preserve">marijuana</w:t>
      </w:r>
      <w:r>
        <w:t>))</w:t>
      </w:r>
      <w:r>
        <w:rPr/>
        <w:t xml:space="preserve"> </w:t>
      </w:r>
      <w:r>
        <w:rPr>
          <w:u w:val="single"/>
        </w:rPr>
        <w:t xml:space="preserve">cannabis</w:t>
      </w:r>
      <w:r>
        <w:rPr/>
        <w:t xml:space="preserve"> business or its products.</w:t>
      </w:r>
    </w:p>
    <w:p>
      <w:pPr>
        <w:spacing w:before="0" w:after="0" w:line="408" w:lineRule="exact"/>
        <w:ind w:left="0" w:right="0" w:firstLine="576"/>
        <w:jc w:val="left"/>
      </w:pPr>
      <w:r>
        <w:rPr/>
        <w:t xml:space="preserve">(7) A </w:t>
      </w:r>
      <w:r>
        <w:t>((</w:t>
      </w:r>
      <w:r>
        <w:rPr>
          <w:strike/>
        </w:rPr>
        <w:t xml:space="preserve">marijuana</w:t>
      </w:r>
      <w:r>
        <w:t>))</w:t>
      </w:r>
      <w:r>
        <w:rPr/>
        <w:t xml:space="preserve"> </w:t>
      </w:r>
      <w:r>
        <w:rPr>
          <w:u w:val="single"/>
        </w:rPr>
        <w:t xml:space="preserve">cannabis</w:t>
      </w:r>
      <w:r>
        <w:rPr/>
        <w:t xml:space="preserve"> licensee that engages in outdoor advertising is subject to the advertising requirements and restrictions set forth in this subsection (7) and elsewhere in this chapter.</w:t>
      </w:r>
    </w:p>
    <w:p>
      <w:pPr>
        <w:spacing w:before="0" w:after="0" w:line="408" w:lineRule="exact"/>
        <w:ind w:left="0" w:right="0" w:firstLine="576"/>
        <w:jc w:val="left"/>
      </w:pPr>
      <w:r>
        <w:rPr/>
        <w:t xml:space="preserve">(a) All outdoor advertising signs, including billboards, are limited to text that identifies the retail outlet by the licensee's business or trade name, states the location of the business, and identifies the type or nature of the business. Such signs may not contain any depictions of </w:t>
      </w:r>
      <w:r>
        <w:t>((</w:t>
      </w:r>
      <w:r>
        <w:rPr>
          <w:strike/>
        </w:rPr>
        <w:t xml:space="preserve">marijuana</w:t>
      </w:r>
      <w:r>
        <w:t>))</w:t>
      </w:r>
      <w:r>
        <w:rPr/>
        <w:t xml:space="preserve"> </w:t>
      </w:r>
      <w:r>
        <w:rPr>
          <w:u w:val="single"/>
        </w:rPr>
        <w:t xml:space="preserve">cannabis</w:t>
      </w:r>
      <w:r>
        <w:rPr/>
        <w:t xml:space="preserve"> plants, </w:t>
      </w:r>
      <w:r>
        <w:t>((</w:t>
      </w:r>
      <w:r>
        <w:rPr>
          <w:strike/>
        </w:rPr>
        <w:t xml:space="preserve">marijuana</w:t>
      </w:r>
      <w:r>
        <w:t>))</w:t>
      </w:r>
      <w:r>
        <w:rPr/>
        <w:t xml:space="preserve"> </w:t>
      </w:r>
      <w:r>
        <w:rPr>
          <w:u w:val="single"/>
        </w:rPr>
        <w:t xml:space="preserve">cannabis</w:t>
      </w:r>
      <w:r>
        <w:rPr/>
        <w:t xml:space="preserve"> products, or images that might be appealing to children. The </w:t>
      </w:r>
      <w:r>
        <w:t>((</w:t>
      </w:r>
      <w:r>
        <w:rPr>
          <w:strike/>
        </w:rPr>
        <w:t xml:space="preserve">state liquor and cannabis</w:t>
      </w:r>
      <w:r>
        <w:t>))</w:t>
      </w:r>
      <w:r>
        <w:rPr/>
        <w:t xml:space="preserve"> board is granted rule-making authority to regulate the text and images that are permissible on outdoor advertising. Such rule making must be consistent with other administrative rules generally applicable to the advertising of </w:t>
      </w:r>
      <w:r>
        <w:t>((</w:t>
      </w:r>
      <w:r>
        <w:rPr>
          <w:strike/>
        </w:rPr>
        <w:t xml:space="preserve">marijuana</w:t>
      </w:r>
      <w:r>
        <w:t>))</w:t>
      </w:r>
      <w:r>
        <w:rPr/>
        <w:t xml:space="preserve"> </w:t>
      </w:r>
      <w:r>
        <w:rPr>
          <w:u w:val="single"/>
        </w:rPr>
        <w:t xml:space="preserve">cannabis</w:t>
      </w:r>
      <w:r>
        <w:rPr/>
        <w:t xml:space="preserve"> businesses and products.</w:t>
      </w:r>
    </w:p>
    <w:p>
      <w:pPr>
        <w:spacing w:before="0" w:after="0" w:line="408" w:lineRule="exact"/>
        <w:ind w:left="0" w:right="0" w:firstLine="576"/>
        <w:jc w:val="left"/>
      </w:pPr>
      <w:r>
        <w:rPr/>
        <w:t xml:space="preserve">(b) Outdoor advertising is prohibited:</w:t>
      </w:r>
    </w:p>
    <w:p>
      <w:pPr>
        <w:spacing w:before="0" w:after="0" w:line="408" w:lineRule="exact"/>
        <w:ind w:left="0" w:right="0" w:firstLine="576"/>
        <w:jc w:val="left"/>
      </w:pPr>
      <w:r>
        <w:rPr/>
        <w:t xml:space="preserve">(i) On signs and placards in arenas, stadiums, shopping malls, fairs that receive state allocations, farmers markets, and video game arcades, whether any of the foregoing are open air or enclosed, but not including any such sign or placard located in an adult only facility; and</w:t>
      </w:r>
    </w:p>
    <w:p>
      <w:pPr>
        <w:spacing w:before="0" w:after="0" w:line="408" w:lineRule="exact"/>
        <w:ind w:left="0" w:right="0" w:firstLine="576"/>
        <w:jc w:val="left"/>
      </w:pPr>
      <w:r>
        <w:rPr/>
        <w:t xml:space="preserve">(ii) Billboards that are visible from any street, road, highway, right-of-way, or public parking area are prohibited, except as provided in (c) of this subsection.</w:t>
      </w:r>
    </w:p>
    <w:p>
      <w:pPr>
        <w:spacing w:before="0" w:after="0" w:line="408" w:lineRule="exact"/>
        <w:ind w:left="0" w:right="0" w:firstLine="576"/>
        <w:jc w:val="left"/>
      </w:pPr>
      <w:r>
        <w:rPr/>
        <w:t xml:space="preserve">(c) Licensed retail outlets may use a billboard or outdoor sign solely for the purpose of identifying the name of the business, the nature of the business, and providing the public with directional information to the licensed retail outlet. Billboard advertising is subject to the same requirements and restrictions as set forth in (a) of this subsection.</w:t>
      </w:r>
    </w:p>
    <w:p>
      <w:pPr>
        <w:spacing w:before="0" w:after="0" w:line="408" w:lineRule="exact"/>
        <w:ind w:left="0" w:right="0" w:firstLine="576"/>
        <w:jc w:val="left"/>
      </w:pPr>
      <w:r>
        <w:rPr/>
        <w:t xml:space="preserve">(d) Advertising signs within the premises of a retail </w:t>
      </w:r>
      <w:r>
        <w:t>((</w:t>
      </w:r>
      <w:r>
        <w:rPr>
          <w:strike/>
        </w:rPr>
        <w:t xml:space="preserve">marijuana</w:t>
      </w:r>
      <w:r>
        <w:t>))</w:t>
      </w:r>
      <w:r>
        <w:rPr/>
        <w:t xml:space="preserve"> </w:t>
      </w:r>
      <w:r>
        <w:rPr>
          <w:u w:val="single"/>
        </w:rPr>
        <w:t xml:space="preserve">cannabis</w:t>
      </w:r>
      <w:r>
        <w:rPr/>
        <w:t xml:space="preserve"> business outlet that are visible to the public from outside the premises must meet the signage regulations and requirements applicable to outdoor signs as set forth in this section.</w:t>
      </w:r>
    </w:p>
    <w:p>
      <w:pPr>
        <w:spacing w:before="0" w:after="0" w:line="408" w:lineRule="exact"/>
        <w:ind w:left="0" w:right="0" w:firstLine="576"/>
        <w:jc w:val="left"/>
      </w:pPr>
      <w:r>
        <w:rPr/>
        <w:t xml:space="preserve">(e) The restrictions and regulations applicable to outdoor advertising under this section are not applicable to:</w:t>
      </w:r>
    </w:p>
    <w:p>
      <w:pPr>
        <w:spacing w:before="0" w:after="0" w:line="408" w:lineRule="exact"/>
        <w:ind w:left="0" w:right="0" w:firstLine="576"/>
        <w:jc w:val="left"/>
      </w:pPr>
      <w:r>
        <w:rPr/>
        <w:t xml:space="preserve">(i) An advertisement inside a licensed retail establishment that sells </w:t>
      </w:r>
      <w:r>
        <w:t>((</w:t>
      </w:r>
      <w:r>
        <w:rPr>
          <w:strike/>
        </w:rPr>
        <w:t xml:space="preserve">marijuana</w:t>
      </w:r>
      <w:r>
        <w:t>))</w:t>
      </w:r>
      <w:r>
        <w:rPr/>
        <w:t xml:space="preserve"> </w:t>
      </w:r>
      <w:r>
        <w:rPr>
          <w:u w:val="single"/>
        </w:rPr>
        <w:t xml:space="preserve">cannabis</w:t>
      </w:r>
      <w:r>
        <w:rPr/>
        <w:t xml:space="preserve"> products that is not placed on the inside surface of a window facing outward; or</w:t>
      </w:r>
    </w:p>
    <w:p>
      <w:pPr>
        <w:spacing w:before="0" w:after="0" w:line="408" w:lineRule="exact"/>
        <w:ind w:left="0" w:right="0" w:firstLine="576"/>
        <w:jc w:val="left"/>
      </w:pPr>
      <w:r>
        <w:rPr/>
        <w:t xml:space="preserve">(ii) An outdoor advertisement at the site of an event to be held at an adult only facility that is placed at such site during the period the facility or enclosed area constitutes an adult only facility, but in no event more than fourteen days before the event, and that does not advertise any </w:t>
      </w:r>
      <w:r>
        <w:t>((</w:t>
      </w:r>
      <w:r>
        <w:rPr>
          <w:strike/>
        </w:rPr>
        <w:t xml:space="preserve">marijuana</w:t>
      </w:r>
      <w:r>
        <w:t>))</w:t>
      </w:r>
      <w:r>
        <w:rPr/>
        <w:t xml:space="preserve"> </w:t>
      </w:r>
      <w:r>
        <w:rPr>
          <w:u w:val="single"/>
        </w:rPr>
        <w:t xml:space="preserve">cannabis</w:t>
      </w:r>
      <w:r>
        <w:rPr/>
        <w:t xml:space="preserve"> product other than by using a brand name to identify the event.</w:t>
      </w:r>
    </w:p>
    <w:p>
      <w:pPr>
        <w:spacing w:before="0" w:after="0" w:line="408" w:lineRule="exact"/>
        <w:ind w:left="0" w:right="0" w:firstLine="576"/>
        <w:jc w:val="left"/>
      </w:pPr>
      <w:r>
        <w:rPr/>
        <w:t xml:space="preserve">(8) Merchandising within a retail outlet is not advertising for the purposes of this section.</w:t>
      </w:r>
    </w:p>
    <w:p>
      <w:pPr>
        <w:spacing w:before="0" w:after="0" w:line="408" w:lineRule="exact"/>
        <w:ind w:left="0" w:right="0" w:firstLine="576"/>
        <w:jc w:val="left"/>
      </w:pPr>
      <w:r>
        <w:rPr/>
        <w:t xml:space="preserve">(9) This section does not apply to a noncommercial message.</w:t>
      </w:r>
    </w:p>
    <w:p>
      <w:pPr>
        <w:spacing w:before="0" w:after="0" w:line="408" w:lineRule="exact"/>
        <w:ind w:left="0" w:right="0" w:firstLine="576"/>
        <w:jc w:val="left"/>
      </w:pPr>
      <w:r>
        <w:rPr/>
        <w:t xml:space="preserve">(10)(a) The </w:t>
      </w:r>
      <w:r>
        <w:t>((</w:t>
      </w:r>
      <w:r>
        <w:rPr>
          <w:strike/>
        </w:rPr>
        <w:t xml:space="preserve">state liquor and cannabis</w:t>
      </w:r>
      <w:r>
        <w:t>))</w:t>
      </w:r>
      <w:r>
        <w:rPr/>
        <w:t xml:space="preserve"> board must:</w:t>
      </w:r>
    </w:p>
    <w:p>
      <w:pPr>
        <w:spacing w:before="0" w:after="0" w:line="408" w:lineRule="exact"/>
        <w:ind w:left="0" w:right="0" w:firstLine="576"/>
        <w:jc w:val="left"/>
      </w:pPr>
      <w:r>
        <w:rPr/>
        <w:t xml:space="preserve">(i) Adopt rules implementing this section and specifically including provisions regulating the billboards and outdoor signs authorized under this section; and</w:t>
      </w:r>
    </w:p>
    <w:p>
      <w:pPr>
        <w:spacing w:before="0" w:after="0" w:line="408" w:lineRule="exact"/>
        <w:ind w:left="0" w:right="0" w:firstLine="576"/>
        <w:jc w:val="left"/>
      </w:pPr>
      <w:r>
        <w:rPr/>
        <w:t xml:space="preserve">(ii) Fine a licensee one thousand dollars for each violation of this section until the </w:t>
      </w:r>
      <w:r>
        <w:t>((</w:t>
      </w:r>
      <w:r>
        <w:rPr>
          <w:strike/>
        </w:rPr>
        <w:t xml:space="preserve">state liquor and cannabis</w:t>
      </w:r>
      <w:r>
        <w:t>))</w:t>
      </w:r>
      <w:r>
        <w:rPr/>
        <w:t xml:space="preserve"> board adopts rules prescribing penalties for violations of this section. The rules must establish escalating penalties including fines and up to suspension or revocation of a </w:t>
      </w:r>
      <w:r>
        <w:t>((</w:t>
      </w:r>
      <w:r>
        <w:rPr>
          <w:strike/>
        </w:rPr>
        <w:t xml:space="preserve">marijuana</w:t>
      </w:r>
      <w:r>
        <w:t>))</w:t>
      </w:r>
      <w:r>
        <w:rPr/>
        <w:t xml:space="preserve"> </w:t>
      </w:r>
      <w:r>
        <w:rPr>
          <w:u w:val="single"/>
        </w:rPr>
        <w:t xml:space="preserve">cannabis</w:t>
      </w:r>
      <w:r>
        <w:rPr/>
        <w:t xml:space="preserve"> license for subsequent violations.</w:t>
      </w:r>
    </w:p>
    <w:p>
      <w:pPr>
        <w:spacing w:before="0" w:after="0" w:line="408" w:lineRule="exact"/>
        <w:ind w:left="0" w:right="0" w:firstLine="576"/>
        <w:jc w:val="left"/>
      </w:pPr>
      <w:r>
        <w:rPr/>
        <w:t xml:space="preserve">(b) Fines collected under this subsection must be deposited into the dedicated </w:t>
      </w:r>
      <w:r>
        <w:t>((</w:t>
      </w:r>
      <w:r>
        <w:rPr>
          <w:strike/>
        </w:rPr>
        <w:t xml:space="preserve">marijuana</w:t>
      </w:r>
      <w:r>
        <w:t>))</w:t>
      </w:r>
      <w:r>
        <w:rPr/>
        <w:t xml:space="preserve"> </w:t>
      </w:r>
      <w:r>
        <w:rPr>
          <w:u w:val="single"/>
        </w:rPr>
        <w:t xml:space="preserve">cannabis</w:t>
      </w:r>
      <w:r>
        <w:rPr/>
        <w:t xml:space="preserve"> account created under RCW 69.50.530.</w:t>
      </w:r>
    </w:p>
    <w:p>
      <w:pPr>
        <w:spacing w:before="0" w:after="0" w:line="408" w:lineRule="exact"/>
        <w:ind w:left="0" w:right="0" w:firstLine="576"/>
        <w:jc w:val="left"/>
      </w:pPr>
      <w:r>
        <w:rPr/>
        <w:t xml:space="preserve">(11) A city, town, or county may adopt rules of outdoor advertising by licensed </w:t>
      </w:r>
      <w:r>
        <w:t>((</w:t>
      </w:r>
      <w:r>
        <w:rPr>
          <w:strike/>
        </w:rPr>
        <w:t xml:space="preserve">marijuana</w:t>
      </w:r>
      <w:r>
        <w:t>))</w:t>
      </w:r>
      <w:r>
        <w:rPr/>
        <w:t xml:space="preserve"> </w:t>
      </w:r>
      <w:r>
        <w:rPr>
          <w:u w:val="single"/>
        </w:rPr>
        <w:t xml:space="preserve">cannabis</w:t>
      </w:r>
      <w:r>
        <w:rPr/>
        <w:t xml:space="preserve"> retailers that are more restrictive than the advertising restrictions imposed under this chapter. Enforcement of restrictions to advertising by a city, town, or county is the responsibility of the city, town, or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372</w:t>
      </w:r>
      <w:r>
        <w:rPr/>
        <w:t xml:space="preserve"> and 2017 c 317 s 3 and 2017 c 316 s 3 are each reenacted and amended to read as follows:</w:t>
      </w:r>
    </w:p>
    <w:p>
      <w:pPr>
        <w:spacing w:before="0" w:after="0" w:line="408" w:lineRule="exact"/>
        <w:ind w:left="0" w:right="0" w:firstLine="576"/>
        <w:jc w:val="left"/>
      </w:pPr>
      <w:r>
        <w:rPr/>
        <w:t xml:space="preserve">(1) A </w:t>
      </w:r>
      <w:r>
        <w:t>((</w:t>
      </w:r>
      <w:r>
        <w:rPr>
          <w:strike/>
        </w:rPr>
        <w:t xml:space="preserve">marijuana</w:t>
      </w:r>
      <w:r>
        <w:t>))</w:t>
      </w:r>
      <w:r>
        <w:rPr/>
        <w:t xml:space="preserve"> </w:t>
      </w:r>
      <w:r>
        <w:rPr>
          <w:u w:val="single"/>
        </w:rPr>
        <w:t xml:space="preserve">cannabis</w:t>
      </w:r>
      <w:r>
        <w:rPr/>
        <w:t xml:space="preserve"> research license is established that permits a licensee to produce, process, and possess </w:t>
      </w:r>
      <w:r>
        <w:t>((</w:t>
      </w:r>
      <w:r>
        <w:rPr>
          <w:strike/>
        </w:rPr>
        <w:t xml:space="preserve">marijuana</w:t>
      </w:r>
      <w:r>
        <w:t>))</w:t>
      </w:r>
      <w:r>
        <w:rPr/>
        <w:t xml:space="preserve"> </w:t>
      </w:r>
      <w:r>
        <w:rPr>
          <w:u w:val="single"/>
        </w:rPr>
        <w:t xml:space="preserve">cannabis</w:t>
      </w:r>
      <w:r>
        <w:rPr/>
        <w:t xml:space="preserve">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w:t>
      </w:r>
      <w:r>
        <w:t>((</w:t>
      </w:r>
      <w:r>
        <w:rPr>
          <w:strike/>
        </w:rPr>
        <w:t xml:space="preserve">marijuana-derived</w:t>
      </w:r>
      <w:r>
        <w:t>))</w:t>
      </w:r>
      <w:r>
        <w:rPr/>
        <w:t xml:space="preserve"> </w:t>
      </w:r>
      <w:r>
        <w:rPr>
          <w:u w:val="single"/>
        </w:rPr>
        <w:t xml:space="preserve">cannabis-derived</w:t>
      </w:r>
      <w:r>
        <w:rPr/>
        <w:t xml:space="preserve"> drug products;</w:t>
      </w:r>
    </w:p>
    <w:p>
      <w:pPr>
        <w:spacing w:before="0" w:after="0" w:line="408" w:lineRule="exact"/>
        <w:ind w:left="0" w:right="0" w:firstLine="576"/>
        <w:jc w:val="left"/>
      </w:pPr>
      <w:r>
        <w:rPr/>
        <w:t xml:space="preserve">(c) To conduct research on the efficacy and safety of administering </w:t>
      </w:r>
      <w:r>
        <w:t>((</w:t>
      </w:r>
      <w:r>
        <w:rPr>
          <w:strike/>
        </w:rPr>
        <w:t xml:space="preserve">marijuana</w:t>
      </w:r>
      <w:r>
        <w:t>))</w:t>
      </w:r>
      <w:r>
        <w:rPr/>
        <w:t xml:space="preserve"> </w:t>
      </w:r>
      <w:r>
        <w:rPr>
          <w:u w:val="single"/>
        </w:rPr>
        <w:t xml:space="preserve">cannabis</w:t>
      </w:r>
      <w:r>
        <w:rPr/>
        <w:t xml:space="preserve">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w:t>
      </w:r>
      <w:r>
        <w:t>((</w:t>
      </w:r>
      <w:r>
        <w:rPr>
          <w:strike/>
        </w:rPr>
        <w:t xml:space="preserve">marijuana</w:t>
      </w:r>
      <w:r>
        <w:t>))</w:t>
      </w:r>
      <w:r>
        <w:rPr/>
        <w:t xml:space="preserve"> </w:t>
      </w:r>
      <w:r>
        <w:rPr>
          <w:u w:val="single"/>
        </w:rPr>
        <w:t xml:space="preserve">cannabis</w:t>
      </w:r>
      <w:r>
        <w:rPr/>
        <w:t xml:space="preserve"> research license, an applicant must submit to the </w:t>
      </w:r>
      <w:r>
        <w:t>((</w:t>
      </w:r>
      <w:r>
        <w:rPr>
          <w:strike/>
        </w:rPr>
        <w:t xml:space="preserve">liquor and cannabis</w:t>
      </w:r>
      <w:r>
        <w:t>))</w:t>
      </w:r>
      <w:r>
        <w:rPr/>
        <w:t xml:space="preserve"> board's designated scientific reviewer a description of the research that is intended to be conducted. The </w:t>
      </w:r>
      <w:r>
        <w:t>((</w:t>
      </w:r>
      <w:r>
        <w:rPr>
          <w:strike/>
        </w:rPr>
        <w:t xml:space="preserve">liquor and cannabis</w:t>
      </w:r>
      <w:r>
        <w:t>))</w:t>
      </w:r>
      <w:r>
        <w:rPr/>
        <w:t xml:space="preserve"> board must select a scientific reviewer to review an applicant's research project and determine that it meets the requirements of subsection (1) of this section, as well as assess the following:</w:t>
      </w:r>
    </w:p>
    <w:p>
      <w:pPr>
        <w:spacing w:before="0" w:after="0" w:line="408" w:lineRule="exact"/>
        <w:ind w:left="0" w:right="0" w:firstLine="576"/>
        <w:jc w:val="left"/>
      </w:pPr>
      <w:r>
        <w:rPr/>
        <w:t xml:space="preserve">(a) Project quality, study design, value, or impact;</w:t>
      </w:r>
    </w:p>
    <w:p>
      <w:pPr>
        <w:spacing w:before="0" w:after="0" w:line="408" w:lineRule="exact"/>
        <w:ind w:left="0" w:right="0" w:firstLine="576"/>
        <w:jc w:val="left"/>
      </w:pPr>
      <w:r>
        <w:rPr/>
        <w:t xml:space="preserve">(b) Whether applicants have the appropriate personnel, expertise, facilities/infrastructure, funding, and human/animal/other federal approvals in place to successfully conduct the project; and</w:t>
      </w:r>
    </w:p>
    <w:p>
      <w:pPr>
        <w:spacing w:before="0" w:after="0" w:line="408" w:lineRule="exact"/>
        <w:ind w:left="0" w:right="0" w:firstLine="576"/>
        <w:jc w:val="left"/>
      </w:pPr>
      <w:r>
        <w:rPr/>
        <w:t xml:space="preserve">(c) Whether the amount of </w:t>
      </w:r>
      <w:r>
        <w:t>((</w:t>
      </w:r>
      <w:r>
        <w:rPr>
          <w:strike/>
        </w:rPr>
        <w:t xml:space="preserve">marijuana</w:t>
      </w:r>
      <w:r>
        <w:t>))</w:t>
      </w:r>
      <w:r>
        <w:rPr/>
        <w:t xml:space="preserve"> </w:t>
      </w:r>
      <w:r>
        <w:rPr>
          <w:u w:val="single"/>
        </w:rPr>
        <w:t xml:space="preserve">cannabis</w:t>
      </w:r>
      <w:r>
        <w:rPr/>
        <w:t xml:space="preserve"> to be grown by the applicant is consistent with the project's scope and goals.</w:t>
      </w:r>
    </w:p>
    <w:p>
      <w:pPr>
        <w:spacing w:before="0" w:after="0" w:line="408" w:lineRule="exact"/>
        <w:ind w:left="0" w:right="0" w:firstLine="576"/>
        <w:jc w:val="left"/>
      </w:pPr>
      <w:r>
        <w:rPr/>
        <w:t xml:space="preserve">If the scientific reviewer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w:t>
      </w:r>
      <w:r>
        <w:t>((</w:t>
      </w:r>
      <w:r>
        <w:rPr>
          <w:strike/>
        </w:rPr>
        <w:t xml:space="preserve">marijuana</w:t>
      </w:r>
      <w:r>
        <w:t>))</w:t>
      </w:r>
      <w:r>
        <w:rPr/>
        <w:t xml:space="preserve"> </w:t>
      </w:r>
      <w:r>
        <w:rPr>
          <w:u w:val="single"/>
        </w:rPr>
        <w:t xml:space="preserve">cannabis</w:t>
      </w:r>
      <w:r>
        <w:rPr/>
        <w:t xml:space="preserve"> research licensee may only sell </w:t>
      </w:r>
      <w:r>
        <w:t>((</w:t>
      </w:r>
      <w:r>
        <w:rPr>
          <w:strike/>
        </w:rPr>
        <w:t xml:space="preserve">marijuana</w:t>
      </w:r>
      <w:r>
        <w:t>))</w:t>
      </w:r>
      <w:r>
        <w:rPr/>
        <w:t xml:space="preserve"> </w:t>
      </w:r>
      <w:r>
        <w:rPr>
          <w:u w:val="single"/>
        </w:rPr>
        <w:t xml:space="preserve">cannabis</w:t>
      </w:r>
      <w:r>
        <w:rPr/>
        <w:t xml:space="preserve"> grown or within its operation to other </w:t>
      </w:r>
      <w:r>
        <w:t>((</w:t>
      </w:r>
      <w:r>
        <w:rPr>
          <w:strike/>
        </w:rPr>
        <w:t xml:space="preserve">marijuana</w:t>
      </w:r>
      <w:r>
        <w:t>))</w:t>
      </w:r>
      <w:r>
        <w:rPr/>
        <w:t xml:space="preserve"> </w:t>
      </w:r>
      <w:r>
        <w:rPr>
          <w:u w:val="single"/>
        </w:rPr>
        <w:t xml:space="preserve">cannabis</w:t>
      </w:r>
      <w:r>
        <w:rPr/>
        <w:t xml:space="preserve"> research licensees. The </w:t>
      </w:r>
      <w:r>
        <w:t>((</w:t>
      </w:r>
      <w:r>
        <w:rPr>
          <w:strike/>
        </w:rPr>
        <w:t xml:space="preserve">liquor and cannabis</w:t>
      </w:r>
      <w:r>
        <w:t>))</w:t>
      </w:r>
      <w:r>
        <w:rPr/>
        <w:t xml:space="preserve"> board may revoke a </w:t>
      </w:r>
      <w:r>
        <w:t>((</w:t>
      </w:r>
      <w:r>
        <w:rPr>
          <w:strike/>
        </w:rPr>
        <w:t xml:space="preserve">marijuana</w:t>
      </w:r>
      <w:r>
        <w:t>))</w:t>
      </w:r>
      <w:r>
        <w:rPr/>
        <w:t xml:space="preserve"> </w:t>
      </w:r>
      <w:r>
        <w:rPr>
          <w:u w:val="single"/>
        </w:rPr>
        <w:t xml:space="preserve">cannabis</w:t>
      </w:r>
      <w:r>
        <w:rPr/>
        <w:t xml:space="preserve"> research license for violations of this subsection.</w:t>
      </w:r>
    </w:p>
    <w:p>
      <w:pPr>
        <w:spacing w:before="0" w:after="0" w:line="408" w:lineRule="exact"/>
        <w:ind w:left="0" w:right="0" w:firstLine="576"/>
        <w:jc w:val="left"/>
      </w:pPr>
      <w:r>
        <w:rPr/>
        <w:t xml:space="preserve">(4) A </w:t>
      </w:r>
      <w:r>
        <w:t>((</w:t>
      </w:r>
      <w:r>
        <w:rPr>
          <w:strike/>
        </w:rPr>
        <w:t xml:space="preserve">marijuana</w:t>
      </w:r>
      <w:r>
        <w:t>))</w:t>
      </w:r>
      <w:r>
        <w:rPr/>
        <w:t xml:space="preserve"> </w:t>
      </w:r>
      <w:r>
        <w:rPr>
          <w:u w:val="single"/>
        </w:rPr>
        <w:t xml:space="preserve">cannabis</w:t>
      </w:r>
      <w:r>
        <w:rPr/>
        <w:t xml:space="preserve"> research licensee may contract with the University of Washington or Washington State University to perform research in conjunction with the university. All research projects, not including those projects conducted pursuant to a contract entered into under RCW 28B.20.502(3), must be approved by the scientific reviewer and meet the requirements of subsection (1) of this section.</w:t>
      </w:r>
    </w:p>
    <w:p>
      <w:pPr>
        <w:spacing w:before="0" w:after="0" w:line="408" w:lineRule="exact"/>
        <w:ind w:left="0" w:right="0" w:firstLine="576"/>
        <w:jc w:val="left"/>
      </w:pPr>
      <w:r>
        <w:rPr/>
        <w:t xml:space="preserve">(5) In establishing a </w:t>
      </w:r>
      <w:r>
        <w:t>((</w:t>
      </w:r>
      <w:r>
        <w:rPr>
          <w:strike/>
        </w:rPr>
        <w:t xml:space="preserve">marijuana</w:t>
      </w:r>
      <w:r>
        <w:t>))</w:t>
      </w:r>
      <w:r>
        <w:rPr/>
        <w:t xml:space="preserve"> </w:t>
      </w:r>
      <w:r>
        <w:rPr>
          <w:u w:val="single"/>
        </w:rPr>
        <w:t xml:space="preserve">cannabis</w:t>
      </w:r>
      <w:r>
        <w:rPr/>
        <w:t xml:space="preserve"> research license, the </w:t>
      </w:r>
      <w:r>
        <w:t>((</w:t>
      </w:r>
      <w:r>
        <w:rPr>
          <w:strike/>
        </w:rPr>
        <w:t xml:space="preserve">liquor and cannabis</w:t>
      </w:r>
      <w:r>
        <w:t>))</w:t>
      </w:r>
      <w:r>
        <w:rPr/>
        <w:t xml:space="preserve">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w:t>
      </w:r>
      <w:r>
        <w:t>((</w:t>
      </w:r>
      <w:r>
        <w:rPr>
          <w:strike/>
        </w:rPr>
        <w:t xml:space="preserve">Marijuana</w:t>
      </w:r>
      <w:r>
        <w:t>))</w:t>
      </w:r>
      <w:r>
        <w:rPr/>
        <w:t xml:space="preserve"> </w:t>
      </w:r>
      <w:r>
        <w:rPr>
          <w:u w:val="single"/>
        </w:rPr>
        <w:t xml:space="preserve">Cannabis</w:t>
      </w:r>
      <w:r>
        <w:rPr/>
        <w:t xml:space="preserve">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w:t>
      </w:r>
      <w:r>
        <w:t>((</w:t>
      </w:r>
      <w:r>
        <w:rPr>
          <w:strike/>
        </w:rPr>
        <w:t xml:space="preserve">marijuana</w:t>
      </w:r>
      <w:r>
        <w:t>))</w:t>
      </w:r>
      <w:r>
        <w:rPr/>
        <w:t xml:space="preserve"> </w:t>
      </w:r>
      <w:r>
        <w:rPr>
          <w:u w:val="single"/>
        </w:rPr>
        <w:t xml:space="preserve">cannabis</w:t>
      </w:r>
      <w:r>
        <w:rPr/>
        <w:t xml:space="preserve"> is not diverted to purposes other than research;</w:t>
      </w:r>
    </w:p>
    <w:p>
      <w:pPr>
        <w:spacing w:before="0" w:after="0" w:line="408" w:lineRule="exact"/>
        <w:ind w:left="0" w:right="0" w:firstLine="576"/>
        <w:jc w:val="left"/>
      </w:pPr>
      <w:r>
        <w:rPr/>
        <w:t xml:space="preserve">(e) Amount of plants,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w:t>
      </w:r>
      <w:r>
        <w:t>((</w:t>
      </w:r>
      <w:r>
        <w:rPr>
          <w:strike/>
        </w:rPr>
        <w:t xml:space="preserve">marijuana</w:t>
      </w:r>
      <w:r>
        <w:t>))</w:t>
      </w:r>
      <w:r>
        <w:rPr/>
        <w:t xml:space="preserve"> </w:t>
      </w:r>
      <w:r>
        <w:rPr>
          <w:u w:val="single"/>
        </w:rPr>
        <w:t xml:space="preserve">cannabis</w:t>
      </w:r>
      <w:r>
        <w:rPr/>
        <w:t xml:space="preserve"> grown by licensed </w:t>
      </w:r>
      <w:r>
        <w:t>((</w:t>
      </w:r>
      <w:r>
        <w:rPr>
          <w:strike/>
        </w:rPr>
        <w:t xml:space="preserve">marijuana</w:t>
      </w:r>
      <w:r>
        <w:t>))</w:t>
      </w:r>
      <w:r>
        <w:rPr/>
        <w:t xml:space="preserve"> </w:t>
      </w:r>
      <w:r>
        <w:rPr>
          <w:u w:val="single"/>
        </w:rPr>
        <w:t xml:space="preserve">cannabis</w:t>
      </w:r>
      <w:r>
        <w:rPr/>
        <w:t xml:space="preserve"> producers and other product types from licensed </w:t>
      </w:r>
      <w:r>
        <w:t>((</w:t>
      </w:r>
      <w:r>
        <w:rPr>
          <w:strike/>
        </w:rPr>
        <w:t xml:space="preserve">marijuana</w:t>
      </w:r>
      <w:r>
        <w:t>))</w:t>
      </w:r>
      <w:r>
        <w:rPr/>
        <w:t xml:space="preserve"> </w:t>
      </w:r>
      <w:r>
        <w:rPr>
          <w:u w:val="single"/>
        </w:rPr>
        <w:t xml:space="preserve">cannabis</w:t>
      </w:r>
      <w:r>
        <w:rPr/>
        <w:t xml:space="preserve"> processors may be donated to </w:t>
      </w:r>
      <w:r>
        <w:t>((</w:t>
      </w:r>
      <w:r>
        <w:rPr>
          <w:strike/>
        </w:rPr>
        <w:t xml:space="preserve">marijuana</w:t>
      </w:r>
      <w:r>
        <w:t>))</w:t>
      </w:r>
      <w:r>
        <w:rPr/>
        <w:t xml:space="preserve"> </w:t>
      </w:r>
      <w:r>
        <w:rPr>
          <w:u w:val="single"/>
        </w:rPr>
        <w:t xml:space="preserve">cannabis</w:t>
      </w:r>
      <w:r>
        <w:rPr/>
        <w:t xml:space="preserve"> research licensees; and</w:t>
      </w:r>
    </w:p>
    <w:p>
      <w:pPr>
        <w:spacing w:before="0" w:after="0" w:line="408" w:lineRule="exact"/>
        <w:ind w:left="0" w:right="0" w:firstLine="576"/>
        <w:jc w:val="left"/>
      </w:pPr>
      <w:r>
        <w:rPr/>
        <w:t xml:space="preserve">(h) Additional requirements deemed necessary by the </w:t>
      </w:r>
      <w:r>
        <w:t>((</w:t>
      </w:r>
      <w:r>
        <w:rPr>
          <w:strike/>
        </w:rPr>
        <w:t xml:space="preserve">liquor and cannabis</w:t>
      </w:r>
      <w:r>
        <w:t>))</w:t>
      </w:r>
      <w:r>
        <w:rPr/>
        <w:t xml:space="preserve"> board.</w:t>
      </w:r>
    </w:p>
    <w:p>
      <w:pPr>
        <w:spacing w:before="0" w:after="0" w:line="408" w:lineRule="exact"/>
        <w:ind w:left="0" w:right="0" w:firstLine="576"/>
        <w:jc w:val="left"/>
      </w:pPr>
      <w:r>
        <w:rPr/>
        <w:t xml:space="preserve">(6) The production, processing, possession, delivery, donation, and sale of </w:t>
      </w:r>
      <w:r>
        <w:t>((</w:t>
      </w:r>
      <w:r>
        <w:rPr>
          <w:strike/>
        </w:rPr>
        <w:t xml:space="preserve">marijuana</w:t>
      </w:r>
      <w:r>
        <w:t>))</w:t>
      </w:r>
      <w:r>
        <w:rPr/>
        <w:t xml:space="preserve"> </w:t>
      </w:r>
      <w:r>
        <w:rPr>
          <w:u w:val="single"/>
        </w:rPr>
        <w:t xml:space="preserve">cannabis</w:t>
      </w:r>
      <w:r>
        <w:rPr/>
        <w:t xml:space="preserve">, including immature plants or clones and seeds, in accordance with this section, RCW 69.50.366(3), and the rules adopted to implement and enforce this section and RCW 69.50.366(3), by a validly licensed </w:t>
      </w:r>
      <w:r>
        <w:t>((</w:t>
      </w:r>
      <w:r>
        <w:rPr>
          <w:strike/>
        </w:rPr>
        <w:t xml:space="preserve">marijuana</w:t>
      </w:r>
      <w:r>
        <w:t>))</w:t>
      </w:r>
      <w:r>
        <w:rPr/>
        <w:t xml:space="preserve"> </w:t>
      </w:r>
      <w:r>
        <w:rPr>
          <w:u w:val="single"/>
        </w:rPr>
        <w:t xml:space="preserve">cannabis</w:t>
      </w:r>
      <w:r>
        <w:rPr/>
        <w:t xml:space="preserve"> researcher,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research license must be issued in the name of the applicant, must specify the location at which the </w:t>
      </w:r>
      <w:r>
        <w:t>((</w:t>
      </w:r>
      <w:r>
        <w:rPr>
          <w:strike/>
        </w:rPr>
        <w:t xml:space="preserve">marijuana</w:t>
      </w:r>
      <w:r>
        <w:t>))</w:t>
      </w:r>
      <w:r>
        <w:rPr/>
        <w:t xml:space="preserve"> </w:t>
      </w:r>
      <w:r>
        <w:rPr>
          <w:u w:val="single"/>
        </w:rPr>
        <w:t xml:space="preserve">cannabis</w:t>
      </w:r>
      <w:r>
        <w:rPr/>
        <w:t xml:space="preserve">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w:t>
      </w:r>
      <w:r>
        <w:t>((</w:t>
      </w:r>
      <w:r>
        <w:rPr>
          <w:strike/>
        </w:rPr>
        <w:t xml:space="preserve">marijuana</w:t>
      </w:r>
      <w:r>
        <w:t>))</w:t>
      </w:r>
      <w:r>
        <w:rPr/>
        <w:t xml:space="preserve"> </w:t>
      </w:r>
      <w:r>
        <w:rPr>
          <w:u w:val="single"/>
        </w:rPr>
        <w:t xml:space="preserve">cannabis</w:t>
      </w:r>
      <w:r>
        <w:rPr/>
        <w:t xml:space="preserve"> research license is two hundred fifty dollars. The annual fee for issuance and renewal of a </w:t>
      </w:r>
      <w:r>
        <w:t>((</w:t>
      </w:r>
      <w:r>
        <w:rPr>
          <w:strike/>
        </w:rPr>
        <w:t xml:space="preserve">marijuana</w:t>
      </w:r>
      <w:r>
        <w:t>))</w:t>
      </w:r>
      <w:r>
        <w:rPr/>
        <w:t xml:space="preserve"> </w:t>
      </w:r>
      <w:r>
        <w:rPr>
          <w:u w:val="single"/>
        </w:rPr>
        <w:t xml:space="preserve">cannabis</w:t>
      </w:r>
      <w:r>
        <w:rPr/>
        <w:t xml:space="preserve"> research license is one thousand three hundred dollars. The applicant must pay the cost of the review process directly to the scientific reviewer as designated by the </w:t>
      </w:r>
      <w:r>
        <w:t>((</w:t>
      </w:r>
      <w:r>
        <w:rPr>
          <w:strike/>
        </w:rPr>
        <w:t xml:space="preserve">liquor and cannabis</w:t>
      </w:r>
      <w:r>
        <w:t>))</w:t>
      </w:r>
      <w:r>
        <w:rPr/>
        <w:t xml:space="preserve"> board.</w:t>
      </w:r>
    </w:p>
    <w:p>
      <w:pPr>
        <w:spacing w:before="0" w:after="0" w:line="408" w:lineRule="exact"/>
        <w:ind w:left="0" w:right="0" w:firstLine="576"/>
        <w:jc w:val="left"/>
      </w:pPr>
      <w:r>
        <w:rPr/>
        <w:t xml:space="preserve">(8) The scientific reviewer shall review any reports made by </w:t>
      </w:r>
      <w:r>
        <w:t>((</w:t>
      </w:r>
      <w:r>
        <w:rPr>
          <w:strike/>
        </w:rPr>
        <w:t xml:space="preserve">marijuana</w:t>
      </w:r>
      <w:r>
        <w:t>))</w:t>
      </w:r>
      <w:r>
        <w:rPr/>
        <w:t xml:space="preserve"> </w:t>
      </w:r>
      <w:r>
        <w:rPr>
          <w:u w:val="single"/>
        </w:rPr>
        <w:t xml:space="preserve">cannabis</w:t>
      </w:r>
      <w:r>
        <w:rPr/>
        <w:t xml:space="preserve"> research licensees under </w:t>
      </w:r>
      <w:r>
        <w:t>((</w:t>
      </w:r>
      <w:r>
        <w:rPr>
          <w:strike/>
        </w:rPr>
        <w:t xml:space="preserve">liquor and cannabis</w:t>
      </w:r>
      <w:r>
        <w:t>))</w:t>
      </w:r>
      <w:r>
        <w:rPr/>
        <w:t xml:space="preserve"> board rule and provide the </w:t>
      </w:r>
      <w:r>
        <w:t>((</w:t>
      </w:r>
      <w:r>
        <w:rPr>
          <w:strike/>
        </w:rPr>
        <w:t xml:space="preserve">liquor and cannabis</w:t>
      </w:r>
      <w:r>
        <w:t>))</w:t>
      </w:r>
      <w:r>
        <w:rPr/>
        <w:t xml:space="preserve"> board with its determination on whether the research project continues to meet research qualifications under this section.</w:t>
      </w:r>
    </w:p>
    <w:p>
      <w:pPr>
        <w:spacing w:before="0" w:after="0" w:line="408" w:lineRule="exact"/>
        <w:ind w:left="0" w:right="0" w:firstLine="576"/>
        <w:jc w:val="left"/>
      </w:pPr>
      <w:r>
        <w:rPr/>
        <w:t xml:space="preserve">(9) For the purposes of this section, "scientific reviewer" means an organization that convenes or contracts with persons who have the training and experience in research practice and research methodology to determine whether a project meets the criteria for a </w:t>
      </w:r>
      <w:r>
        <w:t>((</w:t>
      </w:r>
      <w:r>
        <w:rPr>
          <w:strike/>
        </w:rPr>
        <w:t xml:space="preserve">marijuana</w:t>
      </w:r>
      <w:r>
        <w:t>))</w:t>
      </w:r>
      <w:r>
        <w:rPr/>
        <w:t xml:space="preserve"> </w:t>
      </w:r>
      <w:r>
        <w:rPr>
          <w:u w:val="single"/>
        </w:rPr>
        <w:t xml:space="preserve">cannabis</w:t>
      </w:r>
      <w:r>
        <w:rPr/>
        <w:t xml:space="preserve"> research license under this section and to review any reports submitted by </w:t>
      </w:r>
      <w:r>
        <w:t>((</w:t>
      </w:r>
      <w:r>
        <w:rPr>
          <w:strike/>
        </w:rPr>
        <w:t xml:space="preserve">marijuana</w:t>
      </w:r>
      <w:r>
        <w:t>))</w:t>
      </w:r>
      <w:r>
        <w:rPr/>
        <w:t xml:space="preserve"> </w:t>
      </w:r>
      <w:r>
        <w:rPr>
          <w:u w:val="single"/>
        </w:rPr>
        <w:t xml:space="preserve">cannabis</w:t>
      </w:r>
      <w:r>
        <w:rPr/>
        <w:t xml:space="preserve"> research licensees under </w:t>
      </w:r>
      <w:r>
        <w:t>((</w:t>
      </w:r>
      <w:r>
        <w:rPr>
          <w:strike/>
        </w:rPr>
        <w:t xml:space="preserve">liquor and cannabis</w:t>
      </w:r>
      <w:r>
        <w:t>))</w:t>
      </w:r>
      <w:r>
        <w:rPr/>
        <w:t xml:space="preserve"> board rule. "Scientific reviewers" include, but are not limited to, educational institutions, research institutions, peer review bodies, or such other organizations that are focused on science or research in its day-to-day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375</w:t>
      </w:r>
      <w:r>
        <w:rPr/>
        <w:t xml:space="preserve"> and 2015 c 70 s 10 are each amended to read as follows:</w:t>
      </w:r>
    </w:p>
    <w:p>
      <w:pPr>
        <w:spacing w:before="0" w:after="0" w:line="408" w:lineRule="exact"/>
        <w:ind w:left="0" w:right="0" w:firstLine="576"/>
        <w:jc w:val="left"/>
      </w:pPr>
      <w:r>
        <w:rPr/>
        <w:t xml:space="preserve">(1) A medical </w:t>
      </w:r>
      <w:r>
        <w:t>((</w:t>
      </w:r>
      <w:r>
        <w:rPr>
          <w:strike/>
        </w:rPr>
        <w:t xml:space="preserve">marijuana</w:t>
      </w:r>
      <w:r>
        <w:t>))</w:t>
      </w:r>
      <w:r>
        <w:rPr/>
        <w:t xml:space="preserve"> </w:t>
      </w:r>
      <w:r>
        <w:rPr>
          <w:u w:val="single"/>
        </w:rPr>
        <w:t xml:space="preserve">cannabis</w:t>
      </w:r>
      <w:r>
        <w:rPr/>
        <w:t xml:space="preserve"> endorsement to a </w:t>
      </w:r>
      <w:r>
        <w:t>((</w:t>
      </w:r>
      <w:r>
        <w:rPr>
          <w:strike/>
        </w:rPr>
        <w:t xml:space="preserve">marijuana</w:t>
      </w:r>
      <w:r>
        <w:t>))</w:t>
      </w:r>
      <w:r>
        <w:rPr/>
        <w:t xml:space="preserve"> </w:t>
      </w:r>
      <w:r>
        <w:rPr>
          <w:u w:val="single"/>
        </w:rPr>
        <w:t xml:space="preserve">cannabis</w:t>
      </w:r>
      <w:r>
        <w:rPr/>
        <w:t xml:space="preserve"> retail license is hereby established to permit a </w:t>
      </w:r>
      <w:r>
        <w:t>((</w:t>
      </w:r>
      <w:r>
        <w:rPr>
          <w:strike/>
        </w:rPr>
        <w:t xml:space="preserve">marijuana</w:t>
      </w:r>
      <w:r>
        <w:t>))</w:t>
      </w:r>
      <w:r>
        <w:rPr/>
        <w:t xml:space="preserve"> </w:t>
      </w:r>
      <w:r>
        <w:rPr>
          <w:u w:val="single"/>
        </w:rPr>
        <w:t xml:space="preserve">cannabis</w:t>
      </w:r>
      <w:r>
        <w:rPr/>
        <w:t xml:space="preserve"> retailer to sell </w:t>
      </w:r>
      <w:r>
        <w:t>((</w:t>
      </w:r>
      <w:r>
        <w:rPr>
          <w:strike/>
        </w:rPr>
        <w:t xml:space="preserve">marijuana</w:t>
      </w:r>
      <w:r>
        <w:t>))</w:t>
      </w:r>
      <w:r>
        <w:rPr/>
        <w:t xml:space="preserve"> </w:t>
      </w:r>
      <w:r>
        <w:rPr>
          <w:u w:val="single"/>
        </w:rPr>
        <w:t xml:space="preserve">cannabis</w:t>
      </w:r>
      <w:r>
        <w:rPr/>
        <w:t xml:space="preserve"> for medical use to qualifying patients and designated providers. This endorsement also permits such retailers to provide </w:t>
      </w:r>
      <w:r>
        <w:t>((</w:t>
      </w:r>
      <w:r>
        <w:rPr>
          <w:strike/>
        </w:rPr>
        <w:t xml:space="preserve">marijuana</w:t>
      </w:r>
      <w:r>
        <w:t>))</w:t>
      </w:r>
      <w:r>
        <w:rPr/>
        <w:t xml:space="preserve"> </w:t>
      </w:r>
      <w:r>
        <w:rPr>
          <w:u w:val="single"/>
        </w:rPr>
        <w:t xml:space="preserve">cannabis</w:t>
      </w:r>
      <w:r>
        <w:rPr/>
        <w:t xml:space="preserve"> at no charge, at their discretion, to qualifying patients and designated providers.</w:t>
      </w:r>
    </w:p>
    <w:p>
      <w:pPr>
        <w:spacing w:before="0" w:after="0" w:line="408" w:lineRule="exact"/>
        <w:ind w:left="0" w:right="0" w:firstLine="576"/>
        <w:jc w:val="left"/>
      </w:pPr>
      <w:r>
        <w:rPr/>
        <w:t xml:space="preserve">(2) An applicant may apply for a medical </w:t>
      </w:r>
      <w:r>
        <w:t>((</w:t>
      </w:r>
      <w:r>
        <w:rPr>
          <w:strike/>
        </w:rPr>
        <w:t xml:space="preserve">marijuana</w:t>
      </w:r>
      <w:r>
        <w:t>))</w:t>
      </w:r>
      <w:r>
        <w:rPr/>
        <w:t xml:space="preserve"> </w:t>
      </w:r>
      <w:r>
        <w:rPr>
          <w:u w:val="single"/>
        </w:rPr>
        <w:t xml:space="preserve">cannabis</w:t>
      </w:r>
      <w:r>
        <w:rPr/>
        <w:t xml:space="preserve"> endorsement concurrently with an application for a </w:t>
      </w:r>
      <w:r>
        <w:t>((</w:t>
      </w:r>
      <w:r>
        <w:rPr>
          <w:strike/>
        </w:rPr>
        <w:t xml:space="preserve">marijuana</w:t>
      </w:r>
      <w:r>
        <w:t>))</w:t>
      </w:r>
      <w:r>
        <w:rPr/>
        <w:t xml:space="preserve"> </w:t>
      </w:r>
      <w:r>
        <w:rPr>
          <w:u w:val="single"/>
        </w:rPr>
        <w:t xml:space="preserve">cannabis</w:t>
      </w:r>
      <w:r>
        <w:rPr/>
        <w:t xml:space="preserve"> retail license.</w:t>
      </w:r>
    </w:p>
    <w:p>
      <w:pPr>
        <w:spacing w:before="0" w:after="0" w:line="408" w:lineRule="exact"/>
        <w:ind w:left="0" w:right="0" w:firstLine="576"/>
        <w:jc w:val="left"/>
      </w:pPr>
      <w:r>
        <w:rPr/>
        <w:t xml:space="preserve">(3) To be issued an endorsement, a </w:t>
      </w:r>
      <w:r>
        <w:t>((</w:t>
      </w:r>
      <w:r>
        <w:rPr>
          <w:strike/>
        </w:rPr>
        <w:t xml:space="preserve">marijuana</w:t>
      </w:r>
      <w:r>
        <w:t>))</w:t>
      </w:r>
      <w:r>
        <w:rPr/>
        <w:t xml:space="preserve"> </w:t>
      </w:r>
      <w:r>
        <w:rPr>
          <w:u w:val="single"/>
        </w:rPr>
        <w:t xml:space="preserve">cannabis</w:t>
      </w:r>
      <w:r>
        <w:rPr/>
        <w:t xml:space="preserve"> retailer must:</w:t>
      </w:r>
    </w:p>
    <w:p>
      <w:pPr>
        <w:spacing w:before="0" w:after="0" w:line="408" w:lineRule="exact"/>
        <w:ind w:left="0" w:right="0" w:firstLine="576"/>
        <w:jc w:val="left"/>
      </w:pPr>
      <w:r>
        <w:rPr/>
        <w:t xml:space="preserve">(a) Not authorize the medical use of </w:t>
      </w:r>
      <w:r>
        <w:t>((</w:t>
      </w:r>
      <w:r>
        <w:rPr>
          <w:strike/>
        </w:rPr>
        <w:t xml:space="preserve">marijuana</w:t>
      </w:r>
      <w:r>
        <w:t>))</w:t>
      </w:r>
      <w:r>
        <w:rPr/>
        <w:t xml:space="preserve"> </w:t>
      </w:r>
      <w:r>
        <w:rPr>
          <w:u w:val="single"/>
        </w:rPr>
        <w:t xml:space="preserve">cannabis</w:t>
      </w:r>
      <w:r>
        <w:rPr/>
        <w:t xml:space="preserve"> for qualifying patients at the retail outlet or permit health care professionals to authorize the medical use of </w:t>
      </w:r>
      <w:r>
        <w:t>((</w:t>
      </w:r>
      <w:r>
        <w:rPr>
          <w:strike/>
        </w:rPr>
        <w:t xml:space="preserve">marijuana</w:t>
      </w:r>
      <w:r>
        <w:t>))</w:t>
      </w:r>
      <w:r>
        <w:rPr/>
        <w:t xml:space="preserve"> </w:t>
      </w:r>
      <w:r>
        <w:rPr>
          <w:u w:val="single"/>
        </w:rPr>
        <w:t xml:space="preserve">cannabis</w:t>
      </w:r>
      <w:r>
        <w:rPr/>
        <w:t xml:space="preserve"> for qualifying patients at the retail outlet;</w:t>
      </w:r>
    </w:p>
    <w:p>
      <w:pPr>
        <w:spacing w:before="0" w:after="0" w:line="408" w:lineRule="exact"/>
        <w:ind w:left="0" w:right="0" w:firstLine="576"/>
        <w:jc w:val="left"/>
      </w:pPr>
      <w:r>
        <w:rPr/>
        <w:t xml:space="preserve">(b) Carry </w:t>
      </w:r>
      <w:r>
        <w:t>((</w:t>
      </w:r>
      <w:r>
        <w:rPr>
          <w:strike/>
        </w:rPr>
        <w:t xml:space="preserve">marijuana</w:t>
      </w:r>
      <w:r>
        <w:t>))</w:t>
      </w:r>
      <w:r>
        <w:rPr/>
        <w:t xml:space="preserve"> </w:t>
      </w:r>
      <w:r>
        <w:rPr>
          <w:u w:val="single"/>
        </w:rPr>
        <w:t xml:space="preserve">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identified by the department under subsection (4) of this section;</w:t>
      </w:r>
    </w:p>
    <w:p>
      <w:pPr>
        <w:spacing w:before="0" w:after="0" w:line="408" w:lineRule="exact"/>
        <w:ind w:left="0" w:right="0" w:firstLine="576"/>
        <w:jc w:val="left"/>
      </w:pPr>
      <w:r>
        <w:rPr/>
        <w:t xml:space="preserve">(c) Not use labels or market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in a way that make them intentionally attractive to minors;</w:t>
      </w:r>
    </w:p>
    <w:p>
      <w:pPr>
        <w:spacing w:before="0" w:after="0" w:line="408" w:lineRule="exact"/>
        <w:ind w:left="0" w:right="0" w:firstLine="576"/>
        <w:jc w:val="left"/>
      </w:pPr>
      <w:r>
        <w:rPr/>
        <w:t xml:space="preserve">(d) Demonstrate the ability to enter qualifying patients and designated providers in the medical </w:t>
      </w:r>
      <w:r>
        <w:t>((</w:t>
      </w:r>
      <w:r>
        <w:rPr>
          <w:strike/>
        </w:rPr>
        <w:t xml:space="preserve">marijuana</w:t>
      </w:r>
      <w:r>
        <w:t>))</w:t>
      </w:r>
      <w:r>
        <w:rPr/>
        <w:t xml:space="preserve"> </w:t>
      </w:r>
      <w:r>
        <w:rPr>
          <w:u w:val="single"/>
        </w:rPr>
        <w:t xml:space="preserve">cannabis</w:t>
      </w:r>
      <w:r>
        <w:rPr/>
        <w:t xml:space="preserve"> authorization database established in RCW 69.51A.230 and issue recognition cards and agree to enter qualifying patients and designated providers into the database and issue recognition cards in compliance with department standards;</w:t>
      </w:r>
    </w:p>
    <w:p>
      <w:pPr>
        <w:spacing w:before="0" w:after="0" w:line="408" w:lineRule="exact"/>
        <w:ind w:left="0" w:right="0" w:firstLine="576"/>
        <w:jc w:val="left"/>
      </w:pPr>
      <w:r>
        <w:rPr/>
        <w:t xml:space="preserve">(e) Keep copies of the qualifying patient's or designated provider's recognition card, or keep equivalent records as required by rule of the </w:t>
      </w:r>
      <w:r>
        <w:t>((</w:t>
      </w:r>
      <w:r>
        <w:rPr>
          <w:strike/>
        </w:rPr>
        <w:t xml:space="preserve">state liquor and cannabis</w:t>
      </w:r>
      <w:r>
        <w:t>))</w:t>
      </w:r>
      <w:r>
        <w:rPr/>
        <w:t xml:space="preserve"> board or the department of revenue to document the validity of tax exempt sales; and</w:t>
      </w:r>
    </w:p>
    <w:p>
      <w:pPr>
        <w:spacing w:before="0" w:after="0" w:line="408" w:lineRule="exact"/>
        <w:ind w:left="0" w:right="0" w:firstLine="576"/>
        <w:jc w:val="left"/>
      </w:pPr>
      <w:r>
        <w:rPr/>
        <w:t xml:space="preserve">(f) Meet other requirements as adopted by rule of the department or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(4) The department, in conjunction with the </w:t>
      </w:r>
      <w:r>
        <w:t>((</w:t>
      </w:r>
      <w:r>
        <w:rPr>
          <w:strike/>
        </w:rPr>
        <w:t xml:space="preserve">state liquor and cannabis</w:t>
      </w:r>
      <w:r>
        <w:t>))</w:t>
      </w:r>
      <w:r>
        <w:rPr/>
        <w:t xml:space="preserve"> board, must adopt rules on requirements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that may be sold, or provided at no charge, to qualifying patients or designated providers at a retail outlet holding a medical </w:t>
      </w:r>
      <w:r>
        <w:t>((</w:t>
      </w:r>
      <w:r>
        <w:rPr>
          <w:strike/>
        </w:rPr>
        <w:t xml:space="preserve">marijuana</w:t>
      </w:r>
      <w:r>
        <w:t>))</w:t>
      </w:r>
      <w:r>
        <w:rPr/>
        <w:t xml:space="preserve"> </w:t>
      </w:r>
      <w:r>
        <w:rPr>
          <w:u w:val="single"/>
        </w:rPr>
        <w:t xml:space="preserve">cannabis</w:t>
      </w:r>
      <w:r>
        <w:rPr/>
        <w:t xml:space="preserve"> endorsement. These rules must include:</w:t>
      </w:r>
    </w:p>
    <w:p>
      <w:pPr>
        <w:spacing w:before="0" w:after="0" w:line="408" w:lineRule="exact"/>
        <w:ind w:left="0" w:right="0" w:firstLine="576"/>
        <w:jc w:val="left"/>
      </w:pPr>
      <w:r>
        <w:rPr/>
        <w:t xml:space="preserve">(a) THC concentration, CBD concentration, or low THC, high CBD ratios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to qualifying patients or designated providers;</w:t>
      </w:r>
    </w:p>
    <w:p>
      <w:pPr>
        <w:spacing w:before="0" w:after="0" w:line="408" w:lineRule="exact"/>
        <w:ind w:left="0" w:right="0" w:firstLine="576"/>
        <w:jc w:val="left"/>
      </w:pPr>
      <w:r>
        <w:rPr/>
        <w:t xml:space="preserve">(b) Labeling requirements including that the labels attached to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contain THC concentration, CBD concentration, and THC to CBD ratios;</w:t>
      </w:r>
    </w:p>
    <w:p>
      <w:pPr>
        <w:spacing w:before="0" w:after="0" w:line="408" w:lineRule="exact"/>
        <w:ind w:left="0" w:right="0" w:firstLine="576"/>
        <w:jc w:val="left"/>
      </w:pPr>
      <w:r>
        <w:rPr/>
        <w:t xml:space="preserve">(c) Other product requirements, including any additional mold, fungus, or pesticide testing requirements, or limitations to the types of solvents that may be used in </w:t>
      </w:r>
      <w:r>
        <w:t>((</w:t>
      </w:r>
      <w:r>
        <w:rPr>
          <w:strike/>
        </w:rPr>
        <w:t xml:space="preserve">marijuana</w:t>
      </w:r>
      <w:r>
        <w:t>))</w:t>
      </w:r>
      <w:r>
        <w:rPr/>
        <w:t xml:space="preserve"> </w:t>
      </w:r>
      <w:r>
        <w:rPr>
          <w:u w:val="single"/>
        </w:rPr>
        <w:t xml:space="preserve">cannabis</w:t>
      </w:r>
      <w:r>
        <w:rPr/>
        <w:t xml:space="preserve"> processing that the department deems necessary to address the medical needs of qualifying patients;</w:t>
      </w:r>
    </w:p>
    <w:p>
      <w:pPr>
        <w:spacing w:before="0" w:after="0" w:line="408" w:lineRule="exact"/>
        <w:ind w:left="0" w:right="0" w:firstLine="576"/>
        <w:jc w:val="left"/>
      </w:pPr>
      <w:r>
        <w:rPr/>
        <w:t xml:space="preserve">(d) Safe handling requirements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and</w:t>
      </w:r>
    </w:p>
    <w:p>
      <w:pPr>
        <w:spacing w:before="0" w:after="0" w:line="408" w:lineRule="exact"/>
        <w:ind w:left="0" w:right="0" w:firstLine="576"/>
        <w:jc w:val="left"/>
      </w:pPr>
      <w:r>
        <w:rPr/>
        <w:t xml:space="preserve">(e) Training requirements for employees.</w:t>
      </w:r>
    </w:p>
    <w:p>
      <w:pPr>
        <w:spacing w:before="0" w:after="0" w:line="408" w:lineRule="exact"/>
        <w:ind w:left="0" w:right="0" w:firstLine="576"/>
        <w:jc w:val="left"/>
      </w:pPr>
      <w:r>
        <w:rPr/>
        <w:t xml:space="preserve">(5) A </w:t>
      </w:r>
      <w:r>
        <w:t>((</w:t>
      </w:r>
      <w:r>
        <w:rPr>
          <w:strike/>
        </w:rPr>
        <w:t xml:space="preserve">marijuana</w:t>
      </w:r>
      <w:r>
        <w:t>))</w:t>
      </w:r>
      <w:r>
        <w:rPr/>
        <w:t xml:space="preserve"> </w:t>
      </w:r>
      <w:r>
        <w:rPr>
          <w:u w:val="single"/>
        </w:rPr>
        <w:t xml:space="preserve">cannabis</w:t>
      </w:r>
      <w:r>
        <w:rPr/>
        <w:t xml:space="preserve"> retailer holding an endorsement to sell </w:t>
      </w:r>
      <w:r>
        <w:t>((</w:t>
      </w:r>
      <w:r>
        <w:rPr>
          <w:strike/>
        </w:rPr>
        <w:t xml:space="preserve">marijuana</w:t>
      </w:r>
      <w:r>
        <w:t>))</w:t>
      </w:r>
      <w:r>
        <w:rPr/>
        <w:t xml:space="preserve"> </w:t>
      </w:r>
      <w:r>
        <w:rPr>
          <w:u w:val="single"/>
        </w:rPr>
        <w:t xml:space="preserve">cannabis</w:t>
      </w:r>
      <w:r>
        <w:rPr/>
        <w:t xml:space="preserve"> to qualifying patients or designated providers must train its employees on:</w:t>
      </w:r>
    </w:p>
    <w:p>
      <w:pPr>
        <w:spacing w:before="0" w:after="0" w:line="408" w:lineRule="exact"/>
        <w:ind w:left="0" w:right="0" w:firstLine="576"/>
        <w:jc w:val="left"/>
      </w:pPr>
      <w:r>
        <w:rPr/>
        <w:t xml:space="preserve">(a) Procedures regarding the recognition of valid authorizations and the use of equipment to enter qualifying patients and designated providers into the medical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(b) Recognition of valid recognition cards; and</w:t>
      </w:r>
    </w:p>
    <w:p>
      <w:pPr>
        <w:spacing w:before="0" w:after="0" w:line="408" w:lineRule="exact"/>
        <w:ind w:left="0" w:right="0" w:firstLine="576"/>
        <w:jc w:val="left"/>
      </w:pPr>
      <w:r>
        <w:rPr/>
        <w:t xml:space="preserve">(c) Recognition of strains, varieties, THC concentration, CBD concentration, and THC to CBD ratios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available for sale when assisting qualifying patients and designated providers at the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378</w:t>
      </w:r>
      <w:r>
        <w:rPr/>
        <w:t xml:space="preserve"> and 2015 c 70 s 11 are each amended to read as follows:</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retailer or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may sell products with a THC concentration of 0.3 percent or less. </w:t>
      </w:r>
      <w:r>
        <w:t>((</w:t>
      </w:r>
      <w:r>
        <w:rPr>
          <w:strike/>
        </w:rPr>
        <w:t xml:space="preserve">Marijuana</w:t>
      </w:r>
      <w:r>
        <w:t>))</w:t>
      </w:r>
      <w:r>
        <w:rPr/>
        <w:t xml:space="preserve"> </w:t>
      </w:r>
      <w:r>
        <w:rPr>
          <w:u w:val="single"/>
        </w:rPr>
        <w:t xml:space="preserve">Cannabis</w:t>
      </w:r>
      <w:r>
        <w:rPr/>
        <w:t xml:space="preserve"> retailers holding a medical </w:t>
      </w:r>
      <w:r>
        <w:t>((</w:t>
      </w:r>
      <w:r>
        <w:rPr>
          <w:strike/>
        </w:rPr>
        <w:t xml:space="preserve">marijuana</w:t>
      </w:r>
      <w:r>
        <w:t>))</w:t>
      </w:r>
      <w:r>
        <w:rPr/>
        <w:t xml:space="preserve"> </w:t>
      </w:r>
      <w:r>
        <w:rPr>
          <w:u w:val="single"/>
        </w:rPr>
        <w:t xml:space="preserve">cannabis</w:t>
      </w:r>
      <w:r>
        <w:rPr/>
        <w:t xml:space="preserve"> endorsement may also provide these products at no charge to qualifying patients or designated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380</w:t>
      </w:r>
      <w:r>
        <w:rPr/>
        <w:t xml:space="preserve"> and 2015 2nd sp.s. c 4 s 211 are each amended to read as follows:</w:t>
      </w:r>
    </w:p>
    <w:p>
      <w:pPr>
        <w:spacing w:before="0" w:after="0" w:line="408" w:lineRule="exact"/>
        <w:ind w:left="0" w:right="0" w:firstLine="576"/>
        <w:jc w:val="left"/>
      </w:pPr>
      <w:r>
        <w:rPr/>
        <w:t xml:space="preserve">(1) </w:t>
      </w:r>
      <w:r>
        <w:t>((</w:t>
      </w:r>
      <w:r>
        <w:rPr>
          <w:strike/>
        </w:rPr>
        <w:t xml:space="preserve">Marijuana</w:t>
      </w:r>
      <w:r>
        <w:t>))</w:t>
      </w:r>
      <w:r>
        <w:rPr/>
        <w:t xml:space="preserve"> </w:t>
      </w:r>
      <w:r>
        <w:rPr>
          <w:u w:val="single"/>
        </w:rPr>
        <w:t xml:space="preserve">Cannabis</w:t>
      </w:r>
      <w:r>
        <w:rPr/>
        <w:t xml:space="preserve"> producers, processors, and retailers are prohibited from making sales of any </w:t>
      </w:r>
      <w:r>
        <w:t>((</w:t>
      </w:r>
      <w:r>
        <w:rPr>
          <w:strike/>
        </w:rPr>
        <w:t xml:space="preserve">marijuana or marijuana</w:t>
      </w:r>
      <w:r>
        <w:t>))</w:t>
      </w:r>
      <w:r>
        <w:rPr/>
        <w:t xml:space="preserve"> </w:t>
      </w:r>
      <w:r>
        <w:rPr>
          <w:u w:val="single"/>
        </w:rPr>
        <w:t xml:space="preserve">cannabis or cannabis</w:t>
      </w:r>
      <w:r>
        <w:rPr/>
        <w:t xml:space="preserve"> product, if the sale of the </w:t>
      </w:r>
      <w:r>
        <w:t>((</w:t>
      </w:r>
      <w:r>
        <w:rPr>
          <w:strike/>
        </w:rPr>
        <w:t xml:space="preserve">marijuana or marijuana</w:t>
      </w:r>
      <w:r>
        <w:t>))</w:t>
      </w:r>
      <w:r>
        <w:rPr/>
        <w:t xml:space="preserve"> </w:t>
      </w:r>
      <w:r>
        <w:rPr>
          <w:u w:val="single"/>
        </w:rPr>
        <w:t xml:space="preserve">cannabis or cannabis</w:t>
      </w:r>
      <w:r>
        <w:rPr/>
        <w:t xml:space="preserve"> product is conditioned upon the buyer's purchase of any service or </w:t>
      </w:r>
      <w:r>
        <w:t>((</w:t>
      </w:r>
      <w:r>
        <w:rPr>
          <w:strike/>
        </w:rPr>
        <w:t xml:space="preserve">nonmarijuana</w:t>
      </w:r>
      <w:r>
        <w:t>))</w:t>
      </w:r>
      <w:r>
        <w:rPr/>
        <w:t xml:space="preserve"> </w:t>
      </w:r>
      <w:r>
        <w:rPr>
          <w:u w:val="single"/>
        </w:rPr>
        <w:t xml:space="preserve">noncannabis</w:t>
      </w:r>
      <w:r>
        <w:rPr/>
        <w:t xml:space="preserve"> product. This subsection applies whether the buyer purchases such service or </w:t>
      </w:r>
      <w:r>
        <w:t>((</w:t>
      </w:r>
      <w:r>
        <w:rPr>
          <w:strike/>
        </w:rPr>
        <w:t xml:space="preserve">nonmarijuana</w:t>
      </w:r>
      <w:r>
        <w:t>))</w:t>
      </w:r>
      <w:r>
        <w:rPr/>
        <w:t xml:space="preserve"> </w:t>
      </w:r>
      <w:r>
        <w:rPr>
          <w:u w:val="single"/>
        </w:rPr>
        <w:t xml:space="preserve">noncannabis</w:t>
      </w:r>
      <w:r>
        <w:rPr/>
        <w:t xml:space="preserve"> product at the time of sale of the </w:t>
      </w:r>
      <w:r>
        <w:t>((</w:t>
      </w:r>
      <w:r>
        <w:rPr>
          <w:strike/>
        </w:rPr>
        <w:t xml:space="preserve">marijuana or marijuana</w:t>
      </w:r>
      <w:r>
        <w:t>))</w:t>
      </w:r>
      <w:r>
        <w:rPr/>
        <w:t xml:space="preserve"> </w:t>
      </w:r>
      <w:r>
        <w:rPr>
          <w:u w:val="single"/>
        </w:rPr>
        <w:t xml:space="preserve">cannabis or cannabis</w:t>
      </w:r>
      <w:r>
        <w:rPr/>
        <w:t xml:space="preserve"> product, or in a separate transaction.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product"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those terms are defined in RCW 69.50.101.</w:t>
      </w:r>
    </w:p>
    <w:p>
      <w:pPr>
        <w:spacing w:before="0" w:after="0" w:line="408" w:lineRule="exact"/>
        <w:ind w:left="0" w:right="0" w:firstLine="576"/>
        <w:jc w:val="left"/>
      </w:pPr>
      <w:r>
        <w:rPr/>
        <w:t xml:space="preserve">(b) </w:t>
      </w:r>
      <w:r>
        <w:t>((</w:t>
      </w:r>
      <w:r>
        <w:rPr>
          <w:strike/>
        </w:rPr>
        <w:t xml:space="preserve">"Nonmarijuana</w:t>
      </w:r>
      <w:r>
        <w:t>))</w:t>
      </w:r>
      <w:r>
        <w:rPr/>
        <w:t xml:space="preserve"> </w:t>
      </w:r>
      <w:r>
        <w:rPr>
          <w:u w:val="single"/>
        </w:rPr>
        <w:t xml:space="preserve">"Noncannabis</w:t>
      </w:r>
      <w:r>
        <w:rPr/>
        <w:t xml:space="preserve"> product" includes paraphernalia, promotional items, lighters, bags, boxes, containers, and such other items as may be identified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(c) "Selling price" has the same meaning as in RCW 69.50.535.</w:t>
      </w:r>
    </w:p>
    <w:p>
      <w:pPr>
        <w:spacing w:before="0" w:after="0" w:line="408" w:lineRule="exact"/>
        <w:ind w:left="0" w:right="0" w:firstLine="576"/>
        <w:jc w:val="left"/>
      </w:pPr>
      <w:r>
        <w:rPr/>
        <w:t xml:space="preserve">(d) "Service" includes memberships and any other services identified by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382</w:t>
      </w:r>
      <w:r>
        <w:rPr/>
        <w:t xml:space="preserve"> and 2017 c 317 s 7 are each amended to read as follows:</w:t>
      </w:r>
    </w:p>
    <w:p>
      <w:pPr>
        <w:spacing w:before="0" w:after="0" w:line="408" w:lineRule="exact"/>
        <w:ind w:left="0" w:right="0" w:firstLine="576"/>
        <w:jc w:val="left"/>
      </w:pPr>
      <w:r>
        <w:rPr/>
        <w:t xml:space="preserve">(1) A licensed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w:t>
      </w:r>
      <w:r>
        <w:t>((</w:t>
      </w:r>
      <w:r>
        <w:rPr>
          <w:strike/>
        </w:rPr>
        <w:t xml:space="preserve">marijuana</w:t>
      </w:r>
      <w:r>
        <w:t>))</w:t>
      </w:r>
      <w:r>
        <w:rPr/>
        <w:t xml:space="preserve"> </w:t>
      </w:r>
      <w:r>
        <w:rPr>
          <w:u w:val="single"/>
        </w:rPr>
        <w:t xml:space="preserve">cannabis</w:t>
      </w:r>
      <w:r>
        <w:rPr/>
        <w:t xml:space="preserve"> researcher, or </w:t>
      </w:r>
      <w:r>
        <w:t>((</w:t>
      </w:r>
      <w:r>
        <w:rPr>
          <w:strike/>
        </w:rPr>
        <w:t xml:space="preserve">marijuana</w:t>
      </w:r>
      <w:r>
        <w:t>))</w:t>
      </w:r>
      <w:r>
        <w:rPr/>
        <w:t xml:space="preserve"> </w:t>
      </w:r>
      <w:r>
        <w:rPr>
          <w:u w:val="single"/>
        </w:rPr>
        <w:t xml:space="preserve">cannabis</w:t>
      </w:r>
      <w:r>
        <w:rPr/>
        <w:t xml:space="preserve"> retailer, or their employees, in accordance with the requirements of this chapter and the administrative rules adopted thereunder, may use the services of a common carrier subject to regulation under chapters 81.28 and 81.29 RCW and licensed in compliance with the regulations established under RCW 69.50.385, to physically transport or deliver, as authorized under this chapter,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immature plants or clones, </w:t>
      </w:r>
      <w:r>
        <w:t>((</w:t>
      </w:r>
      <w:r>
        <w:rPr>
          <w:strike/>
        </w:rPr>
        <w:t xml:space="preserve">marijuana</w:t>
      </w:r>
      <w:r>
        <w:t>))</w:t>
      </w:r>
      <w:r>
        <w:rPr/>
        <w:t xml:space="preserve"> </w:t>
      </w:r>
      <w:r>
        <w:rPr>
          <w:u w:val="single"/>
        </w:rPr>
        <w:t xml:space="preserve">cannabis</w:t>
      </w:r>
      <w:r>
        <w:rPr/>
        <w:t xml:space="preserve"> seeds, and </w:t>
      </w:r>
      <w:r>
        <w:t>((</w:t>
      </w:r>
      <w:r>
        <w:rPr>
          <w:strike/>
        </w:rPr>
        <w:t xml:space="preserve">marijuana-infused</w:t>
      </w:r>
      <w:r>
        <w:t>))</w:t>
      </w:r>
      <w:r>
        <w:rPr/>
        <w:t xml:space="preserve"> </w:t>
      </w:r>
      <w:r>
        <w:rPr>
          <w:u w:val="single"/>
        </w:rPr>
        <w:t xml:space="preserve">cannabis-infused</w:t>
      </w:r>
      <w:r>
        <w:rPr/>
        <w:t xml:space="preserve"> products between licensed </w:t>
      </w:r>
      <w:r>
        <w:t>((</w:t>
      </w:r>
      <w:r>
        <w:rPr>
          <w:strike/>
        </w:rPr>
        <w:t xml:space="preserve">marijuana</w:t>
      </w:r>
      <w:r>
        <w:t>))</w:t>
      </w:r>
      <w:r>
        <w:rPr/>
        <w:t xml:space="preserve"> </w:t>
      </w:r>
      <w:r>
        <w:rPr>
          <w:u w:val="single"/>
        </w:rPr>
        <w:t xml:space="preserve">cannabis</w:t>
      </w:r>
      <w:r>
        <w:rPr/>
        <w:t xml:space="preserve"> businesses located within the state.</w:t>
      </w:r>
    </w:p>
    <w:p>
      <w:pPr>
        <w:spacing w:before="0" w:after="0" w:line="408" w:lineRule="exact"/>
        <w:ind w:left="0" w:right="0" w:firstLine="576"/>
        <w:jc w:val="left"/>
      </w:pPr>
      <w:r>
        <w:rPr/>
        <w:t xml:space="preserve">(2) An employee of a common carrier engaged in </w:t>
      </w:r>
      <w:r>
        <w:t>((</w:t>
      </w:r>
      <w:r>
        <w:rPr>
          <w:strike/>
        </w:rPr>
        <w:t xml:space="preserve">marijuana-related</w:t>
      </w:r>
      <w:r>
        <w:t>))</w:t>
      </w:r>
      <w:r>
        <w:rPr/>
        <w:t xml:space="preserve"> </w:t>
      </w:r>
      <w:r>
        <w:rPr>
          <w:u w:val="single"/>
        </w:rPr>
        <w:t xml:space="preserve">cannabis-related</w:t>
      </w:r>
      <w:r>
        <w:rPr/>
        <w:t xml:space="preserve"> transportation or delivery services authorized under subsection (1) of this section is prohibited from carrying or using a firearm during the course of providing such services, unless:</w:t>
      </w:r>
    </w:p>
    <w:p>
      <w:pPr>
        <w:spacing w:before="0" w:after="0" w:line="408" w:lineRule="exact"/>
        <w:ind w:left="0" w:right="0" w:firstLine="576"/>
        <w:jc w:val="left"/>
      </w:pPr>
      <w:r>
        <w:rPr/>
        <w:t xml:space="preserve">(a) Pursuant to RCW 69.50.385, the </w:t>
      </w:r>
      <w:r>
        <w:t>((</w:t>
      </w:r>
      <w:r>
        <w:rPr>
          <w:strike/>
        </w:rPr>
        <w:t xml:space="preserve">state liquor and cannabis</w:t>
      </w:r>
      <w:r>
        <w:t>))</w:t>
      </w:r>
      <w:r>
        <w:rPr/>
        <w:t xml:space="preserve"> board explicitly authorizes the carrying or use of firearms by such employee while engaged in the transportation or delivery services;</w:t>
      </w:r>
    </w:p>
    <w:p>
      <w:pPr>
        <w:spacing w:before="0" w:after="0" w:line="408" w:lineRule="exact"/>
        <w:ind w:left="0" w:right="0" w:firstLine="576"/>
        <w:jc w:val="left"/>
      </w:pPr>
      <w:r>
        <w:rPr/>
        <w:t xml:space="preserve">(b) The employee has an armed private security guard license issued pursuant to RCW 18.170.040; and</w:t>
      </w:r>
    </w:p>
    <w:p>
      <w:pPr>
        <w:spacing w:before="0" w:after="0" w:line="408" w:lineRule="exact"/>
        <w:ind w:left="0" w:right="0" w:firstLine="576"/>
        <w:jc w:val="left"/>
      </w:pPr>
      <w:r>
        <w:rPr/>
        <w:t xml:space="preserve">(c) The employee is in full compliance with the regulations established by the </w:t>
      </w:r>
      <w:r>
        <w:t>((</w:t>
      </w:r>
      <w:r>
        <w:rPr>
          <w:strike/>
        </w:rPr>
        <w:t xml:space="preserve">state liquor and cannabis</w:t>
      </w:r>
      <w:r>
        <w:t>))</w:t>
      </w:r>
      <w:r>
        <w:rPr/>
        <w:t xml:space="preserve"> board under RCW 69.50.385.</w:t>
      </w:r>
    </w:p>
    <w:p>
      <w:pPr>
        <w:spacing w:before="0" w:after="0" w:line="408" w:lineRule="exact"/>
        <w:ind w:left="0" w:right="0" w:firstLine="576"/>
        <w:jc w:val="left"/>
      </w:pPr>
      <w:r>
        <w:rPr/>
        <w:t xml:space="preserve">(3) A common carrier licensed under RCW 69.50.385 may, for the purpose of transporting and delivering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utilize Washington state ferry routes for such transportation and delivery.</w:t>
      </w:r>
    </w:p>
    <w:p>
      <w:pPr>
        <w:spacing w:before="0" w:after="0" w:line="408" w:lineRule="exact"/>
        <w:ind w:left="0" w:right="0" w:firstLine="576"/>
        <w:jc w:val="left"/>
      </w:pPr>
      <w:r>
        <w:rPr/>
        <w:t xml:space="preserve">(4) The possession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being physically transported or delivered within the state, in amounts not exceeding those that may be established under RCW 69.50.385(3), by a licensed employee of a common carrier when performing the duties authorized under, and in accordance with, this section and RCW 69.50.385,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385</w:t>
      </w:r>
      <w:r>
        <w:rPr/>
        <w:t xml:space="preserve"> and 2015 2nd sp.s. c 4 s 502 are each amended to read as follows:</w:t>
      </w:r>
    </w:p>
    <w:p>
      <w:pPr>
        <w:spacing w:before="0" w:after="0" w:line="408" w:lineRule="exact"/>
        <w:ind w:left="0" w:right="0" w:firstLine="576"/>
        <w:jc w:val="left"/>
      </w:pPr>
      <w:r>
        <w:rPr/>
        <w:t xml:space="preserve">(1) The </w:t>
      </w:r>
      <w:r>
        <w:t>((</w:t>
      </w:r>
      <w:r>
        <w:rPr>
          <w:strike/>
        </w:rPr>
        <w:t xml:space="preserve">state liquor and cannabis</w:t>
      </w:r>
      <w:r>
        <w:t>))</w:t>
      </w:r>
      <w:r>
        <w:rPr/>
        <w:t xml:space="preserve"> board must adopt rules providing for an annual licensing procedure of a common carrier who seeks to transport or deliver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within the state.</w:t>
      </w:r>
    </w:p>
    <w:p>
      <w:pPr>
        <w:spacing w:before="0" w:after="0" w:line="408" w:lineRule="exact"/>
        <w:ind w:left="0" w:right="0" w:firstLine="576"/>
        <w:jc w:val="left"/>
      </w:pPr>
      <w:r>
        <w:rPr/>
        <w:t xml:space="preserve">(2) The rules for licensing must:</w:t>
      </w:r>
    </w:p>
    <w:p>
      <w:pPr>
        <w:spacing w:before="0" w:after="0" w:line="408" w:lineRule="exact"/>
        <w:ind w:left="0" w:right="0" w:firstLine="576"/>
        <w:jc w:val="left"/>
      </w:pPr>
      <w:r>
        <w:rPr/>
        <w:t xml:space="preserve">(a) Establish criteria for considering the approval or denial of a common carrier's original application or renewal application;</w:t>
      </w:r>
    </w:p>
    <w:p>
      <w:pPr>
        <w:spacing w:before="0" w:after="0" w:line="408" w:lineRule="exact"/>
        <w:ind w:left="0" w:right="0" w:firstLine="576"/>
        <w:jc w:val="left"/>
      </w:pPr>
      <w:r>
        <w:rPr/>
        <w:t xml:space="preserve">(b) Provide minimum qualifications for any employee authorized to drive or operate the transportation or delivery vehicle, including a minimum age of at least twenty-one years;</w:t>
      </w:r>
    </w:p>
    <w:p>
      <w:pPr>
        <w:spacing w:before="0" w:after="0" w:line="408" w:lineRule="exact"/>
        <w:ind w:left="0" w:right="0" w:firstLine="576"/>
        <w:jc w:val="left"/>
      </w:pPr>
      <w:r>
        <w:rPr/>
        <w:t xml:space="preserve">(c) Address the safety of the employees transporting or delivering the products, including issues relating to the carrying of firearms by such employees;</w:t>
      </w:r>
    </w:p>
    <w:p>
      <w:pPr>
        <w:spacing w:before="0" w:after="0" w:line="408" w:lineRule="exact"/>
        <w:ind w:left="0" w:right="0" w:firstLine="576"/>
        <w:jc w:val="left"/>
      </w:pPr>
      <w:r>
        <w:rPr/>
        <w:t xml:space="preserve">(d) Address the security of the products being transported, including a system of electronically tracking all products at both the point of pickup and the point of delivery; and</w:t>
      </w:r>
    </w:p>
    <w:p>
      <w:pPr>
        <w:spacing w:before="0" w:after="0" w:line="408" w:lineRule="exact"/>
        <w:ind w:left="0" w:right="0" w:firstLine="576"/>
        <w:jc w:val="left"/>
      </w:pPr>
      <w:r>
        <w:rPr/>
        <w:t xml:space="preserve">(e) Set reasonable fees for the application and licensing process.</w:t>
      </w:r>
    </w:p>
    <w:p>
      <w:pPr>
        <w:spacing w:before="0" w:after="0" w:line="408" w:lineRule="exact"/>
        <w:ind w:left="0" w:right="0" w:firstLine="576"/>
        <w:jc w:val="left"/>
      </w:pPr>
      <w:r>
        <w:rPr/>
        <w:t xml:space="preserve">(3)</w:t>
      </w:r>
      <w:r>
        <w:rPr/>
        <w:t xml:space="preserve"> The </w:t>
      </w:r>
      <w:r>
        <w:t>((</w:t>
      </w:r>
      <w:r>
        <w:rPr>
          <w:strike/>
        </w:rPr>
        <w:t xml:space="preserve">state liquor and cannabis</w:t>
      </w:r>
      <w:r>
        <w:t>))</w:t>
      </w:r>
      <w:r>
        <w:rPr/>
        <w:t xml:space="preserve"> board may adopt rules establishing the maximum amounts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that may be physically transported or delivered at one time by a common carrier as provided under RCW 69.50.382.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390</w:t>
      </w:r>
      <w:r>
        <w:rPr/>
        <w:t xml:space="preserve"> and 2015 2nd sp.s. c 4 s 1301 are each amended to read as follows:</w:t>
      </w:r>
    </w:p>
    <w:p>
      <w:pPr>
        <w:spacing w:before="0" w:after="0" w:line="408" w:lineRule="exact"/>
        <w:ind w:left="0" w:right="0" w:firstLine="576"/>
        <w:jc w:val="left"/>
      </w:pPr>
      <w:r>
        <w:rPr/>
        <w:t xml:space="preserve">(1) A retailer licensed under this chapter is prohibited from operating a vending machine, as defined in RCW 82.08.080(3) for the sale of </w:t>
      </w:r>
      <w:r>
        <w:t>((</w:t>
      </w:r>
      <w:r>
        <w:rPr>
          <w:strike/>
        </w:rPr>
        <w:t xml:space="preserve">marijuana</w:t>
      </w:r>
      <w:r>
        <w:t>))</w:t>
      </w:r>
      <w:r>
        <w:rPr/>
        <w:t xml:space="preserve"> </w:t>
      </w:r>
      <w:r>
        <w:rPr>
          <w:u w:val="single"/>
        </w:rPr>
        <w:t xml:space="preserve">cannabis</w:t>
      </w:r>
      <w:r>
        <w:rPr/>
        <w:t xml:space="preserve"> products at retail or a drive-through purchase facility where </w:t>
      </w:r>
      <w:r>
        <w:t>((</w:t>
      </w:r>
      <w:r>
        <w:rPr>
          <w:strike/>
        </w:rPr>
        <w:t xml:space="preserve">marijuana</w:t>
      </w:r>
      <w:r>
        <w:t>))</w:t>
      </w:r>
      <w:r>
        <w:rPr/>
        <w:t xml:space="preserve"> </w:t>
      </w:r>
      <w:r>
        <w:rPr>
          <w:u w:val="single"/>
        </w:rPr>
        <w:t xml:space="preserve">cannabis</w:t>
      </w:r>
      <w:r>
        <w:rPr/>
        <w:t xml:space="preserve"> products are sold at retail and dispensed through a window or door to a purchaser who is either in or on a motor vehicle or otherwise located outside of the licensed premises at the time of sale.</w:t>
      </w:r>
    </w:p>
    <w:p>
      <w:pPr>
        <w:spacing w:before="0" w:after="0" w:line="408" w:lineRule="exact"/>
        <w:ind w:left="0" w:right="0" w:firstLine="576"/>
        <w:jc w:val="left"/>
      </w:pPr>
      <w:r>
        <w:rPr/>
        <w:t xml:space="preserve">(2) The </w:t>
      </w:r>
      <w:r>
        <w:t>((</w:t>
      </w:r>
      <w:r>
        <w:rPr>
          <w:strike/>
        </w:rPr>
        <w:t xml:space="preserve">state liquor and cannabis</w:t>
      </w:r>
      <w:r>
        <w:t>))</w:t>
      </w:r>
      <w:r>
        <w:rPr/>
        <w:t xml:space="preserve"> board may not issue, transfer, or renew a </w:t>
      </w:r>
      <w:r>
        <w:t>((</w:t>
      </w:r>
      <w:r>
        <w:rPr>
          <w:strike/>
        </w:rPr>
        <w:t xml:space="preserve">marijuana</w:t>
      </w:r>
      <w:r>
        <w:t>))</w:t>
      </w:r>
      <w:r>
        <w:rPr/>
        <w:t xml:space="preserve"> </w:t>
      </w:r>
      <w:r>
        <w:rPr>
          <w:u w:val="single"/>
        </w:rPr>
        <w:t xml:space="preserve">cannabis</w:t>
      </w:r>
      <w:r>
        <w:rPr/>
        <w:t xml:space="preserve"> retail license for any licensee in violation of the provisions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395</w:t>
      </w:r>
      <w:r>
        <w:rPr/>
        <w:t xml:space="preserve"> and 2019 c 380 s 1 are each amended to read as follows:</w:t>
      </w:r>
    </w:p>
    <w:p>
      <w:pPr>
        <w:spacing w:before="0" w:after="0" w:line="408" w:lineRule="exact"/>
        <w:ind w:left="0" w:right="0" w:firstLine="576"/>
        <w:jc w:val="left"/>
      </w:pPr>
      <w:r>
        <w:rPr/>
        <w:t xml:space="preserve">(1) A licensed </w:t>
      </w:r>
      <w:r>
        <w:t>((</w:t>
      </w:r>
      <w:r>
        <w:rPr>
          <w:strike/>
        </w:rPr>
        <w:t xml:space="preserve">marijuana</w:t>
      </w:r>
      <w:r>
        <w:t>))</w:t>
      </w:r>
      <w:r>
        <w:rPr/>
        <w:t xml:space="preserve"> </w:t>
      </w:r>
      <w:r>
        <w:rPr>
          <w:u w:val="single"/>
        </w:rPr>
        <w:t xml:space="preserve">cannabis</w:t>
      </w:r>
      <w:r>
        <w:rPr/>
        <w:t xml:space="preserve"> business may enter into an agreement with any person, business, or other entity for:</w:t>
      </w:r>
    </w:p>
    <w:p>
      <w:pPr>
        <w:spacing w:before="0" w:after="0" w:line="408" w:lineRule="exact"/>
        <w:ind w:left="0" w:right="0" w:firstLine="576"/>
        <w:jc w:val="left"/>
      </w:pPr>
      <w:r>
        <w:rPr/>
        <w:t xml:space="preserve">(a) Any goods or services that are registered as a trademark under federal law, under chapter 19.77 RCW, or under any other state or international trademark law;</w:t>
      </w:r>
    </w:p>
    <w:p>
      <w:pPr>
        <w:spacing w:before="0" w:after="0" w:line="408" w:lineRule="exact"/>
        <w:ind w:left="0" w:right="0" w:firstLine="576"/>
        <w:jc w:val="left"/>
      </w:pPr>
      <w:r>
        <w:rPr/>
        <w:t xml:space="preserve">(b) Any unregistered trademark, trade name, or trade dress; or</w:t>
      </w:r>
    </w:p>
    <w:p>
      <w:pPr>
        <w:spacing w:before="0" w:after="0" w:line="408" w:lineRule="exact"/>
        <w:ind w:left="0" w:right="0" w:firstLine="576"/>
        <w:jc w:val="left"/>
      </w:pPr>
      <w:r>
        <w:rPr/>
        <w:t xml:space="preserve">(c) Any trade secret, technology, or proprietary information used to manufacture a cannabis product or used to provide a service related to any </w:t>
      </w:r>
      <w:r>
        <w:t>((</w:t>
      </w:r>
      <w:r>
        <w:rPr>
          <w:strike/>
        </w:rPr>
        <w:t xml:space="preserve">marijuana</w:t>
      </w:r>
      <w:r>
        <w:t>))</w:t>
      </w:r>
      <w:r>
        <w:rPr/>
        <w:t xml:space="preserve"> </w:t>
      </w:r>
      <w:r>
        <w:rPr>
          <w:u w:val="single"/>
        </w:rPr>
        <w:t xml:space="preserve">cannabis</w:t>
      </w:r>
      <w:r>
        <w:rPr/>
        <w:t xml:space="preserve"> business.</w:t>
      </w:r>
    </w:p>
    <w:p>
      <w:pPr>
        <w:spacing w:before="0" w:after="0" w:line="408" w:lineRule="exact"/>
        <w:ind w:left="0" w:right="0" w:firstLine="576"/>
        <w:jc w:val="left"/>
      </w:pPr>
      <w:r>
        <w:rPr/>
        <w:t xml:space="preserve">(2) Any agreements entered into by a licensed </w:t>
      </w:r>
      <w:r>
        <w:t>((</w:t>
      </w:r>
      <w:r>
        <w:rPr>
          <w:strike/>
        </w:rPr>
        <w:t xml:space="preserve">marijuana</w:t>
      </w:r>
      <w:r>
        <w:t>))</w:t>
      </w:r>
      <w:r>
        <w:rPr/>
        <w:t xml:space="preserve"> </w:t>
      </w:r>
      <w:r>
        <w:rPr>
          <w:u w:val="single"/>
        </w:rPr>
        <w:t xml:space="preserve">cannabis</w:t>
      </w:r>
      <w:r>
        <w:rPr/>
        <w:t xml:space="preserve"> business, as authorized under this section, must be disclosed to the </w:t>
      </w:r>
      <w:r>
        <w:t>((</w:t>
      </w:r>
      <w:r>
        <w:rPr>
          <w:strike/>
        </w:rPr>
        <w:t xml:space="preserve">state liquor and cannabis</w:t>
      </w:r>
      <w:r>
        <w:t>))</w:t>
      </w:r>
      <w:r>
        <w:rPr/>
        <w:t xml:space="preserve"> board and may include:</w:t>
      </w:r>
    </w:p>
    <w:p>
      <w:pPr>
        <w:spacing w:before="0" w:after="0" w:line="408" w:lineRule="exact"/>
        <w:ind w:left="0" w:right="0" w:firstLine="576"/>
        <w:jc w:val="left"/>
      </w:pPr>
      <w:r>
        <w:rPr/>
        <w:t xml:space="preserve">(a) A royalty fee or flat rate calculated based on sales of each product that includes the intellectual property or was manufactured or sold using the licensed intellectual property or service, provided that the royalty fee is no greater than an amount equivalent to ten percent of the licensed </w:t>
      </w:r>
      <w:r>
        <w:t>((</w:t>
      </w:r>
      <w:r>
        <w:rPr>
          <w:strike/>
        </w:rPr>
        <w:t xml:space="preserve">marijuana</w:t>
      </w:r>
      <w:r>
        <w:t>))</w:t>
      </w:r>
      <w:r>
        <w:rPr/>
        <w:t xml:space="preserve"> </w:t>
      </w:r>
      <w:r>
        <w:rPr>
          <w:u w:val="single"/>
        </w:rPr>
        <w:t xml:space="preserve">cannabis</w:t>
      </w:r>
      <w:r>
        <w:rPr/>
        <w:t xml:space="preserve"> business's gross sales derived from the sale of such product;</w:t>
      </w:r>
    </w:p>
    <w:p>
      <w:pPr>
        <w:spacing w:before="0" w:after="0" w:line="408" w:lineRule="exact"/>
        <w:ind w:left="0" w:right="0" w:firstLine="576"/>
        <w:jc w:val="left"/>
      </w:pPr>
      <w:r>
        <w:rPr/>
        <w:t xml:space="preserve">(b) A flat rate or lump sum calculated based on time or milestones;</w:t>
      </w:r>
    </w:p>
    <w:p>
      <w:pPr>
        <w:spacing w:before="0" w:after="0" w:line="408" w:lineRule="exact"/>
        <w:ind w:left="0" w:right="0" w:firstLine="576"/>
        <w:jc w:val="left"/>
      </w:pPr>
      <w:r>
        <w:rPr/>
        <w:t xml:space="preserve">(c) Terms giving either party exclusivity or qualified exclusivity as it relates to use of the intellectual property;</w:t>
      </w:r>
    </w:p>
    <w:p>
      <w:pPr>
        <w:spacing w:before="0" w:after="0" w:line="408" w:lineRule="exact"/>
        <w:ind w:left="0" w:right="0" w:firstLine="576"/>
        <w:jc w:val="left"/>
      </w:pPr>
      <w:r>
        <w:rPr/>
        <w:t xml:space="preserve">(d) Quality control standards as necessary to protect the integrity of the intellectual property;</w:t>
      </w:r>
    </w:p>
    <w:p>
      <w:pPr>
        <w:spacing w:before="0" w:after="0" w:line="408" w:lineRule="exact"/>
        <w:ind w:left="0" w:right="0" w:firstLine="576"/>
        <w:jc w:val="left"/>
      </w:pPr>
      <w:r>
        <w:rPr/>
        <w:t xml:space="preserve">(e) Enforcement obligations to be undertaken by the licensed </w:t>
      </w:r>
      <w:r>
        <w:t>((</w:t>
      </w:r>
      <w:r>
        <w:rPr>
          <w:strike/>
        </w:rPr>
        <w:t xml:space="preserve">marijuana</w:t>
      </w:r>
      <w:r>
        <w:t>))</w:t>
      </w:r>
      <w:r>
        <w:rPr/>
        <w:t xml:space="preserve"> </w:t>
      </w:r>
      <w:r>
        <w:rPr>
          <w:u w:val="single"/>
        </w:rPr>
        <w:t xml:space="preserve">cannabis</w:t>
      </w:r>
      <w:r>
        <w:rPr/>
        <w:t xml:space="preserve"> business;</w:t>
      </w:r>
    </w:p>
    <w:p>
      <w:pPr>
        <w:spacing w:before="0" w:after="0" w:line="408" w:lineRule="exact"/>
        <w:ind w:left="0" w:right="0" w:firstLine="576"/>
        <w:jc w:val="left"/>
      </w:pPr>
      <w:r>
        <w:rPr/>
        <w:t xml:space="preserve">(f) Covenants to use the licensed intellectual property; and</w:t>
      </w:r>
    </w:p>
    <w:p>
      <w:pPr>
        <w:spacing w:before="0" w:after="0" w:line="408" w:lineRule="exact"/>
        <w:ind w:left="0" w:right="0" w:firstLine="576"/>
        <w:jc w:val="left"/>
      </w:pPr>
      <w:r>
        <w:rPr/>
        <w:t xml:space="preserve">(g) Assignment of licensor improvements of the intellectual property.</w:t>
      </w:r>
    </w:p>
    <w:p>
      <w:pPr>
        <w:spacing w:before="0" w:after="0" w:line="408" w:lineRule="exact"/>
        <w:ind w:left="0" w:right="0" w:firstLine="576"/>
        <w:jc w:val="left"/>
      </w:pPr>
      <w:r>
        <w:rPr/>
        <w:t xml:space="preserve">(3) A person, business, or entity that enters into an agreement with a licensed </w:t>
      </w:r>
      <w:r>
        <w:t>((</w:t>
      </w:r>
      <w:r>
        <w:rPr>
          <w:strike/>
        </w:rPr>
        <w:t xml:space="preserve">marijuana</w:t>
      </w:r>
      <w:r>
        <w:t>))</w:t>
      </w:r>
      <w:r>
        <w:rPr/>
        <w:t xml:space="preserve"> </w:t>
      </w:r>
      <w:r>
        <w:rPr>
          <w:u w:val="single"/>
        </w:rPr>
        <w:t xml:space="preserve">cannabis</w:t>
      </w:r>
      <w:r>
        <w:rPr/>
        <w:t xml:space="preserve"> business, where both parties to the agreement are in compliance with the terms of this section, is exempt from the requirement to qualify for a </w:t>
      </w:r>
      <w:r>
        <w:t>((</w:t>
      </w:r>
      <w:r>
        <w:rPr>
          <w:strike/>
        </w:rPr>
        <w:t xml:space="preserve">marijuana</w:t>
      </w:r>
      <w:r>
        <w:t>))</w:t>
      </w:r>
      <w:r>
        <w:rPr/>
        <w:t xml:space="preserve"> </w:t>
      </w:r>
      <w:r>
        <w:rPr>
          <w:u w:val="single"/>
        </w:rPr>
        <w:t xml:space="preserve">cannabis</w:t>
      </w:r>
      <w:r>
        <w:rPr/>
        <w:t xml:space="preserve"> business license for purposes of the agreements authorized by subsection (1) of this section.</w:t>
      </w:r>
    </w:p>
    <w:p>
      <w:pPr>
        <w:spacing w:before="0" w:after="0" w:line="408" w:lineRule="exact"/>
        <w:ind w:left="0" w:right="0" w:firstLine="576"/>
        <w:jc w:val="left"/>
      </w:pPr>
      <w:r>
        <w:rPr/>
        <w:t xml:space="preserve">(4) All agreements entered into by a licensed </w:t>
      </w:r>
      <w:r>
        <w:t>((</w:t>
      </w:r>
      <w:r>
        <w:rPr>
          <w:strike/>
        </w:rPr>
        <w:t xml:space="preserve">marijuana</w:t>
      </w:r>
      <w:r>
        <w:t>))</w:t>
      </w:r>
      <w:r>
        <w:rPr/>
        <w:t xml:space="preserve"> </w:t>
      </w:r>
      <w:r>
        <w:rPr>
          <w:u w:val="single"/>
        </w:rPr>
        <w:t xml:space="preserve">cannabis</w:t>
      </w:r>
      <w:r>
        <w:rPr/>
        <w:t xml:space="preserve"> business, as authorized by this section, are subject to the </w:t>
      </w:r>
      <w:r>
        <w:t>((</w:t>
      </w:r>
      <w:r>
        <w:rPr>
          <w:strike/>
        </w:rPr>
        <w:t xml:space="preserve">liquor and cannabis</w:t>
      </w:r>
      <w:r>
        <w:t>))</w:t>
      </w:r>
      <w:r>
        <w:rPr/>
        <w:t xml:space="preserve"> board's recordkeeping requirements as established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2019 c 379 s 2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 except as provided in RCW 69.50.475;</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w:t>
      </w:r>
      <w:r>
        <w:t>((</w:t>
      </w:r>
      <w:r>
        <w:rPr>
          <w:strike/>
        </w:rPr>
        <w:t xml:space="preserve">marijuana</w:t>
      </w:r>
      <w:r>
        <w:t>))</w:t>
      </w:r>
      <w:r>
        <w:rPr/>
        <w:t xml:space="preserve"> </w:t>
      </w:r>
      <w:r>
        <w:rPr>
          <w:u w:val="single"/>
        </w:rPr>
        <w:t xml:space="preserve">cannabis</w:t>
      </w:r>
      <w:r>
        <w:rPr/>
        <w:t xml:space="preserve"> in compliance with the terms set forth in RCW 69.50.360, 69.50.363, or 69.50.366 shall not constitute a violation of this section, this chapter, or any other provision of Washington state law.</w:t>
      </w:r>
    </w:p>
    <w:p>
      <w:pPr>
        <w:spacing w:before="0" w:after="0" w:line="408" w:lineRule="exact"/>
        <w:ind w:left="0" w:right="0" w:firstLine="576"/>
        <w:jc w:val="left"/>
      </w:pPr>
      <w:r>
        <w:rPr/>
        <w:t xml:space="preserve">(4)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2017 c 317 s 15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(3)(a) The possession, by a person twenty-one years of age or older, of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w:t>
      </w:r>
      <w:r>
        <w:t>((</w:t>
      </w:r>
      <w:r>
        <w:rPr>
          <w:strike/>
        </w:rPr>
        <w:t xml:space="preserve">marijuana</w:t>
      </w:r>
      <w:r>
        <w:t>))</w:t>
      </w:r>
      <w:r>
        <w:rPr/>
        <w:t xml:space="preserve"> </w:t>
      </w:r>
      <w:r>
        <w:rPr>
          <w:u w:val="single"/>
        </w:rPr>
        <w:t xml:space="preserve">cannabis</w:t>
      </w:r>
      <w:r>
        <w:rPr/>
        <w:t xml:space="preserve"> products, is not a violation of this section, this chapter, or any other provisions of Washington state law:</w:t>
      </w:r>
    </w:p>
    <w:p>
      <w:pPr>
        <w:spacing w:before="0" w:after="0" w:line="408" w:lineRule="exact"/>
        <w:ind w:left="0" w:right="0" w:firstLine="576"/>
        <w:jc w:val="left"/>
      </w:pPr>
      <w:r>
        <w:rPr/>
        <w:t xml:space="preserve">(i) One-half ounce of useable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(ii) Eight ounces of </w:t>
      </w:r>
      <w:r>
        <w:t>((</w:t>
      </w:r>
      <w:r>
        <w:rPr>
          <w:strike/>
        </w:rPr>
        <w:t xml:space="preserve">marijuana-infused</w:t>
      </w:r>
      <w:r>
        <w:t>))</w:t>
      </w:r>
      <w:r>
        <w:rPr/>
        <w:t xml:space="preserve"> </w:t>
      </w:r>
      <w:r>
        <w:rPr>
          <w:u w:val="single"/>
        </w:rPr>
        <w:t xml:space="preserve">cannabis-infused</w:t>
      </w:r>
      <w:r>
        <w:rPr/>
        <w:t xml:space="preserve"> product in solid form;</w:t>
      </w:r>
    </w:p>
    <w:p>
      <w:pPr>
        <w:spacing w:before="0" w:after="0" w:line="408" w:lineRule="exact"/>
        <w:ind w:left="0" w:right="0" w:firstLine="576"/>
        <w:jc w:val="left"/>
      </w:pPr>
      <w:r>
        <w:rPr/>
        <w:t xml:space="preserve">(iii) Thirty-six ounces of </w:t>
      </w:r>
      <w:r>
        <w:t>((</w:t>
      </w:r>
      <w:r>
        <w:rPr>
          <w:strike/>
        </w:rPr>
        <w:t xml:space="preserve">marijuana-infused</w:t>
      </w:r>
      <w:r>
        <w:t>))</w:t>
      </w:r>
      <w:r>
        <w:rPr/>
        <w:t xml:space="preserve"> </w:t>
      </w:r>
      <w:r>
        <w:rPr>
          <w:u w:val="single"/>
        </w:rPr>
        <w:t xml:space="preserve">cannabis-infused</w:t>
      </w:r>
      <w:r>
        <w:rPr/>
        <w:t xml:space="preserve"> product in liquid form; or</w:t>
      </w:r>
    </w:p>
    <w:p>
      <w:pPr>
        <w:spacing w:before="0" w:after="0" w:line="408" w:lineRule="exact"/>
        <w:ind w:left="0" w:right="0" w:firstLine="576"/>
        <w:jc w:val="left"/>
      </w:pPr>
      <w:r>
        <w:rPr/>
        <w:t xml:space="preserve">(iv) Three and one-half grams of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(b) The act of delivering </w:t>
      </w:r>
      <w:r>
        <w:t>((</w:t>
      </w:r>
      <w:r>
        <w:rPr>
          <w:strike/>
        </w:rPr>
        <w:t xml:space="preserve">marijuana or a marijuana</w:t>
      </w:r>
      <w:r>
        <w:t>))</w:t>
      </w:r>
      <w:r>
        <w:rPr/>
        <w:t xml:space="preserve"> </w:t>
      </w:r>
      <w:r>
        <w:rPr>
          <w:u w:val="single"/>
        </w:rPr>
        <w:t xml:space="preserve">cannabis or a cannabis</w:t>
      </w:r>
      <w:r>
        <w:rPr/>
        <w:t xml:space="preserve">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w:t>
      </w:r>
      <w:r>
        <w:t>((</w:t>
      </w:r>
      <w:r>
        <w:rPr>
          <w:strike/>
        </w:rPr>
        <w:t xml:space="preserve">marijuana or marijuana</w:t>
      </w:r>
      <w:r>
        <w:t>))</w:t>
      </w:r>
      <w:r>
        <w:rPr/>
        <w:t xml:space="preserve"> </w:t>
      </w:r>
      <w:r>
        <w:rPr>
          <w:u w:val="single"/>
        </w:rPr>
        <w:t xml:space="preserve">cannabis or cannabis</w:t>
      </w:r>
      <w:r>
        <w:rPr/>
        <w:t xml:space="preserve"> product must be in the original packaging as purchased from the </w:t>
      </w:r>
      <w:r>
        <w:t>((</w:t>
      </w:r>
      <w:r>
        <w:rPr>
          <w:strike/>
        </w:rPr>
        <w:t xml:space="preserve">marijuana</w:t>
      </w:r>
      <w:r>
        <w:t>))</w:t>
      </w:r>
      <w:r>
        <w:rPr/>
        <w:t xml:space="preserve"> </w:t>
      </w:r>
      <w:r>
        <w:rPr>
          <w:u w:val="single"/>
        </w:rPr>
        <w:t xml:space="preserve">cannabis</w:t>
      </w:r>
      <w:r>
        <w:rPr/>
        <w:t xml:space="preserve"> retailer.</w:t>
      </w:r>
    </w:p>
    <w:p>
      <w:pPr>
        <w:spacing w:before="0" w:after="0" w:line="408" w:lineRule="exact"/>
        <w:ind w:left="0" w:right="0" w:firstLine="576"/>
        <w:jc w:val="left"/>
      </w:pPr>
      <w:r>
        <w:rPr/>
        <w:t xml:space="preserve">(5) No person under twenty-one years of age may possess, manufacture, sell, or distribute </w:t>
      </w:r>
      <w:r>
        <w:t>((</w:t>
      </w:r>
      <w:r>
        <w:rPr>
          <w:strike/>
        </w:rPr>
        <w:t xml:space="preserve">marijuana, marijuana-infused</w:t>
      </w:r>
      <w:r>
        <w:t>))</w:t>
      </w:r>
      <w:r>
        <w:rPr/>
        <w:t xml:space="preserve"> </w:t>
      </w:r>
      <w:r>
        <w:rPr>
          <w:u w:val="single"/>
        </w:rPr>
        <w:t xml:space="preserve">cannabis, cannabis-infused</w:t>
      </w:r>
      <w:r>
        <w:rPr/>
        <w:t xml:space="preserve"> products, or </w:t>
      </w:r>
      <w:r>
        <w:t>((</w:t>
      </w:r>
      <w:r>
        <w:rPr>
          <w:strike/>
        </w:rPr>
        <w:t xml:space="preserve">marijuana</w:t>
      </w:r>
      <w:r>
        <w:t>))</w:t>
      </w:r>
      <w:r>
        <w:rPr/>
        <w:t xml:space="preserve"> </w:t>
      </w:r>
      <w:r>
        <w:rPr>
          <w:u w:val="single"/>
        </w:rPr>
        <w:t xml:space="preserve">cannabis</w:t>
      </w:r>
      <w:r>
        <w:rPr/>
        <w:t xml:space="preserve">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2015 2nd sp.s. c 4 s 505 are each amended to read as follows:</w:t>
      </w:r>
    </w:p>
    <w:p>
      <w:pPr>
        <w:spacing w:before="0" w:after="0" w:line="408" w:lineRule="exact"/>
        <w:ind w:left="0" w:right="0" w:firstLine="576"/>
        <w:jc w:val="left"/>
      </w:pPr>
      <w:r>
        <w:rPr/>
        <w:t xml:space="preserve">Except as provided in RCW 69.50.401(2)(c) or as otherwise authorized by this chapter, any person found guilty of possession of forty grams or less of </w:t>
      </w:r>
      <w:r>
        <w:t>((</w:t>
      </w:r>
      <w:r>
        <w:rPr>
          <w:strike/>
        </w:rPr>
        <w:t xml:space="preserve">marijuana</w:t>
      </w:r>
      <w:r>
        <w:t>))</w:t>
      </w:r>
      <w:r>
        <w:rPr/>
        <w:t xml:space="preserve"> </w:t>
      </w:r>
      <w:r>
        <w:rPr>
          <w:u w:val="single"/>
        </w:rPr>
        <w:t xml:space="preserve">cannabis</w:t>
      </w:r>
      <w:r>
        <w:rPr/>
        <w:t xml:space="preserve">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408</w:t>
      </w:r>
      <w:r>
        <w:rPr/>
        <w:t xml:space="preserve"> and 2003 c 53 s 341 are each amended to read as follows:</w:t>
      </w:r>
    </w:p>
    <w:p>
      <w:pPr>
        <w:spacing w:before="0" w:after="0" w:line="408" w:lineRule="exact"/>
        <w:ind w:left="0" w:right="0" w:firstLine="576"/>
        <w:jc w:val="left"/>
      </w:pPr>
      <w:r>
        <w:rPr/>
        <w:t xml:space="preserve">(1) Any person convicted of a second or subsequent offense under this chapter may be imprisoned for a term up to twice the term otherwise authorized, fined an amount up to twice that otherwise authorized, or both.</w:t>
      </w:r>
    </w:p>
    <w:p>
      <w:pPr>
        <w:spacing w:before="0" w:after="0" w:line="408" w:lineRule="exact"/>
        <w:ind w:left="0" w:right="0" w:firstLine="576"/>
        <w:jc w:val="left"/>
      </w:pPr>
      <w:r>
        <w:rPr/>
        <w:t xml:space="preserve">(2) For purposes of this section, an offense is considered a second or subsequent offense, if, prior to his or her conviction of the offense, the offender has at any time been convicted under this chapter or under any statute of the United States or of any state relating to narcotic drugs, </w:t>
      </w:r>
      <w:r>
        <w:t>((</w:t>
      </w:r>
      <w:r>
        <w:rPr>
          <w:strike/>
        </w:rPr>
        <w:t xml:space="preserve">marihuana,</w:t>
      </w:r>
      <w:r>
        <w:t>))</w:t>
      </w:r>
      <w:r>
        <w:rPr/>
        <w:t xml:space="preserve"> </w:t>
      </w:r>
      <w:r>
        <w:rPr>
          <w:u w:val="single"/>
        </w:rPr>
        <w:t xml:space="preserve">cannabis,</w:t>
      </w:r>
      <w:r>
        <w:rPr/>
        <w:t xml:space="preserve"> depressant, stimulant, or hallucinogenic drugs.</w:t>
      </w:r>
    </w:p>
    <w:p>
      <w:pPr>
        <w:spacing w:before="0" w:after="0" w:line="408" w:lineRule="exact"/>
        <w:ind w:left="0" w:right="0" w:firstLine="576"/>
        <w:jc w:val="left"/>
      </w:pPr>
      <w:r>
        <w:rPr/>
        <w:t xml:space="preserve">(3) This section does not apply to offenses under RCW 69.50.4013.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410</w:t>
      </w:r>
      <w:r>
        <w:rPr/>
        <w:t xml:space="preserve"> and 2003 c 53 s 342 are each amended to read as follows:</w:t>
      </w:r>
    </w:p>
    <w:p>
      <w:pPr>
        <w:spacing w:before="0" w:after="0" w:line="408" w:lineRule="exact"/>
        <w:ind w:left="0" w:right="0" w:firstLine="576"/>
        <w:jc w:val="left"/>
      </w:pPr>
      <w:r>
        <w:rPr/>
        <w:t xml:space="preserve">(1) Except as authorized by this chapter it is a class C felony for any person to sell for profit any controlled substance or counterfeit substance classified in Schedule I, RCW 69.50.204, except leaves and flowering tops of </w:t>
      </w:r>
      <w:r>
        <w:t>((</w:t>
      </w:r>
      <w:r>
        <w:rPr>
          <w:strike/>
        </w:rPr>
        <w:t xml:space="preserve">marihuana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For the purposes of this section only, the following words and phrases shall have the following meanings:</w:t>
      </w:r>
    </w:p>
    <w:p>
      <w:pPr>
        <w:spacing w:before="0" w:after="0" w:line="408" w:lineRule="exact"/>
        <w:ind w:left="0" w:right="0" w:firstLine="576"/>
        <w:jc w:val="left"/>
      </w:pPr>
      <w:r>
        <w:rPr/>
        <w:t xml:space="preserve">(a) "To sell" means the passing of title and possession of a controlled substance from the seller to the buyer for a price whether or not the price is paid immediately or at a future date.</w:t>
      </w:r>
    </w:p>
    <w:p>
      <w:pPr>
        <w:spacing w:before="0" w:after="0" w:line="408" w:lineRule="exact"/>
        <w:ind w:left="0" w:right="0" w:firstLine="576"/>
        <w:jc w:val="left"/>
      </w:pPr>
      <w:r>
        <w:rPr/>
        <w:t xml:space="preserve">(b) "For profit" means the obtaining of anything of value in exchange for a controlled substance.</w:t>
      </w:r>
    </w:p>
    <w:p>
      <w:pPr>
        <w:spacing w:before="0" w:after="0" w:line="408" w:lineRule="exact"/>
        <w:ind w:left="0" w:right="0" w:firstLine="576"/>
        <w:jc w:val="left"/>
      </w:pPr>
      <w:r>
        <w:rPr/>
        <w:t xml:space="preserve">(c) "Price" means anything of value.</w:t>
      </w:r>
    </w:p>
    <w:p>
      <w:pPr>
        <w:spacing w:before="0" w:after="0" w:line="408" w:lineRule="exact"/>
        <w:ind w:left="0" w:right="0" w:firstLine="576"/>
        <w:jc w:val="left"/>
      </w:pPr>
      <w:r>
        <w:rPr/>
        <w:t xml:space="preserve">(2)(a) Any person convicted of a violation of subsection (1) of this section shall receive a sentence of not more than five years in a correctional facility of the department of social and health services for the first offense.</w:t>
      </w:r>
    </w:p>
    <w:p>
      <w:pPr>
        <w:spacing w:before="0" w:after="0" w:line="408" w:lineRule="exact"/>
        <w:ind w:left="0" w:right="0" w:firstLine="576"/>
        <w:jc w:val="left"/>
      </w:pPr>
      <w:r>
        <w:rPr/>
        <w:t xml:space="preserve">(b) Any person convicted on a second or subsequent cause, the sale having transpired after prosecution and conviction on the first cause, of subsection (1) of this section shall receive a mandatory sentence of five years in a correctional facility of the department of social and health services and no judge of any court shall suspend or defer the sentence imposed for the second or subsequent violation of subsection (1) of this section.</w:t>
      </w:r>
    </w:p>
    <w:p>
      <w:pPr>
        <w:spacing w:before="0" w:after="0" w:line="408" w:lineRule="exact"/>
        <w:ind w:left="0" w:right="0" w:firstLine="576"/>
        <w:jc w:val="left"/>
      </w:pPr>
      <w:r>
        <w:rPr/>
        <w:t xml:space="preserve">(3)(a) Any person convicted of a violation of subsection (1) of this section by selling heroin shall receive a mandatory sentence of two years in a correctional facility of the department of social and health services and no judge of any court shall suspend or defer the sentence imposed for such violation.</w:t>
      </w:r>
    </w:p>
    <w:p>
      <w:pPr>
        <w:spacing w:before="0" w:after="0" w:line="408" w:lineRule="exact"/>
        <w:ind w:left="0" w:right="0" w:firstLine="576"/>
        <w:jc w:val="left"/>
      </w:pPr>
      <w:r>
        <w:rPr/>
        <w:t xml:space="preserve">(b) Any person convicted on a second or subsequent sale of heroin, the sale having transpired after prosecution and conviction on the first cause of the sale of heroin shall receive a mandatory sentence of ten years in a correctional facility of the department of social and health services and no judge of any court shall suspend or defer the sentence imposed for this second or subsequent violation: PROVIDED, That the indeterminate sentence review board under RCW 9.95.040 shall not reduce the minimum term imposed for a violation under this subsection.</w:t>
      </w:r>
    </w:p>
    <w:p>
      <w:pPr>
        <w:spacing w:before="0" w:after="0" w:line="408" w:lineRule="exact"/>
        <w:ind w:left="0" w:right="0" w:firstLine="576"/>
        <w:jc w:val="left"/>
      </w:pPr>
      <w:r>
        <w:rPr/>
        <w:t xml:space="preserve">(4) Whether or not a mandatory minimum term has expired, an offender serving a sentence under this section may be granted an extraordinary medical placement when authorized under RCW 9.94A.728</w:t>
      </w:r>
      <w:r>
        <w:t>((</w:t>
      </w:r>
      <w:r>
        <w:rPr>
          <w:strike/>
        </w:rPr>
        <w:t xml:space="preserve">(4)</w:t>
      </w:r>
      <w:r>
        <w:t>))</w:t>
      </w:r>
      <w:r>
        <w:rPr/>
        <w:t xml:space="preserve"> </w:t>
      </w:r>
      <w:r>
        <w:rPr>
          <w:u w:val="single"/>
        </w:rPr>
        <w:t xml:space="preserve">(1)(c)</w:t>
      </w:r>
      <w:r>
        <w:rPr/>
        <w:t xml:space="preserve">.</w:t>
      </w:r>
    </w:p>
    <w:p>
      <w:pPr>
        <w:spacing w:before="0" w:after="0" w:line="408" w:lineRule="exact"/>
        <w:ind w:left="0" w:right="0" w:firstLine="576"/>
        <w:jc w:val="left"/>
      </w:pPr>
      <w:r>
        <w:rPr/>
        <w:t xml:space="preserve">(5) In addition to the sentences provided in subsection (2) of this section, any person convicted of a violation of subsection (1) of this section shall be fined in an amount calculated to at least eliminate any and all proceeds or profits directly or indirectly gained by such person as a result of sales of controlled substances in violation of the laws of this or other states, or the United States, up to the amount of five hundred thousand dollars on each count.</w:t>
      </w:r>
    </w:p>
    <w:p>
      <w:pPr>
        <w:spacing w:before="0" w:after="0" w:line="408" w:lineRule="exact"/>
        <w:ind w:left="0" w:right="0" w:firstLine="576"/>
        <w:jc w:val="left"/>
      </w:pPr>
      <w:r>
        <w:rPr/>
        <w:t xml:space="preserve">(6) Any person, addicted to the use of controlled substances, who voluntarily applies to the department of social and health services for the purpose of participating in a rehabilitation program approved by the department for addicts of controlled substances shall be immune from prosecution for subsection (1) offenses unless a filing of an information or indictment against such person for a violation of subsection (1) of this section is made prior to his or her voluntary participation in the program of the department of social and health services. All applications for immunity under this section shall be sent to the department of social and health services in Olympia. It shall be the duty of the department to stamp each application received pursuant to this section with the date and time of receipt.</w:t>
      </w:r>
    </w:p>
    <w:p>
      <w:pPr>
        <w:spacing w:before="0" w:after="0" w:line="408" w:lineRule="exact"/>
        <w:ind w:left="0" w:right="0" w:firstLine="576"/>
        <w:jc w:val="left"/>
      </w:pPr>
      <w:r>
        <w:rPr/>
        <w:t xml:space="preserve">(7) This section shall not apply to offenses defined and punishable under the provisions of RCW 69.50.401 through 69.50.4015.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w:t>
      </w:r>
      <w:r>
        <w:rPr/>
        <w:t xml:space="preserve"> and 2019 c 64 s 22 are each amended to read as follows:</w:t>
      </w:r>
    </w:p>
    <w:p>
      <w:pPr>
        <w:spacing w:before="0" w:after="0" w:line="408" w:lineRule="exact"/>
        <w:ind w:left="0" w:right="0" w:firstLine="576"/>
        <w:jc w:val="left"/>
      </w:pPr>
      <w:r>
        <w:rPr/>
        <w:t xml:space="preserve">(1) It is unlawful for any person to use drug paraphernalia to plant, propagate, cultivate, grow, harvest, manufacture, compound, convert, produce, process, prepare, test, analyze, pack, repack, store, contain, conceal, inject, ingest, inhale, or otherwise introduce into the human body a controlled substance other than </w:t>
      </w:r>
      <w:r>
        <w:t>((</w:t>
      </w:r>
      <w:r>
        <w:rPr>
          <w:strike/>
        </w:rPr>
        <w:t xml:space="preserve">marijuana</w:t>
      </w:r>
      <w:r>
        <w:t>))</w:t>
      </w:r>
      <w:r>
        <w:rPr/>
        <w:t xml:space="preserve"> </w:t>
      </w:r>
      <w:r>
        <w:rPr>
          <w:u w:val="single"/>
        </w:rPr>
        <w:t xml:space="preserve">cannabis</w:t>
      </w:r>
      <w:r>
        <w:rPr/>
        <w:t xml:space="preserve">. Any person who violates this subsection is guilty of a misdemeanor.</w:t>
      </w:r>
    </w:p>
    <w:p>
      <w:pPr>
        <w:spacing w:before="0" w:after="0" w:line="408" w:lineRule="exact"/>
        <w:ind w:left="0" w:right="0" w:firstLine="576"/>
        <w:jc w:val="left"/>
      </w:pPr>
      <w:r>
        <w:rPr/>
        <w:t xml:space="preserve">(2) It is unlawful for any person to deliver, possess with intent to deliver, or manufacture with intent to deliver drug paraphernalia, knowing, or under circumstances where one reasonably should know, that it will be used to plant, propagate, cultivate, grow, harvest, manufacture, compound, convert, produce, process, prepare, test, analyze, pack, repack, store, contain, conceal, inject, ingest, inhale, or otherwise introduce into the human body a controlled substance other than </w:t>
      </w:r>
      <w:r>
        <w:t>((</w:t>
      </w:r>
      <w:r>
        <w:rPr>
          <w:strike/>
        </w:rPr>
        <w:t xml:space="preserve">marijuana</w:t>
      </w:r>
      <w:r>
        <w:t>))</w:t>
      </w:r>
      <w:r>
        <w:rPr/>
        <w:t xml:space="preserve"> </w:t>
      </w:r>
      <w:r>
        <w:rPr>
          <w:u w:val="single"/>
        </w:rPr>
        <w:t xml:space="preserve">cannabis</w:t>
      </w:r>
      <w:r>
        <w:rPr/>
        <w:t xml:space="preserve">. Any person who violates this subsection is guilty of a misdemeanor.</w:t>
      </w:r>
    </w:p>
    <w:p>
      <w:pPr>
        <w:spacing w:before="0" w:after="0" w:line="408" w:lineRule="exact"/>
        <w:ind w:left="0" w:right="0" w:firstLine="576"/>
        <w:jc w:val="left"/>
      </w:pPr>
      <w:r>
        <w:rPr/>
        <w:t xml:space="preserve">(3) Any person eighteen years of age or over who violates subsection (2) of this section by delivering drug paraphernalia to a person under eighteen years of age who is at least three years his or her junior is guilty of a gross misdemeanor.</w:t>
      </w:r>
    </w:p>
    <w:p>
      <w:pPr>
        <w:spacing w:before="0" w:after="0" w:line="408" w:lineRule="exact"/>
        <w:ind w:left="0" w:right="0" w:firstLine="576"/>
        <w:jc w:val="left"/>
      </w:pPr>
      <w:r>
        <w:rPr/>
        <w:t xml:space="preserve">(4) It is unlawful for any person to place in any newspaper, magazine, handbill, or other publication any advertisement, knowing, or under circumstances where one reasonably should know, that the purpose of the advertisement, in whole or in part, is to promote the sale of objects designed or intended for use as drug paraphernalia. Any person who violates this subsection is guilty of a misdemeanor.</w:t>
      </w:r>
    </w:p>
    <w:p>
      <w:pPr>
        <w:spacing w:before="0" w:after="0" w:line="408" w:lineRule="exact"/>
        <w:ind w:left="0" w:right="0" w:firstLine="576"/>
        <w:jc w:val="left"/>
      </w:pPr>
      <w:r>
        <w:rPr/>
        <w:t xml:space="preserve">(5) It is lawful for any person over the age of eighteen to possess sterile hypodermic syringes and needles for the purpose of reducing blood-borne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4121</w:t>
      </w:r>
      <w:r>
        <w:rPr/>
        <w:t xml:space="preserve"> and 2013 c 3 s 23 are each amended to read as follows:</w:t>
      </w:r>
    </w:p>
    <w:p>
      <w:pPr>
        <w:spacing w:before="0" w:after="0" w:line="408" w:lineRule="exact"/>
        <w:ind w:left="0" w:right="0" w:firstLine="576"/>
        <w:jc w:val="left"/>
      </w:pPr>
      <w:r>
        <w:rPr/>
        <w:t xml:space="preserve">(1) Every person who sells or gives, or permits to be sold or given to any person any drug paraphernalia in any form commits a class I civil infraction under chapter 7.80 RCW. For purposes of this subsection, "drug paraphernalia" means all equipment, products, and materials of any kind which are used, intended for use, or designed for use in planting, propagating, cultivating, growing, harvesting, manufacturing, compounding, converting, producing, processing, preparing, testing, analyzing, packaging, repackaging, storing, containing, concealing, injecting, ingesting, inhaling, or otherwise introducing into the human body a controlled substance other than </w:t>
      </w:r>
      <w:r>
        <w:t>((</w:t>
      </w:r>
      <w:r>
        <w:rPr>
          <w:strike/>
        </w:rPr>
        <w:t xml:space="preserve">marijuana</w:t>
      </w:r>
      <w:r>
        <w:t>))</w:t>
      </w:r>
      <w:r>
        <w:rPr/>
        <w:t xml:space="preserve"> </w:t>
      </w:r>
      <w:r>
        <w:rPr>
          <w:u w:val="single"/>
        </w:rPr>
        <w:t xml:space="preserve">cannabis</w:t>
      </w:r>
      <w:r>
        <w:rPr/>
        <w:t xml:space="preserve">. Drug paraphernalia includes, but is not limited to objects used, intended for use, or designed for use in ingesting, inhaling, or otherwise introducing cocaine into the human body, such as:</w:t>
      </w:r>
    </w:p>
    <w:p>
      <w:pPr>
        <w:spacing w:before="0" w:after="0" w:line="408" w:lineRule="exact"/>
        <w:ind w:left="0" w:right="0" w:firstLine="576"/>
        <w:jc w:val="left"/>
      </w:pPr>
      <w:r>
        <w:rPr/>
        <w:t xml:space="preserve">(a)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(b) Water pipes;</w:t>
      </w:r>
    </w:p>
    <w:p>
      <w:pPr>
        <w:spacing w:before="0" w:after="0" w:line="408" w:lineRule="exact"/>
        <w:ind w:left="0" w:right="0" w:firstLine="576"/>
        <w:jc w:val="left"/>
      </w:pPr>
      <w:r>
        <w:rPr/>
        <w:t xml:space="preserve">(c) Carburetion tubes and devices;</w:t>
      </w:r>
    </w:p>
    <w:p>
      <w:pPr>
        <w:spacing w:before="0" w:after="0" w:line="408" w:lineRule="exact"/>
        <w:ind w:left="0" w:right="0" w:firstLine="576"/>
        <w:jc w:val="left"/>
      </w:pPr>
      <w:r>
        <w:rPr/>
        <w:t xml:space="preserve">(d) Smoking and carburetion masks;</w:t>
      </w:r>
    </w:p>
    <w:p>
      <w:pPr>
        <w:spacing w:before="0" w:after="0" w:line="408" w:lineRule="exact"/>
        <w:ind w:left="0" w:right="0" w:firstLine="576"/>
        <w:jc w:val="left"/>
      </w:pPr>
      <w:r>
        <w:rPr/>
        <w:t xml:space="preserve">(e) Miniature cocaine spoons and cocaine vials;</w:t>
      </w:r>
    </w:p>
    <w:p>
      <w:pPr>
        <w:spacing w:before="0" w:after="0" w:line="408" w:lineRule="exact"/>
        <w:ind w:left="0" w:right="0" w:firstLine="576"/>
        <w:jc w:val="left"/>
      </w:pPr>
      <w:r>
        <w:rPr/>
        <w:t xml:space="preserve">(f) Chamber pipes;</w:t>
      </w:r>
    </w:p>
    <w:p>
      <w:pPr>
        <w:spacing w:before="0" w:after="0" w:line="408" w:lineRule="exact"/>
        <w:ind w:left="0" w:right="0" w:firstLine="576"/>
        <w:jc w:val="left"/>
      </w:pPr>
      <w:r>
        <w:rPr/>
        <w:t xml:space="preserve">(g) Carburetor pipes;</w:t>
      </w:r>
    </w:p>
    <w:p>
      <w:pPr>
        <w:spacing w:before="0" w:after="0" w:line="408" w:lineRule="exact"/>
        <w:ind w:left="0" w:right="0" w:firstLine="576"/>
        <w:jc w:val="left"/>
      </w:pPr>
      <w:r>
        <w:rPr/>
        <w:t xml:space="preserve">(h) Electric pipes;</w:t>
      </w:r>
    </w:p>
    <w:p>
      <w:pPr>
        <w:spacing w:before="0" w:after="0" w:line="408" w:lineRule="exact"/>
        <w:ind w:left="0" w:right="0" w:firstLine="576"/>
        <w:jc w:val="left"/>
      </w:pPr>
      <w:r>
        <w:rPr/>
        <w:t xml:space="preserve">(i) Air-driven pipes; and</w:t>
      </w:r>
    </w:p>
    <w:p>
      <w:pPr>
        <w:spacing w:before="0" w:after="0" w:line="408" w:lineRule="exact"/>
        <w:ind w:left="0" w:right="0" w:firstLine="576"/>
        <w:jc w:val="left"/>
      </w:pPr>
      <w:r>
        <w:rPr/>
        <w:t xml:space="preserve">(j) Ice pipes or chillers.</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Nothing in subsection (1) of this section prohibits legal distribution of injection syringe equipment through public health and community based HIV prevention programs, and pharmacies.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435</w:t>
      </w:r>
      <w:r>
        <w:rPr/>
        <w:t xml:space="preserve"> and 2015 c 265 s 37 are each amended to read as follows:</w:t>
      </w:r>
    </w:p>
    <w:p>
      <w:pPr>
        <w:spacing w:before="0" w:after="0" w:line="408" w:lineRule="exact"/>
        <w:ind w:left="0" w:right="0" w:firstLine="576"/>
        <w:jc w:val="left"/>
      </w:pPr>
      <w:r>
        <w:rPr/>
        <w:t xml:space="preserve">(1) Any person who violates RCW 69.50.401 by manufacturing, selling, delivering, or possessing with the intent to manufacture, sell, or deliver a controlled substance listed under RCW 69.50.401 or who violates RCW 69.50.410 by selling for profit any controlled substance or counterfeit substance classified in schedule I, RCW 69.50.204, except leaves and flowering tops of </w:t>
      </w:r>
      <w:r>
        <w:t>((</w:t>
      </w:r>
      <w:r>
        <w:rPr>
          <w:strike/>
        </w:rPr>
        <w:t xml:space="preserve">marihuana</w:t>
      </w:r>
      <w:r>
        <w:t>))</w:t>
      </w:r>
      <w:r>
        <w:rPr/>
        <w:t xml:space="preserve"> </w:t>
      </w:r>
      <w:r>
        <w:rPr>
          <w:u w:val="single"/>
        </w:rPr>
        <w:t xml:space="preserve">cannabis</w:t>
      </w:r>
      <w:r>
        <w:rPr/>
        <w:t xml:space="preserve"> to a person:</w:t>
      </w:r>
    </w:p>
    <w:p>
      <w:pPr>
        <w:spacing w:before="0" w:after="0" w:line="408" w:lineRule="exact"/>
        <w:ind w:left="0" w:right="0" w:firstLine="576"/>
        <w:jc w:val="left"/>
      </w:pPr>
      <w:r>
        <w:rPr/>
        <w:t xml:space="preserve">(a) In a school;</w:t>
      </w:r>
    </w:p>
    <w:p>
      <w:pPr>
        <w:spacing w:before="0" w:after="0" w:line="408" w:lineRule="exact"/>
        <w:ind w:left="0" w:right="0" w:firstLine="576"/>
        <w:jc w:val="left"/>
      </w:pPr>
      <w:r>
        <w:rPr/>
        <w:t xml:space="preserve">(b) On a school bus;</w:t>
      </w:r>
    </w:p>
    <w:p>
      <w:pPr>
        <w:spacing w:before="0" w:after="0" w:line="408" w:lineRule="exact"/>
        <w:ind w:left="0" w:right="0" w:firstLine="576"/>
        <w:jc w:val="left"/>
      </w:pPr>
      <w:r>
        <w:rPr/>
        <w:t xml:space="preserve">(c) Within one thousand feet of a school bus route stop designated by the school district;</w:t>
      </w:r>
    </w:p>
    <w:p>
      <w:pPr>
        <w:spacing w:before="0" w:after="0" w:line="408" w:lineRule="exact"/>
        <w:ind w:left="0" w:right="0" w:firstLine="576"/>
        <w:jc w:val="left"/>
      </w:pPr>
      <w:r>
        <w:rPr/>
        <w:t xml:space="preserve">(d) Within one thousand feet of the perimeter of the school grounds;</w:t>
      </w:r>
    </w:p>
    <w:p>
      <w:pPr>
        <w:spacing w:before="0" w:after="0" w:line="408" w:lineRule="exact"/>
        <w:ind w:left="0" w:right="0" w:firstLine="576"/>
        <w:jc w:val="left"/>
      </w:pPr>
      <w:r>
        <w:rPr/>
        <w:t xml:space="preserve">(e) In a public park;</w:t>
      </w:r>
    </w:p>
    <w:p>
      <w:pPr>
        <w:spacing w:before="0" w:after="0" w:line="408" w:lineRule="exact"/>
        <w:ind w:left="0" w:right="0" w:firstLine="576"/>
        <w:jc w:val="left"/>
      </w:pPr>
      <w:r>
        <w:rPr/>
        <w:t xml:space="preserve">(f) In a public housing project designated by a local governing authority as a drug-free zone;</w:t>
      </w:r>
    </w:p>
    <w:p>
      <w:pPr>
        <w:spacing w:before="0" w:after="0" w:line="408" w:lineRule="exact"/>
        <w:ind w:left="0" w:right="0" w:firstLine="576"/>
        <w:jc w:val="left"/>
      </w:pPr>
      <w:r>
        <w:rPr/>
        <w:t xml:space="preserve">(g) On a public transit vehicle;</w:t>
      </w:r>
    </w:p>
    <w:p>
      <w:pPr>
        <w:spacing w:before="0" w:after="0" w:line="408" w:lineRule="exact"/>
        <w:ind w:left="0" w:right="0" w:firstLine="576"/>
        <w:jc w:val="left"/>
      </w:pPr>
      <w:r>
        <w:rPr/>
        <w:t xml:space="preserve">(h) In a public transit stop shelter;</w:t>
      </w:r>
    </w:p>
    <w:p>
      <w:pPr>
        <w:spacing w:before="0" w:after="0" w:line="408" w:lineRule="exact"/>
        <w:ind w:left="0" w:right="0" w:firstLine="576"/>
        <w:jc w:val="left"/>
      </w:pPr>
      <w:r>
        <w:rPr/>
        <w:t xml:space="preserve">(i) At a civic center designated as a drug-free zone by the local governing authority; or</w:t>
      </w:r>
    </w:p>
    <w:p>
      <w:pPr>
        <w:spacing w:before="0" w:after="0" w:line="408" w:lineRule="exact"/>
        <w:ind w:left="0" w:right="0" w:firstLine="576"/>
        <w:jc w:val="left"/>
      </w:pPr>
      <w:r>
        <w:rPr/>
        <w:t xml:space="preserve">(j) Within one thousand feet of the perimeter of a facility designated under (i) of this subsection, if the local governing authority specifically designates the one thousand foot perimeter may be punished by a fine of up to twice the fine otherwise authorized by this chapter, but not including twice the fine authorized by RCW 69.50.406, or by imprisonment of up to twice the imprisonment otherwise authorized by this chapter, but not including twice the imprisonment authorized by RCW 69.50.406, or by both such fine and imprisonment. The provisions of this section shall not operate to more than double the fine or imprisonment otherwise authorized by this chapter for an offense.</w:t>
      </w:r>
    </w:p>
    <w:p>
      <w:pPr>
        <w:spacing w:before="0" w:after="0" w:line="408" w:lineRule="exact"/>
        <w:ind w:left="0" w:right="0" w:firstLine="576"/>
        <w:jc w:val="left"/>
      </w:pPr>
      <w:r>
        <w:rPr/>
        <w:t xml:space="preserve">(2) It is not a defense to a prosecution for a violation of this section that the person was unaware that the prohibited conduct took place while in a school or school bus or within one thousand feet of the school or school bus route stop, in a public park, in a public housing project designated by a local governing authority as a drug-free zone, on a public transit vehicle, in a public transit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w:t>
      </w:r>
    </w:p>
    <w:p>
      <w:pPr>
        <w:spacing w:before="0" w:after="0" w:line="408" w:lineRule="exact"/>
        <w:ind w:left="0" w:right="0" w:firstLine="576"/>
        <w:jc w:val="left"/>
      </w:pPr>
      <w:r>
        <w:rPr/>
        <w:t xml:space="preserve">(3) It is not a defense to a prosecution for a violation of this section or any other prosecution under this chapter that persons under the age of eighteen were not present in the school, the school bus, the public park, the public housing project designated by a local governing authority as a drug-free zone, or the public transit vehicle, or at the school bus route stop, the public transit vehicle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 at the time of the offense or that school was not in session.</w:t>
      </w:r>
    </w:p>
    <w:p>
      <w:pPr>
        <w:spacing w:before="0" w:after="0" w:line="408" w:lineRule="exact"/>
        <w:ind w:left="0" w:right="0" w:firstLine="576"/>
        <w:jc w:val="left"/>
      </w:pPr>
      <w:r>
        <w:rPr/>
        <w:t xml:space="preserve">(4) It is an affirmative defense to a prosecution for a violation of this section that the prohibited conduct took place entirely within a private residence, that no person under eighteen years of age or younger was present in such private residence at any time during the commission of the offense, and that the prohibited conduct did not involve delivering, manufacturing, selling, or possessing with the intent to manufacture, sell, or deliver any controlled substance in RCW 69.50.401 for profit. The affirmative defense established in this section shall be proved by the defendant by a preponderance of the evidence. This section shall not be construed to establish an affirmative defense with respect to a prosecution for an offense defined in any other section of this chapter.</w:t>
      </w:r>
    </w:p>
    <w:p>
      <w:pPr>
        <w:spacing w:before="0" w:after="0" w:line="408" w:lineRule="exact"/>
        <w:ind w:left="0" w:right="0" w:firstLine="576"/>
        <w:jc w:val="left"/>
      </w:pPr>
      <w:r>
        <w:rPr/>
        <w:t xml:space="preserve">(5) In a prosecution under this section, a map produced or reproduced by any municipality, school district, county, transit authority engineer, or public housing authority for the purpose of depicting the location and boundaries of the area on or within one thousand feet of any property used for a school, school bus route stop, public park, public housing project designated by a local governing authority as a drug-free zone, public transit vehicle stop shelter, or a civic center designated as a drug-free zone by a local governing authority, or a true copy of such a map, shall under proper authentication, be admissible and shall constitute prima facie evidence of the location and boundaries of those areas if the governing body of the municipality, school district, county, or transit authority has adopted a resolution or ordinance approving the map as the official location and record of the location and boundaries of the area on or within one thousand feet of the school, school bus route stop, public park, public housing project designated by a local governing authority as a drug-free zone, public transit vehicle stop shelter, or civic center designated as a drug-free zone by a local governing authority. Any map approved under this section or a true copy of the map shall be filed with the clerk of the municipality or county, and shall be maintained as an official record of the municipality or county. This section shall not be construed as precluding the prosecution from introducing or relying upon any other evidence or testimony to establish any element of the offense. This section shall not be construed as precluding the use or admissibility of any map or diagram other than the one which has been approved by the governing body of a municipality, school district, county, transit authority, or public housing authority if the map or diagram is otherwise admissible under court rule.</w:t>
      </w:r>
    </w:p>
    <w:p>
      <w:pPr>
        <w:spacing w:before="0" w:after="0" w:line="408" w:lineRule="exact"/>
        <w:ind w:left="0" w:right="0" w:firstLine="576"/>
        <w:jc w:val="left"/>
      </w:pPr>
      <w:r>
        <w:rPr/>
        <w:t xml:space="preserve">(6) As used in this section the following terms have the meanings indicated unless the context clearly requires otherwise:</w:t>
      </w:r>
    </w:p>
    <w:p>
      <w:pPr>
        <w:spacing w:before="0" w:after="0" w:line="408" w:lineRule="exact"/>
        <w:ind w:left="0" w:right="0" w:firstLine="576"/>
        <w:jc w:val="left"/>
      </w:pPr>
      <w:r>
        <w:rPr/>
        <w:t xml:space="preserve">(a) "School" has the meaning under RCW 28A.150.010 or 28A.150.020. The term "school" also includes a private school approved under RCW 28A.195.010;</w:t>
      </w:r>
    </w:p>
    <w:p>
      <w:pPr>
        <w:spacing w:before="0" w:after="0" w:line="408" w:lineRule="exact"/>
        <w:ind w:left="0" w:right="0" w:firstLine="576"/>
        <w:jc w:val="left"/>
      </w:pPr>
      <w:r>
        <w:rPr/>
        <w:t xml:space="preserve">(b) "School bus" means a school bus as defined by the superintendent of public instruction by rule which is owned and operated by any school district and all school buses which are privately owned and operated under contract or otherwise with any school district in the state for the transportation of students. The term does not include buses operated by common carriers in the urban transportation of students such as transportation of students through a municipal transportation system;</w:t>
      </w:r>
    </w:p>
    <w:p>
      <w:pPr>
        <w:spacing w:before="0" w:after="0" w:line="408" w:lineRule="exact"/>
        <w:ind w:left="0" w:right="0" w:firstLine="576"/>
        <w:jc w:val="left"/>
      </w:pPr>
      <w:r>
        <w:rPr/>
        <w:t xml:space="preserve">(c) "School bus route stop" means a school bus stop as designated by a school district;</w:t>
      </w:r>
    </w:p>
    <w:p>
      <w:pPr>
        <w:spacing w:before="0" w:after="0" w:line="408" w:lineRule="exact"/>
        <w:ind w:left="0" w:right="0" w:firstLine="576"/>
        <w:jc w:val="left"/>
      </w:pPr>
      <w:r>
        <w:rPr/>
        <w:t xml:space="preserve">(d) "Public park" means land, including any facilities or improvements on the land, that is operated as a park by the state or a local government;</w:t>
      </w:r>
    </w:p>
    <w:p>
      <w:pPr>
        <w:spacing w:before="0" w:after="0" w:line="408" w:lineRule="exact"/>
        <w:ind w:left="0" w:right="0" w:firstLine="576"/>
        <w:jc w:val="left"/>
      </w:pPr>
      <w:r>
        <w:rPr/>
        <w:t xml:space="preserve">(e) "Public transit vehicle" means any motor vehicle, streetcar, train, trolley vehicle, or any other device, vessel, or vehicle which is owned or operated by a transit authority and which is used for the purpose of carrying passengers on a regular schedule;</w:t>
      </w:r>
    </w:p>
    <w:p>
      <w:pPr>
        <w:spacing w:before="0" w:after="0" w:line="408" w:lineRule="exact"/>
        <w:ind w:left="0" w:right="0" w:firstLine="576"/>
        <w:jc w:val="left"/>
      </w:pPr>
      <w:r>
        <w:rPr/>
        <w:t xml:space="preserve">(f) "Transit authority" means a city, county, or state transportation system, transportation authority, public transportation benefit area, public transit authority, or metropolitan municipal corporation within the state that operates public transit vehicles;</w:t>
      </w:r>
    </w:p>
    <w:p>
      <w:pPr>
        <w:spacing w:before="0" w:after="0" w:line="408" w:lineRule="exact"/>
        <w:ind w:left="0" w:right="0" w:firstLine="576"/>
        <w:jc w:val="left"/>
      </w:pPr>
      <w:r>
        <w:rPr/>
        <w:t xml:space="preserve">(g) "Stop shelter" means a passenger shelter designated by a transit authority;</w:t>
      </w:r>
    </w:p>
    <w:p>
      <w:pPr>
        <w:spacing w:before="0" w:after="0" w:line="408" w:lineRule="exact"/>
        <w:ind w:left="0" w:right="0" w:firstLine="576"/>
        <w:jc w:val="left"/>
      </w:pPr>
      <w:r>
        <w:rPr/>
        <w:t xml:space="preserve">(h) "Civic center" means a publicly owned or publicly operated place or facility used for recreational, educational, or cultural activities;</w:t>
      </w:r>
    </w:p>
    <w:p>
      <w:pPr>
        <w:spacing w:before="0" w:after="0" w:line="408" w:lineRule="exact"/>
        <w:ind w:left="0" w:right="0" w:firstLine="576"/>
        <w:jc w:val="left"/>
      </w:pPr>
      <w:r>
        <w:rPr/>
        <w:t xml:space="preserve">(i) "Public housing project" means the same as "housing project" as defined in RCW 35.82.020.</w:t>
      </w:r>
    </w:p>
    <w:p>
      <w:pPr>
        <w:spacing w:before="0" w:after="0" w:line="408" w:lineRule="exact"/>
        <w:ind w:left="0" w:right="0" w:firstLine="576"/>
        <w:jc w:val="left"/>
      </w:pPr>
      <w:r>
        <w:rPr/>
        <w:t xml:space="preserve">(7) The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445</w:t>
      </w:r>
      <w:r>
        <w:rPr/>
        <w:t xml:space="preserve"> and 2015 2nd sp.s. c 4 s 401 are each amended to read as follows:</w:t>
      </w:r>
    </w:p>
    <w:p>
      <w:pPr>
        <w:spacing w:before="0" w:after="0" w:line="408" w:lineRule="exact"/>
        <w:ind w:left="0" w:right="0" w:firstLine="576"/>
        <w:jc w:val="left"/>
      </w:pPr>
      <w:r>
        <w:rPr/>
        <w:t xml:space="preserve">(1) It is unlawful to open a package containing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marijuana-infused</w:t>
      </w:r>
      <w:r>
        <w:t>))</w:t>
      </w:r>
      <w:r>
        <w:rPr/>
        <w:t xml:space="preserve"> </w:t>
      </w:r>
      <w:r>
        <w:rPr>
          <w:u w:val="single"/>
        </w:rPr>
        <w:t xml:space="preserve">cannabis, cannabis-infused</w:t>
      </w:r>
      <w:r>
        <w:rPr/>
        <w:t xml:space="preserve"> products, or </w:t>
      </w:r>
      <w:r>
        <w:t>((</w:t>
      </w:r>
      <w:r>
        <w:rPr>
          <w:strike/>
        </w:rPr>
        <w:t xml:space="preserve">marijuana</w:t>
      </w:r>
      <w:r>
        <w:t>))</w:t>
      </w:r>
      <w:r>
        <w:rPr/>
        <w:t xml:space="preserve"> </w:t>
      </w:r>
      <w:r>
        <w:rPr>
          <w:u w:val="single"/>
        </w:rPr>
        <w:t xml:space="preserve">cannabis</w:t>
      </w:r>
      <w:r>
        <w:rPr/>
        <w:t xml:space="preserve"> concentrates, or consume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marijuana-infused</w:t>
      </w:r>
      <w:r>
        <w:t>))</w:t>
      </w:r>
      <w:r>
        <w:rPr/>
        <w:t xml:space="preserve"> </w:t>
      </w:r>
      <w:r>
        <w:rPr>
          <w:u w:val="single"/>
        </w:rPr>
        <w:t xml:space="preserve">cannabis, cannabis-infused</w:t>
      </w:r>
      <w:r>
        <w:rPr/>
        <w:t xml:space="preserve"> products, or </w:t>
      </w:r>
      <w:r>
        <w:t>((</w:t>
      </w:r>
      <w:r>
        <w:rPr>
          <w:strike/>
        </w:rPr>
        <w:t xml:space="preserve">marijuana</w:t>
      </w:r>
      <w:r>
        <w:t>))</w:t>
      </w:r>
      <w:r>
        <w:rPr/>
        <w:t xml:space="preserve"> </w:t>
      </w:r>
      <w:r>
        <w:rPr>
          <w:u w:val="single"/>
        </w:rPr>
        <w:t xml:space="preserve">cannabis</w:t>
      </w:r>
      <w:r>
        <w:rPr/>
        <w:t xml:space="preserve"> concentrates, in view of the general public or in a public place.</w:t>
      </w:r>
    </w:p>
    <w:p>
      <w:pPr>
        <w:spacing w:before="0" w:after="0" w:line="408" w:lineRule="exact"/>
        <w:ind w:left="0" w:right="0" w:firstLine="576"/>
        <w:jc w:val="left"/>
      </w:pPr>
      <w:r>
        <w:rPr/>
        <w:t xml:space="preserve">(2) For the purposes of this section, "public place" has the same meaning as defined in RCW 66.04.010, but the exclusions in RCW 66.04.011 do not apply.</w:t>
      </w:r>
    </w:p>
    <w:p>
      <w:pPr>
        <w:spacing w:before="0" w:after="0" w:line="408" w:lineRule="exact"/>
        <w:ind w:left="0" w:right="0" w:firstLine="576"/>
        <w:jc w:val="left"/>
      </w:pPr>
      <w:r>
        <w:rPr/>
        <w:t xml:space="preserve">(3) A person who violates this section is guilty of a class 3 civil infraction under chapter 7.80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450</w:t>
      </w:r>
      <w:r>
        <w:rPr/>
        <w:t xml:space="preserve"> and 2015 c 70 s 15 are each amended to read as follows:</w:t>
      </w:r>
    </w:p>
    <w:p>
      <w:pPr>
        <w:spacing w:before="0" w:after="0" w:line="408" w:lineRule="exact"/>
        <w:ind w:left="0" w:right="0" w:firstLine="576"/>
        <w:jc w:val="left"/>
      </w:pPr>
      <w:r>
        <w:rPr/>
        <w:t xml:space="preserve">(1) Nothing in this chapter permits anyone other than a validly licensed </w:t>
      </w:r>
      <w:r>
        <w:t>((</w:t>
      </w:r>
      <w:r>
        <w:rPr>
          <w:strike/>
        </w:rPr>
        <w:t xml:space="preserve">marijuana</w:t>
      </w:r>
      <w:r>
        <w:t>))</w:t>
      </w:r>
      <w:r>
        <w:rPr/>
        <w:t xml:space="preserve"> </w:t>
      </w:r>
      <w:r>
        <w:rPr>
          <w:u w:val="single"/>
        </w:rPr>
        <w:t xml:space="preserve">cannabis</w:t>
      </w:r>
      <w:r>
        <w:rPr/>
        <w:t xml:space="preserve"> processor to use butane or other explosive gases to extract or separate resin from </w:t>
      </w:r>
      <w:r>
        <w:t>((</w:t>
      </w:r>
      <w:r>
        <w:rPr>
          <w:strike/>
        </w:rPr>
        <w:t xml:space="preserve">marijuana</w:t>
      </w:r>
      <w:r>
        <w:t>))</w:t>
      </w:r>
      <w:r>
        <w:rPr/>
        <w:t xml:space="preserve"> </w:t>
      </w:r>
      <w:r>
        <w:rPr>
          <w:u w:val="single"/>
        </w:rPr>
        <w:t xml:space="preserve">cannabis</w:t>
      </w:r>
      <w:r>
        <w:rPr/>
        <w:t xml:space="preserve"> or to produce or process any form of </w:t>
      </w:r>
      <w:r>
        <w:t>((</w:t>
      </w:r>
      <w:r>
        <w:rPr>
          <w:strike/>
        </w:rPr>
        <w:t xml:space="preserve">marijuana</w:t>
      </w:r>
      <w:r>
        <w:t>))</w:t>
      </w:r>
      <w:r>
        <w:rPr/>
        <w:t xml:space="preserve"> </w:t>
      </w:r>
      <w:r>
        <w:rPr>
          <w:u w:val="single"/>
        </w:rPr>
        <w:t xml:space="preserve">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that include </w:t>
      </w:r>
      <w:r>
        <w:t>((</w:t>
      </w:r>
      <w:r>
        <w:rPr>
          <w:strike/>
        </w:rPr>
        <w:t xml:space="preserve">marijuana</w:t>
      </w:r>
      <w:r>
        <w:t>))</w:t>
      </w:r>
      <w:r>
        <w:rPr/>
        <w:t xml:space="preserve"> </w:t>
      </w:r>
      <w:r>
        <w:rPr>
          <w:u w:val="single"/>
        </w:rPr>
        <w:t xml:space="preserve">cannabis</w:t>
      </w:r>
      <w:r>
        <w:rPr/>
        <w:t xml:space="preserve"> concentrates not purchased from a validly licensed </w:t>
      </w:r>
      <w:r>
        <w:t>((</w:t>
      </w:r>
      <w:r>
        <w:rPr>
          <w:strike/>
        </w:rPr>
        <w:t xml:space="preserve">marijuana</w:t>
      </w:r>
      <w:r>
        <w:t>))</w:t>
      </w:r>
      <w:r>
        <w:rPr/>
        <w:t xml:space="preserve"> </w:t>
      </w:r>
      <w:r>
        <w:rPr>
          <w:u w:val="single"/>
        </w:rPr>
        <w:t xml:space="preserve">cannabis</w:t>
      </w:r>
      <w:r>
        <w:rPr/>
        <w:t xml:space="preserve"> retailer as an ingredient. The extraction or separation of resin from </w:t>
      </w:r>
      <w:r>
        <w:t>((</w:t>
      </w:r>
      <w:r>
        <w:rPr>
          <w:strike/>
        </w:rPr>
        <w:t xml:space="preserve">marijuana</w:t>
      </w:r>
      <w:r>
        <w:t>))</w:t>
      </w:r>
      <w:r>
        <w:rPr/>
        <w:t xml:space="preserve"> </w:t>
      </w:r>
      <w:r>
        <w:rPr>
          <w:u w:val="single"/>
        </w:rPr>
        <w:t xml:space="preserve">cannabis</w:t>
      </w:r>
      <w:r>
        <w:rPr/>
        <w:t xml:space="preserve">, the processing of </w:t>
      </w:r>
      <w:r>
        <w:t>((</w:t>
      </w:r>
      <w:r>
        <w:rPr>
          <w:strike/>
        </w:rPr>
        <w:t xml:space="preserve">marijuana</w:t>
      </w:r>
      <w:r>
        <w:t>))</w:t>
      </w:r>
      <w:r>
        <w:rPr/>
        <w:t xml:space="preserve"> </w:t>
      </w:r>
      <w:r>
        <w:rPr>
          <w:u w:val="single"/>
        </w:rPr>
        <w:t xml:space="preserve">cannabis</w:t>
      </w:r>
      <w:r>
        <w:rPr/>
        <w:t xml:space="preserve"> concentrates, and the processing of </w:t>
      </w:r>
      <w:r>
        <w:t>((</w:t>
      </w:r>
      <w:r>
        <w:rPr>
          <w:strike/>
        </w:rPr>
        <w:t xml:space="preserve">marijuana-infused</w:t>
      </w:r>
      <w:r>
        <w:t>))</w:t>
      </w:r>
      <w:r>
        <w:rPr/>
        <w:t xml:space="preserve"> </w:t>
      </w:r>
      <w:r>
        <w:rPr>
          <w:u w:val="single"/>
        </w:rPr>
        <w:t xml:space="preserve">cannabis-infused</w:t>
      </w:r>
      <w:r>
        <w:rPr/>
        <w:t xml:space="preserve"> products that include </w:t>
      </w:r>
      <w:r>
        <w:t>((</w:t>
      </w:r>
      <w:r>
        <w:rPr>
          <w:strike/>
        </w:rPr>
        <w:t xml:space="preserve">marijuana</w:t>
      </w:r>
      <w:r>
        <w:t>))</w:t>
      </w:r>
      <w:r>
        <w:rPr/>
        <w:t xml:space="preserve"> </w:t>
      </w:r>
      <w:r>
        <w:rPr>
          <w:u w:val="single"/>
        </w:rPr>
        <w:t xml:space="preserve">cannabis</w:t>
      </w:r>
      <w:r>
        <w:rPr/>
        <w:t xml:space="preserve"> concentrates not purchased from a validly licensed </w:t>
      </w:r>
      <w:r>
        <w:t>((</w:t>
      </w:r>
      <w:r>
        <w:rPr>
          <w:strike/>
        </w:rPr>
        <w:t xml:space="preserve">marijuana</w:t>
      </w:r>
      <w:r>
        <w:t>))</w:t>
      </w:r>
      <w:r>
        <w:rPr/>
        <w:t xml:space="preserve"> </w:t>
      </w:r>
      <w:r>
        <w:rPr>
          <w:u w:val="single"/>
        </w:rPr>
        <w:t xml:space="preserve">cannabis</w:t>
      </w:r>
      <w:r>
        <w:rPr/>
        <w:t xml:space="preserve"> retailer as an ingredient by any person other than a validly licensed </w:t>
      </w:r>
      <w:r>
        <w:t>((</w:t>
      </w:r>
      <w:r>
        <w:rPr>
          <w:strike/>
        </w:rPr>
        <w:t xml:space="preserve">marijuana</w:t>
      </w:r>
      <w:r>
        <w:t>))</w:t>
      </w:r>
      <w:r>
        <w:rPr/>
        <w:t xml:space="preserve"> </w:t>
      </w:r>
      <w:r>
        <w:rPr>
          <w:u w:val="single"/>
        </w:rPr>
        <w:t xml:space="preserve">cannabis</w:t>
      </w:r>
      <w:r>
        <w:rPr/>
        <w:t xml:space="preserve"> processor each constitute manufacture of </w:t>
      </w:r>
      <w:r>
        <w:t>((</w:t>
      </w:r>
      <w:r>
        <w:rPr>
          <w:strike/>
        </w:rPr>
        <w:t xml:space="preserve">marijuana</w:t>
      </w:r>
      <w:r>
        <w:t>))</w:t>
      </w:r>
      <w:r>
        <w:rPr/>
        <w:t xml:space="preserve"> </w:t>
      </w:r>
      <w:r>
        <w:rPr>
          <w:u w:val="single"/>
        </w:rPr>
        <w:t xml:space="preserve">cannabis</w:t>
      </w:r>
      <w:r>
        <w:rPr/>
        <w:t xml:space="preserve"> in violation of RCW 69.50.401. Cooking oil, butter, and other nonexplosive home cooking substances may be used to make </w:t>
      </w:r>
      <w:r>
        <w:t>((</w:t>
      </w:r>
      <w:r>
        <w:rPr>
          <w:strike/>
        </w:rPr>
        <w:t xml:space="preserve">marijuana</w:t>
      </w:r>
      <w:r>
        <w:t>))</w:t>
      </w:r>
      <w:r>
        <w:rPr/>
        <w:t xml:space="preserve"> </w:t>
      </w:r>
      <w:r>
        <w:rPr>
          <w:u w:val="single"/>
        </w:rPr>
        <w:t xml:space="preserve">cannabis</w:t>
      </w:r>
      <w:r>
        <w:rPr/>
        <w:t xml:space="preserve"> extracts for noncommercial personal use.</w:t>
      </w:r>
    </w:p>
    <w:p>
      <w:pPr>
        <w:spacing w:before="0" w:after="0" w:line="408" w:lineRule="exact"/>
        <w:ind w:left="0" w:right="0" w:firstLine="576"/>
        <w:jc w:val="left"/>
      </w:pPr>
      <w:r>
        <w:rPr/>
        <w:t xml:space="preserve">(2) Except for the use of butane, the </w:t>
      </w:r>
      <w:r>
        <w:t>((</w:t>
      </w:r>
      <w:r>
        <w:rPr>
          <w:strike/>
        </w:rPr>
        <w:t xml:space="preserve">state liquor and cannabis</w:t>
      </w:r>
      <w:r>
        <w:t>))</w:t>
      </w:r>
      <w:r>
        <w:rPr/>
        <w:t xml:space="preserve"> board may not enforce this section until it has adopted the rules required by RCW 69.51A.270.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465</w:t>
      </w:r>
      <w:r>
        <w:rPr/>
        <w:t xml:space="preserve"> and 2015 2nd sp.s. c 4 s 1401 are each amended to read as follows:</w:t>
      </w:r>
    </w:p>
    <w:p>
      <w:pPr>
        <w:spacing w:before="0" w:after="0" w:line="408" w:lineRule="exact"/>
        <w:ind w:left="0" w:right="0" w:firstLine="576"/>
        <w:jc w:val="left"/>
      </w:pPr>
      <w:r>
        <w:rPr/>
        <w:t xml:space="preserve">(1) It is unlawful for any person to conduct or maintain a </w:t>
      </w:r>
      <w:r>
        <w:t>((</w:t>
      </w:r>
      <w:r>
        <w:rPr>
          <w:strike/>
        </w:rPr>
        <w:t xml:space="preserve">marijuana</w:t>
      </w:r>
      <w:r>
        <w:t>))</w:t>
      </w:r>
      <w:r>
        <w:rPr/>
        <w:t xml:space="preserve"> </w:t>
      </w:r>
      <w:r>
        <w:rPr>
          <w:u w:val="single"/>
        </w:rPr>
        <w:t xml:space="preserve">cannabis</w:t>
      </w:r>
      <w:r>
        <w:rPr/>
        <w:t xml:space="preserve"> club by himself or herself or by associating with others, or in any manner aid, assist, or abet in conducting or maintaining a </w:t>
      </w:r>
      <w:r>
        <w:t>((</w:t>
      </w:r>
      <w:r>
        <w:rPr>
          <w:strike/>
        </w:rPr>
        <w:t xml:space="preserve">marijuana</w:t>
      </w:r>
      <w:r>
        <w:t>))</w:t>
      </w:r>
      <w:r>
        <w:rPr/>
        <w:t xml:space="preserve"> </w:t>
      </w:r>
      <w:r>
        <w:rPr>
          <w:u w:val="single"/>
        </w:rPr>
        <w:t xml:space="preserve">cannabis</w:t>
      </w:r>
      <w:r>
        <w:rPr/>
        <w:t xml:space="preserve"> club.</w:t>
      </w:r>
    </w:p>
    <w:p>
      <w:pPr>
        <w:spacing w:before="0" w:after="0" w:line="408" w:lineRule="exact"/>
        <w:ind w:left="0" w:right="0" w:firstLine="576"/>
        <w:jc w:val="left"/>
      </w:pPr>
      <w:r>
        <w:rPr/>
        <w:t xml:space="preserve">(2) It is unlawful for any person to conduct or maintain a public place where </w:t>
      </w:r>
      <w:r>
        <w:t>((</w:t>
      </w:r>
      <w:r>
        <w:rPr>
          <w:strike/>
        </w:rPr>
        <w:t xml:space="preserve">marijuana</w:t>
      </w:r>
      <w:r>
        <w:t>))</w:t>
      </w:r>
      <w:r>
        <w:rPr/>
        <w:t xml:space="preserve"> </w:t>
      </w:r>
      <w:r>
        <w:rPr>
          <w:u w:val="single"/>
        </w:rPr>
        <w:t xml:space="preserve">cannabis</w:t>
      </w:r>
      <w:r>
        <w:rPr/>
        <w:t xml:space="preserve"> is held or stored, except as provided for a licensee under this chapter, or consumption of </w:t>
      </w:r>
      <w:r>
        <w:t>((</w:t>
      </w:r>
      <w:r>
        <w:rPr>
          <w:strike/>
        </w:rPr>
        <w:t xml:space="preserve">marijuana</w:t>
      </w:r>
      <w:r>
        <w:t>))</w:t>
      </w:r>
      <w:r>
        <w:rPr/>
        <w:t xml:space="preserve"> </w:t>
      </w:r>
      <w:r>
        <w:rPr>
          <w:u w:val="single"/>
        </w:rPr>
        <w:t xml:space="preserve">cannabis</w:t>
      </w:r>
      <w:r>
        <w:rPr/>
        <w:t xml:space="preserve"> is permitted.</w:t>
      </w:r>
    </w:p>
    <w:p>
      <w:pPr>
        <w:spacing w:before="0" w:after="0" w:line="408" w:lineRule="exact"/>
        <w:ind w:left="0" w:right="0" w:firstLine="576"/>
        <w:jc w:val="left"/>
      </w:pPr>
      <w:r>
        <w:rPr/>
        <w:t xml:space="preserve">(3) Any person who violates this section is guilty of a class C felony punishable under chapter 9A.20 RCW.</w:t>
      </w:r>
    </w:p>
    <w:p>
      <w:pPr>
        <w:spacing w:before="0" w:after="0" w:line="408" w:lineRule="exact"/>
        <w:ind w:left="0" w:right="0" w:firstLine="576"/>
        <w:jc w:val="left"/>
      </w:pPr>
      <w:r>
        <w:rPr/>
        <w:t xml:space="preserve">(4) The following definitions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club" means a club, association, or other business, for profit or otherwise, that conducts or maintains a premises for the primary or incidental purpose of providing a location where members or other persons may keep or consume </w:t>
      </w:r>
      <w:r>
        <w:t>((</w:t>
      </w:r>
      <w:r>
        <w:rPr>
          <w:strike/>
        </w:rPr>
        <w:t xml:space="preserve">marijuana</w:t>
      </w:r>
      <w:r>
        <w:t>))</w:t>
      </w:r>
      <w:r>
        <w:rPr/>
        <w:t xml:space="preserve"> </w:t>
      </w:r>
      <w:r>
        <w:rPr>
          <w:u w:val="single"/>
        </w:rPr>
        <w:t xml:space="preserve">cannabis</w:t>
      </w:r>
      <w:r>
        <w:rPr/>
        <w:t xml:space="preserve"> on the premises.</w:t>
      </w:r>
    </w:p>
    <w:p>
      <w:pPr>
        <w:spacing w:before="0" w:after="0" w:line="408" w:lineRule="exact"/>
        <w:ind w:left="0" w:right="0" w:firstLine="576"/>
        <w:jc w:val="left"/>
      </w:pPr>
      <w:r>
        <w:rPr/>
        <w:t xml:space="preserve">(b) "Public place" means, in addition to the definition provided in RCW 66.04.010, any place to which admission is charged or for which any pecuniary gain is realized by the owner or operator of such 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475</w:t>
      </w:r>
      <w:r>
        <w:rPr/>
        <w:t xml:space="preserve"> and 2019 c 379 s 1 are each amended to read as follows:</w:t>
      </w:r>
    </w:p>
    <w:p>
      <w:pPr>
        <w:spacing w:before="0" w:after="0" w:line="408" w:lineRule="exact"/>
        <w:ind w:left="0" w:right="0" w:firstLine="576"/>
        <w:jc w:val="left"/>
      </w:pPr>
      <w:r>
        <w:rPr/>
        <w:t xml:space="preserve">(1) Except as otherwise authorized in this chapter and as provided in subsection (2) of this section, an employee of a retail outlet who sells </w:t>
      </w:r>
      <w:r>
        <w:t>((</w:t>
      </w:r>
      <w:r>
        <w:rPr>
          <w:strike/>
        </w:rPr>
        <w:t xml:space="preserve">marijuana</w:t>
      </w:r>
      <w:r>
        <w:t>))</w:t>
      </w:r>
      <w:r>
        <w:rPr/>
        <w:t xml:space="preserve"> </w:t>
      </w:r>
      <w:r>
        <w:rPr>
          <w:u w:val="single"/>
        </w:rPr>
        <w:t xml:space="preserve">cannabis</w:t>
      </w:r>
      <w:r>
        <w:rPr/>
        <w:t xml:space="preserve"> products to a person under the age of twenty-one years in the course of his or her employment is guilty of a gross misdemeanor.</w:t>
      </w:r>
    </w:p>
    <w:p>
      <w:pPr>
        <w:spacing w:before="0" w:after="0" w:line="408" w:lineRule="exact"/>
        <w:ind w:left="0" w:right="0" w:firstLine="576"/>
        <w:jc w:val="left"/>
      </w:pPr>
      <w:r>
        <w:rPr/>
        <w:t xml:space="preserve">(2) An employee of a retail outlet may be prosecuted under RCW 69.50.401 or 69.50.406 or any other applicable provision, if the employee sells </w:t>
      </w:r>
      <w:r>
        <w:t>((</w:t>
      </w:r>
      <w:r>
        <w:rPr>
          <w:strike/>
        </w:rPr>
        <w:t xml:space="preserve">marijuana</w:t>
      </w:r>
      <w:r>
        <w:t>))</w:t>
      </w:r>
      <w:r>
        <w:rPr/>
        <w:t xml:space="preserve"> </w:t>
      </w:r>
      <w:r>
        <w:rPr>
          <w:u w:val="single"/>
        </w:rPr>
        <w:t xml:space="preserve">cannabis</w:t>
      </w:r>
      <w:r>
        <w:rPr/>
        <w:t xml:space="preserve"> products to a person the employee knows is under the age of twenty-one and not otherwise authorized to purchase </w:t>
      </w:r>
      <w:r>
        <w:t>((</w:t>
      </w:r>
      <w:r>
        <w:rPr>
          <w:strike/>
        </w:rPr>
        <w:t xml:space="preserve">marijuana</w:t>
      </w:r>
      <w:r>
        <w:t>))</w:t>
      </w:r>
      <w:r>
        <w:rPr/>
        <w:t xml:space="preserve"> </w:t>
      </w:r>
      <w:r>
        <w:rPr>
          <w:u w:val="single"/>
        </w:rPr>
        <w:t xml:space="preserve">cannabis</w:t>
      </w:r>
      <w:r>
        <w:rPr/>
        <w:t xml:space="preserve"> products under this chapter, or if the employee sells or otherwise provides </w:t>
      </w:r>
      <w:r>
        <w:t>((</w:t>
      </w:r>
      <w:r>
        <w:rPr>
          <w:strike/>
        </w:rPr>
        <w:t xml:space="preserve">marijuana</w:t>
      </w:r>
      <w:r>
        <w:t>))</w:t>
      </w:r>
      <w:r>
        <w:rPr/>
        <w:t xml:space="preserve"> </w:t>
      </w:r>
      <w:r>
        <w:rPr>
          <w:u w:val="single"/>
        </w:rPr>
        <w:t xml:space="preserve">cannabis</w:t>
      </w:r>
      <w:r>
        <w:rPr/>
        <w:t xml:space="preserve"> products to a person under the age of twenty-one outside of the course of his or her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w:t>
      </w:r>
      <w:r>
        <w:t>((</w:t>
      </w:r>
      <w:r>
        <w:rPr>
          <w:strike/>
        </w:rPr>
        <w:t xml:space="preserve">marijuana</w:t>
      </w:r>
      <w:r>
        <w:t>))</w:t>
      </w:r>
      <w:r>
        <w:rPr/>
        <w:t xml:space="preserve"> </w:t>
      </w:r>
      <w:r>
        <w:rPr>
          <w:u w:val="single"/>
        </w:rPr>
        <w:t xml:space="preserve">cannabis</w:t>
      </w:r>
      <w:r>
        <w:rPr/>
        <w:t xml:space="preserve">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w:t>
      </w:r>
      <w:r>
        <w:t>((</w:t>
      </w:r>
      <w:r>
        <w:rPr>
          <w:strike/>
        </w:rPr>
        <w:t xml:space="preserve">21</w:t>
      </w:r>
      <w:r>
        <w:t>))</w:t>
      </w:r>
      <w:r>
        <w:rPr/>
        <w:t xml:space="preserve"> other than paraphernalia possessed, sold, or used solely to facilitate </w:t>
      </w:r>
      <w:r>
        <w:t>((</w:t>
      </w:r>
      <w:r>
        <w:rPr>
          <w:strike/>
        </w:rPr>
        <w:t xml:space="preserve">marijuana-related</w:t>
      </w:r>
      <w:r>
        <w:t>))</w:t>
      </w:r>
      <w:r>
        <w:rPr/>
        <w:t xml:space="preserve"> </w:t>
      </w:r>
      <w:r>
        <w:rPr>
          <w:u w:val="single"/>
        </w:rPr>
        <w:t xml:space="preserve">cannabis-related</w:t>
      </w:r>
      <w:r>
        <w:rPr/>
        <w:t xml:space="preserve">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w:t>
      </w:r>
      <w:r>
        <w:t>((</w:t>
      </w:r>
      <w:r>
        <w:rPr>
          <w:strike/>
        </w:rPr>
        <w:t xml:space="preserve">marijuana</w:t>
      </w:r>
      <w:r>
        <w:t>))</w:t>
      </w:r>
      <w:r>
        <w:rPr/>
        <w:t xml:space="preserve"> </w:t>
      </w:r>
      <w:r>
        <w:rPr>
          <w:u w:val="single"/>
        </w:rPr>
        <w:t xml:space="preserve">cannabis</w:t>
      </w:r>
      <w:r>
        <w:rPr/>
        <w:t xml:space="preserve"> shall not result in the forfeiture of real property unless the </w:t>
      </w:r>
      <w:r>
        <w:t>((</w:t>
      </w:r>
      <w:r>
        <w:rPr>
          <w:strike/>
        </w:rPr>
        <w:t xml:space="preserve">marijuana</w:t>
      </w:r>
      <w:r>
        <w:t>))</w:t>
      </w:r>
      <w:r>
        <w:rPr/>
        <w:t xml:space="preserve"> </w:t>
      </w:r>
      <w:r>
        <w:rPr>
          <w:u w:val="single"/>
        </w:rPr>
        <w:t xml:space="preserve">cannabis</w:t>
      </w:r>
      <w:r>
        <w:rPr/>
        <w:t xml:space="preserve"> is possessed for commercial purposes that are unlawful under Washington state law, the amount possessed is five or more plants or one pound or more of </w:t>
      </w:r>
      <w:r>
        <w:t>((</w:t>
      </w:r>
      <w:r>
        <w:rPr>
          <w:strike/>
        </w:rPr>
        <w:t xml:space="preserve">marijuana</w:t>
      </w:r>
      <w:r>
        <w:t>))</w:t>
      </w:r>
      <w:r>
        <w:rPr/>
        <w:t xml:space="preserve"> </w:t>
      </w:r>
      <w:r>
        <w:rPr>
          <w:u w:val="single"/>
        </w:rPr>
        <w:t xml:space="preserve">cannabis</w:t>
      </w:r>
      <w:r>
        <w:rPr/>
        <w:t xml:space="preserve">, and a substantial nexus exists between the possession of </w:t>
      </w:r>
      <w:r>
        <w:t>((</w:t>
      </w:r>
      <w:r>
        <w:rPr>
          <w:strike/>
        </w:rPr>
        <w:t xml:space="preserve">marijuana</w:t>
      </w:r>
      <w:r>
        <w:t>))</w:t>
      </w:r>
      <w:r>
        <w:rPr/>
        <w:t xml:space="preserve"> </w:t>
      </w:r>
      <w:r>
        <w:rPr>
          <w:u w:val="single"/>
        </w:rPr>
        <w:t xml:space="preserve">cannabis</w:t>
      </w:r>
      <w:r>
        <w:rPr/>
        <w:t xml:space="preserve"> and the real property. In such a case, the intent of the offender shall be determined by the preponderance of the evidence, including the offender's prior criminal history, the amount of </w:t>
      </w:r>
      <w:r>
        <w:t>((</w:t>
      </w:r>
      <w:r>
        <w:rPr>
          <w:strike/>
        </w:rPr>
        <w:t xml:space="preserve">marijuana</w:t>
      </w:r>
      <w:r>
        <w:t>))</w:t>
      </w:r>
      <w:r>
        <w:rPr/>
        <w:t xml:space="preserve"> </w:t>
      </w:r>
      <w:r>
        <w:rPr>
          <w:u w:val="single"/>
        </w:rPr>
        <w:t xml:space="preserve">cannabis</w:t>
      </w:r>
      <w:r>
        <w:rPr/>
        <w:t xml:space="preserve"> possessed by the offender, the sophistication of the activity or equipment used by the offender, whether the offender was licensed to produce, process, or sell </w:t>
      </w:r>
      <w:r>
        <w:t>((</w:t>
      </w:r>
      <w:r>
        <w:rPr>
          <w:strike/>
        </w:rPr>
        <w:t xml:space="preserve">marijuana</w:t>
      </w:r>
      <w:r>
        <w:t>))</w:t>
      </w:r>
      <w:r>
        <w:rPr/>
        <w:t xml:space="preserve"> </w:t>
      </w:r>
      <w:r>
        <w:rPr>
          <w:u w:val="single"/>
        </w:rPr>
        <w:t xml:space="preserve">cannabis</w:t>
      </w:r>
      <w:r>
        <w:rPr/>
        <w:t xml:space="preserve">,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w:t>
      </w:r>
      <w:r>
        <w:t>((</w:t>
      </w:r>
      <w:r>
        <w:rPr>
          <w:strike/>
        </w:rPr>
        <w:t xml:space="preserve">marijuana</w:t>
      </w:r>
      <w:r>
        <w:t>))</w:t>
      </w:r>
      <w:r>
        <w:rPr/>
        <w:t xml:space="preserve"> </w:t>
      </w:r>
      <w:r>
        <w:rPr>
          <w:u w:val="single"/>
        </w:rPr>
        <w:t xml:space="preserve">cannabis</w:t>
      </w:r>
      <w:r>
        <w:rPr/>
        <w:t xml:space="preserve"> or a legend drug shall not result in the forfeiture of real property unless the sale was forty grams or more in the case of </w:t>
      </w:r>
      <w:r>
        <w:t>((</w:t>
      </w:r>
      <w:r>
        <w:rPr>
          <w:strike/>
        </w:rPr>
        <w:t xml:space="preserve">marijuana</w:t>
      </w:r>
      <w:r>
        <w:t>))</w:t>
      </w:r>
      <w:r>
        <w:rPr/>
        <w:t xml:space="preserve"> </w:t>
      </w:r>
      <w:r>
        <w:rPr>
          <w:u w:val="single"/>
        </w:rPr>
        <w:t xml:space="preserve">cannabis</w:t>
      </w:r>
      <w:r>
        <w:rPr/>
        <w:t xml:space="preserve">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515</w:t>
      </w:r>
      <w:r>
        <w:rPr/>
        <w:t xml:space="preserve"> and 2013 c 133 s 1 are each amended to read as follows:</w:t>
      </w:r>
    </w:p>
    <w:p>
      <w:pPr>
        <w:spacing w:before="0" w:after="0" w:line="408" w:lineRule="exact"/>
        <w:ind w:left="0" w:right="0" w:firstLine="576"/>
        <w:jc w:val="left"/>
      </w:pPr>
      <w:r>
        <w:rPr/>
        <w:t xml:space="preserve">(1) Upon finding one ounce or less of </w:t>
      </w:r>
      <w:r>
        <w:t>((</w:t>
      </w:r>
      <w:r>
        <w:rPr>
          <w:strike/>
        </w:rPr>
        <w:t xml:space="preserve">marijuana</w:t>
      </w:r>
      <w:r>
        <w:t>))</w:t>
      </w:r>
      <w:r>
        <w:rPr/>
        <w:t xml:space="preserve"> </w:t>
      </w:r>
      <w:r>
        <w:rPr>
          <w:u w:val="single"/>
        </w:rPr>
        <w:t xml:space="preserve">cannabis</w:t>
      </w:r>
      <w:r>
        <w:rPr/>
        <w:t xml:space="preserve"> inadvertently left at a retail store holding a pharmacy license, the store manager or employee must promptly notify the local law enforcement agency. After notification to the local law enforcement agency, the store manager or employee must properly dispose of the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For the purposes of this section, "properly dispose" means ensuring that the product is destroyed or rendered incapable of use by another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2018 c 299 s 909 are each amended to read as follows:</w:t>
      </w:r>
    </w:p>
    <w:p>
      <w:pPr>
        <w:spacing w:before="0" w:after="0" w:line="408" w:lineRule="exact"/>
        <w:ind w:left="0" w:right="0" w:firstLine="576"/>
        <w:jc w:val="left"/>
      </w:pPr>
      <w:r>
        <w:rPr/>
        <w:t xml:space="preserve">The dedicated </w:t>
      </w:r>
      <w:r>
        <w:t>((</w:t>
      </w:r>
      <w:r>
        <w:rPr>
          <w:strike/>
        </w:rPr>
        <w:t xml:space="preserve">marijuana</w:t>
      </w:r>
      <w:r>
        <w:t>))</w:t>
      </w:r>
      <w:r>
        <w:rPr/>
        <w:t xml:space="preserve"> </w:t>
      </w:r>
      <w:r>
        <w:rPr>
          <w:u w:val="single"/>
        </w:rPr>
        <w:t xml:space="preserve">cannabis</w:t>
      </w:r>
      <w:r>
        <w:rPr/>
        <w:t xml:space="preserve"> account is created in the state treasury. All moneys received by the </w:t>
      </w:r>
      <w:r>
        <w:t>((</w:t>
      </w:r>
      <w:r>
        <w:rPr>
          <w:strike/>
        </w:rPr>
        <w:t xml:space="preserve">state liquor and cannabis</w:t>
      </w:r>
      <w:r>
        <w:t>))</w:t>
      </w:r>
      <w:r>
        <w:rPr/>
        <w:t xml:space="preserve"> board, or any employee thereof, from </w:t>
      </w:r>
      <w:r>
        <w:t>((</w:t>
      </w:r>
      <w:r>
        <w:rPr>
          <w:strike/>
        </w:rPr>
        <w:t xml:space="preserve">marijuana-related</w:t>
      </w:r>
      <w:r>
        <w:t>))</w:t>
      </w:r>
      <w:r>
        <w:rPr/>
        <w:t xml:space="preserve"> </w:t>
      </w:r>
      <w:r>
        <w:rPr>
          <w:u w:val="single"/>
        </w:rPr>
        <w:t xml:space="preserve">cannabis-related</w:t>
      </w:r>
      <w:r>
        <w:rPr/>
        <w:t xml:space="preserve"> activities must be deposited in the account. Unless otherwise provided in chapter 4, Laws of 2015 2nd sp. sess., all </w:t>
      </w:r>
      <w:r>
        <w:t>((</w:t>
      </w:r>
      <w:r>
        <w:rPr>
          <w:strike/>
        </w:rPr>
        <w:t xml:space="preserve">marijuana</w:t>
      </w:r>
      <w:r>
        <w:t>))</w:t>
      </w:r>
      <w:r>
        <w:rPr/>
        <w:t xml:space="preserve"> </w:t>
      </w:r>
      <w:r>
        <w:rPr>
          <w:u w:val="single"/>
        </w:rPr>
        <w:t xml:space="preserve">cannabis</w:t>
      </w:r>
      <w:r>
        <w:rPr/>
        <w:t xml:space="preserve"> excise taxes collected from sales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under RCW 69.50.535, and the license fees, penalties, and forfeitures derived under this chapter from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w:t>
      </w:r>
      <w:r>
        <w:t>((</w:t>
      </w:r>
      <w:r>
        <w:rPr>
          <w:strike/>
        </w:rPr>
        <w:t xml:space="preserve">marijuana</w:t>
      </w:r>
      <w:r>
        <w:t>))</w:t>
      </w:r>
      <w:r>
        <w:rPr/>
        <w:t xml:space="preserve"> </w:t>
      </w:r>
      <w:r>
        <w:rPr>
          <w:u w:val="single"/>
        </w:rPr>
        <w:t xml:space="preserve">cannabis</w:t>
      </w:r>
      <w:r>
        <w:rPr/>
        <w:t xml:space="preserve"> researcher, and </w:t>
      </w:r>
      <w:r>
        <w:t>((</w:t>
      </w:r>
      <w:r>
        <w:rPr>
          <w:strike/>
        </w:rPr>
        <w:t xml:space="preserve">marijuana</w:t>
      </w:r>
      <w:r>
        <w:t>))</w:t>
      </w:r>
      <w:r>
        <w:rPr/>
        <w:t xml:space="preserve"> </w:t>
      </w:r>
      <w:r>
        <w:rPr>
          <w:u w:val="single"/>
        </w:rPr>
        <w:t xml:space="preserve">cannabis</w:t>
      </w:r>
      <w:r>
        <w:rPr/>
        <w:t xml:space="preserve"> retailer licenses, must be deposited in the account. Moneys in the account may only be spent after appropriation. During the 2015-2017 and 2017-2019 fiscal biennia, the legislature may transfer from the dedicated </w:t>
      </w:r>
      <w:r>
        <w:t>((</w:t>
      </w:r>
      <w:r>
        <w:rPr>
          <w:strike/>
        </w:rPr>
        <w:t xml:space="preserve">marijuana</w:t>
      </w:r>
      <w:r>
        <w:t>))</w:t>
      </w:r>
      <w:r>
        <w:rPr/>
        <w:t xml:space="preserve"> </w:t>
      </w:r>
      <w:r>
        <w:rPr>
          <w:u w:val="single"/>
        </w:rPr>
        <w:t xml:space="preserve">cannabis</w:t>
      </w:r>
      <w:r>
        <w:rPr/>
        <w:t xml:space="preserve"> account to the basic health plan trust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2015 2nd sp.s. c 4 s 205 are each amended to read as follows:</w:t>
      </w:r>
    </w:p>
    <w:p>
      <w:pPr>
        <w:spacing w:before="0" w:after="0" w:line="408" w:lineRule="exact"/>
        <w:ind w:left="0" w:right="0" w:firstLine="576"/>
        <w:jc w:val="left"/>
      </w:pPr>
      <w:r>
        <w:rPr/>
        <w:t xml:space="preserve">(1)(a) There is levied and collected a </w:t>
      </w:r>
      <w:r>
        <w:t>((</w:t>
      </w:r>
      <w:r>
        <w:rPr>
          <w:strike/>
        </w:rPr>
        <w:t xml:space="preserve">marijuana</w:t>
      </w:r>
      <w:r>
        <w:t>))</w:t>
      </w:r>
      <w:r>
        <w:rPr/>
        <w:t xml:space="preserve"> </w:t>
      </w:r>
      <w:r>
        <w:rPr>
          <w:u w:val="single"/>
        </w:rPr>
        <w:t xml:space="preserve">cannabis</w:t>
      </w:r>
      <w:r>
        <w:rPr/>
        <w:t xml:space="preserve"> excise tax equal to thirty-seven percent of the selling price on each retail sale in this state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This tax is separate and in addition to general state and local sales and use taxes that apply to retail sales of tangible personal property, and is not part of the total retail price to which general state and local sales and use taxes apply. The tax must be separately itemized from the state and local retail sales tax on the sales receipt provided to the buyer.</w:t>
      </w:r>
    </w:p>
    <w:p>
      <w:pPr>
        <w:spacing w:before="0" w:after="0" w:line="408" w:lineRule="exact"/>
        <w:ind w:left="0" w:right="0" w:firstLine="576"/>
        <w:jc w:val="left"/>
      </w:pPr>
      <w:r>
        <w:rPr/>
        <w:t xml:space="preserve">(b) The tax levied in this section must be reflected in the price list or quoted shelf price in the licensed </w:t>
      </w:r>
      <w:r>
        <w:t>((</w:t>
      </w:r>
      <w:r>
        <w:rPr>
          <w:strike/>
        </w:rPr>
        <w:t xml:space="preserve">marijuana</w:t>
      </w:r>
      <w:r>
        <w:t>))</w:t>
      </w:r>
      <w:r>
        <w:rPr/>
        <w:t xml:space="preserve"> </w:t>
      </w:r>
      <w:r>
        <w:rPr>
          <w:u w:val="single"/>
        </w:rPr>
        <w:t xml:space="preserve">cannabis</w:t>
      </w:r>
      <w:r>
        <w:rPr/>
        <w:t xml:space="preserve"> retail store and in any advertising that includes prices for all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w:t>
      </w:r>
    </w:p>
    <w:p>
      <w:pPr>
        <w:spacing w:before="0" w:after="0" w:line="408" w:lineRule="exact"/>
        <w:ind w:left="0" w:right="0" w:firstLine="576"/>
        <w:jc w:val="left"/>
      </w:pPr>
      <w:r>
        <w:rPr/>
        <w:t xml:space="preserve">(2) All revenues collected from the </w:t>
      </w:r>
      <w:r>
        <w:t>((</w:t>
      </w:r>
      <w:r>
        <w:rPr>
          <w:strike/>
        </w:rPr>
        <w:t xml:space="preserve">marijuana</w:t>
      </w:r>
      <w:r>
        <w:t>))</w:t>
      </w:r>
      <w:r>
        <w:rPr/>
        <w:t xml:space="preserve"> </w:t>
      </w:r>
      <w:r>
        <w:rPr>
          <w:u w:val="single"/>
        </w:rPr>
        <w:t xml:space="preserve">cannabis</w:t>
      </w:r>
      <w:r>
        <w:rPr/>
        <w:t xml:space="preserve"> excise tax imposed under this section must be deposited each day in the dedicated </w:t>
      </w:r>
      <w:r>
        <w:t>((</w:t>
      </w:r>
      <w:r>
        <w:rPr>
          <w:strike/>
        </w:rPr>
        <w:t xml:space="preserve">marijuana</w:t>
      </w:r>
      <w:r>
        <w:t>))</w:t>
      </w:r>
      <w:r>
        <w:rPr/>
        <w:t xml:space="preserve"> </w:t>
      </w:r>
      <w:r>
        <w:rPr>
          <w:u w:val="single"/>
        </w:rPr>
        <w:t xml:space="preserve">cannabis</w:t>
      </w:r>
      <w:r>
        <w:rPr/>
        <w:t xml:space="preserve"> account.</w:t>
      </w:r>
    </w:p>
    <w:p>
      <w:pPr>
        <w:spacing w:before="0" w:after="0" w:line="408" w:lineRule="exact"/>
        <w:ind w:left="0" w:right="0" w:firstLine="576"/>
        <w:jc w:val="left"/>
      </w:pPr>
      <w:r>
        <w:rPr/>
        <w:t xml:space="preserve">(3)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"Board" means the state liquor and cannabis board.</w:t>
      </w:r>
    </w:p>
    <w:p>
      <w:pPr>
        <w:spacing w:before="0" w:after="0" w:line="408" w:lineRule="exact"/>
        <w:ind w:left="0" w:right="0" w:firstLine="576"/>
        <w:jc w:val="left"/>
      </w:pPr>
      <w:r>
        <w:rPr/>
        <w:t xml:space="preserve">(b) "Retail sale" has the same meaning as in RCW 82.08.010.</w:t>
      </w:r>
    </w:p>
    <w:p>
      <w:pPr>
        <w:spacing w:before="0" w:after="0" w:line="408" w:lineRule="exact"/>
        <w:ind w:left="0" w:right="0" w:firstLine="576"/>
        <w:jc w:val="left"/>
      </w:pPr>
      <w:r>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t xml:space="preserve">(d) "Product" means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w:t>
      </w:r>
    </w:p>
    <w:p>
      <w:pPr>
        <w:spacing w:before="0" w:after="0" w:line="408" w:lineRule="exact"/>
        <w:ind w:left="0" w:right="0" w:firstLine="576"/>
        <w:jc w:val="left"/>
      </w:pPr>
      <w:r>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t xml:space="preserve">(5)(a) The board must regularly review the tax level established under this section and make recommendations, in consultation with the department of revenue, to the legislature as appropriate regarding adjustments that would further the goal of discouraging use while undercutting illegal market prices.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t xml:space="preserve">(i) The specific recommendations required under (a) of this subsection;</w:t>
      </w:r>
    </w:p>
    <w:p>
      <w:pPr>
        <w:spacing w:before="0" w:after="0" w:line="408" w:lineRule="exact"/>
        <w:ind w:left="0" w:right="0" w:firstLine="576"/>
        <w:jc w:val="left"/>
      </w:pPr>
      <w:r>
        <w:rPr/>
        <w:t xml:space="preserve">(ii) A comparison of gross sales and tax collections prior to and after any </w:t>
      </w:r>
      <w:r>
        <w:t>((</w:t>
      </w:r>
      <w:r>
        <w:rPr>
          <w:strike/>
        </w:rPr>
        <w:t xml:space="preserve">marijuana</w:t>
      </w:r>
      <w:r>
        <w:t>))</w:t>
      </w:r>
      <w:r>
        <w:rPr/>
        <w:t xml:space="preserve"> </w:t>
      </w:r>
      <w:r>
        <w:rPr>
          <w:u w:val="single"/>
        </w:rPr>
        <w:t xml:space="preserve">cannabis</w:t>
      </w:r>
      <w:r>
        <w:rPr/>
        <w:t xml:space="preserve"> tax change;</w:t>
      </w:r>
    </w:p>
    <w:p>
      <w:pPr>
        <w:spacing w:before="0" w:after="0" w:line="408" w:lineRule="exact"/>
        <w:ind w:left="0" w:right="0" w:firstLine="576"/>
        <w:jc w:val="left"/>
      </w:pPr>
      <w:r>
        <w:rPr/>
        <w:t xml:space="preserve">(iii) The increase or decrease in the volume of legal </w:t>
      </w:r>
      <w:r>
        <w:t>((</w:t>
      </w:r>
      <w:r>
        <w:rPr>
          <w:strike/>
        </w:rPr>
        <w:t xml:space="preserve">marijuana</w:t>
      </w:r>
      <w:r>
        <w:t>))</w:t>
      </w:r>
      <w:r>
        <w:rPr/>
        <w:t xml:space="preserve"> </w:t>
      </w:r>
      <w:r>
        <w:rPr>
          <w:u w:val="single"/>
        </w:rPr>
        <w:t xml:space="preserve">cannabis</w:t>
      </w:r>
      <w:r>
        <w:rPr/>
        <w:t xml:space="preserve"> sold prior to and after any </w:t>
      </w:r>
      <w:r>
        <w:t>((</w:t>
      </w:r>
      <w:r>
        <w:rPr>
          <w:strike/>
        </w:rPr>
        <w:t xml:space="preserve">marijuana</w:t>
      </w:r>
      <w:r>
        <w:t>))</w:t>
      </w:r>
      <w:r>
        <w:rPr/>
        <w:t xml:space="preserve"> </w:t>
      </w:r>
      <w:r>
        <w:rPr>
          <w:u w:val="single"/>
        </w:rPr>
        <w:t xml:space="preserve">cannabis</w:t>
      </w:r>
      <w:r>
        <w:rPr/>
        <w:t xml:space="preserve"> tax change;</w:t>
      </w:r>
    </w:p>
    <w:p>
      <w:pPr>
        <w:spacing w:before="0" w:after="0" w:line="408" w:lineRule="exact"/>
        <w:ind w:left="0" w:right="0" w:firstLine="576"/>
        <w:jc w:val="left"/>
      </w:pPr>
      <w:r>
        <w:rPr/>
        <w:t xml:space="preserve">(iv) Increases or decreases in the number of licensed </w:t>
      </w:r>
      <w:r>
        <w:t>((</w:t>
      </w:r>
      <w:r>
        <w:rPr>
          <w:strike/>
        </w:rPr>
        <w:t xml:space="preserve">marijuana</w:t>
      </w:r>
      <w:r>
        <w:t>))</w:t>
      </w:r>
      <w:r>
        <w:rPr/>
        <w:t xml:space="preserve"> </w:t>
      </w:r>
      <w:r>
        <w:rPr>
          <w:u w:val="single"/>
        </w:rPr>
        <w:t xml:space="preserve">cannabis</w:t>
      </w:r>
      <w:r>
        <w:rPr/>
        <w:t xml:space="preserve"> producers, processors, and retailers;</w:t>
      </w:r>
    </w:p>
    <w:p>
      <w:pPr>
        <w:spacing w:before="0" w:after="0" w:line="408" w:lineRule="exact"/>
        <w:ind w:left="0" w:right="0" w:firstLine="576"/>
        <w:jc w:val="left"/>
      </w:pPr>
      <w:r>
        <w:rPr/>
        <w:t xml:space="preserve">(v) The number of illegal and noncompliant </w:t>
      </w:r>
      <w:r>
        <w:t>((</w:t>
      </w:r>
      <w:r>
        <w:rPr>
          <w:strike/>
        </w:rPr>
        <w:t xml:space="preserve">marijuana</w:t>
      </w:r>
      <w:r>
        <w:t>))</w:t>
      </w:r>
      <w:r>
        <w:rPr/>
        <w:t xml:space="preserve"> </w:t>
      </w:r>
      <w:r>
        <w:rPr>
          <w:u w:val="single"/>
        </w:rPr>
        <w:t xml:space="preserve">cannabis</w:t>
      </w:r>
      <w:r>
        <w:rPr/>
        <w:t xml:space="preserve"> outlets the board requires to be closed;</w:t>
      </w:r>
    </w:p>
    <w:p>
      <w:pPr>
        <w:spacing w:before="0" w:after="0" w:line="408" w:lineRule="exact"/>
        <w:ind w:left="0" w:right="0" w:firstLine="576"/>
        <w:jc w:val="left"/>
      </w:pPr>
      <w:r>
        <w:rPr/>
        <w:t xml:space="preserve">(vi) Gross </w:t>
      </w:r>
      <w:r>
        <w:t>((</w:t>
      </w:r>
      <w:r>
        <w:rPr>
          <w:strike/>
        </w:rPr>
        <w:t xml:space="preserve">marijuana</w:t>
      </w:r>
      <w:r>
        <w:t>))</w:t>
      </w:r>
      <w:r>
        <w:rPr/>
        <w:t xml:space="preserve"> </w:t>
      </w:r>
      <w:r>
        <w:rPr>
          <w:u w:val="single"/>
        </w:rPr>
        <w:t xml:space="preserve">cannabis</w:t>
      </w:r>
      <w:r>
        <w:rPr/>
        <w:t xml:space="preserve"> sales and tax collections in Oregon; and</w:t>
      </w:r>
    </w:p>
    <w:p>
      <w:pPr>
        <w:spacing w:before="0" w:after="0" w:line="408" w:lineRule="exact"/>
        <w:ind w:left="0" w:right="0" w:firstLine="576"/>
        <w:jc w:val="left"/>
      </w:pPr>
      <w:r>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t xml:space="preserve">(c) The board is not required to report to the legislature as required in (b) of this subsection after January 1, 2025.</w:t>
      </w:r>
    </w:p>
    <w:p>
      <w:pPr>
        <w:spacing w:before="0" w:after="0" w:line="408" w:lineRule="exact"/>
        <w:ind w:left="0" w:right="0" w:firstLine="576"/>
        <w:jc w:val="left"/>
      </w:pPr>
      <w:r>
        <w:rPr/>
        <w:t xml:space="preserve">(6) The legislature does not intend and does not authorize any person or entity to engage in activities or to conspire to engage in activities that would constitute per se violations of state and federal antitrust laws including, but not limited to, agreements among retailers as to the selling price of any goods sold.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2020 c 357 s 916 and 2020 c 236 s 4 are each reenacted and amended to read as follows:</w:t>
      </w:r>
    </w:p>
    <w:p>
      <w:pPr>
        <w:spacing w:before="0" w:after="0" w:line="408" w:lineRule="exact"/>
        <w:ind w:left="0" w:right="0" w:firstLine="576"/>
        <w:jc w:val="left"/>
      </w:pPr>
      <w:r>
        <w:rPr/>
        <w:t xml:space="preserve">The legislature must annually appropriate moneys in the dedicated </w:t>
      </w:r>
      <w:r>
        <w:t>((</w:t>
      </w:r>
      <w:r>
        <w:rPr>
          <w:strike/>
        </w:rPr>
        <w:t xml:space="preserve">marijuana</w:t>
      </w:r>
      <w:r>
        <w:t>))</w:t>
      </w:r>
      <w:r>
        <w:rPr/>
        <w:t xml:space="preserve"> </w:t>
      </w:r>
      <w:r>
        <w:rPr>
          <w:u w:val="single"/>
        </w:rPr>
        <w:t xml:space="preserve">cannabis</w:t>
      </w:r>
      <w:r>
        <w:rPr/>
        <w:t xml:space="preserve">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 or as provided in this subsection:</w:t>
      </w:r>
    </w:p>
    <w:p>
      <w:pPr>
        <w:spacing w:before="0" w:after="0" w:line="408" w:lineRule="exact"/>
        <w:ind w:left="0" w:right="0" w:firstLine="576"/>
        <w:jc w:val="left"/>
      </w:pPr>
      <w:r>
        <w:rPr/>
        <w:t xml:space="preserve">(a)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(d)(i) An amount not less than one million two hundred fifty thousand dollars to the board for administration of this chapter as appropriated in the omnibus appropriations act;</w:t>
      </w:r>
    </w:p>
    <w:p>
      <w:pPr>
        <w:spacing w:before="0" w:after="0" w:line="408" w:lineRule="exact"/>
        <w:ind w:left="0" w:right="0" w:firstLine="576"/>
        <w:jc w:val="left"/>
      </w:pPr>
      <w:r>
        <w:rPr/>
        <w:t xml:space="preserve">(ii) One million three hundred twenty-three thousand dollars for fiscal year 2020 to the health professions account established under RCW 43.70.320 for the development and administration of the </w:t>
      </w:r>
      <w:r>
        <w:t>((</w:t>
      </w:r>
      <w:r>
        <w:rPr>
          <w:strike/>
        </w:rPr>
        <w:t xml:space="preserve">marijuana</w:t>
      </w:r>
      <w:r>
        <w:t>))</w:t>
      </w:r>
      <w:r>
        <w:rPr/>
        <w:t xml:space="preserve"> </w:t>
      </w:r>
      <w:r>
        <w:rPr>
          <w:u w:val="single"/>
        </w:rPr>
        <w:t xml:space="preserve">cannabis</w:t>
      </w:r>
      <w:r>
        <w:rPr/>
        <w:t xml:space="preserve"> authorization database by the department of health;</w:t>
      </w:r>
    </w:p>
    <w:p>
      <w:pPr>
        <w:spacing w:before="0" w:after="0" w:line="408" w:lineRule="exact"/>
        <w:ind w:left="0" w:right="0" w:firstLine="576"/>
        <w:jc w:val="left"/>
      </w:pPr>
      <w:r>
        <w:rPr/>
        <w:t xml:space="preserve">(iii) Two million four hundred fifty-three thousand dollars for fiscal year 2020 and two million seven hundred ninety-three thousand dollars for fiscal year 2021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w:t>
      </w:r>
      <w:r>
        <w:t>((</w:t>
      </w:r>
      <w:r>
        <w:rPr>
          <w:strike/>
        </w:rPr>
        <w:t xml:space="preserve">marijuana</w:t>
      </w:r>
      <w:r>
        <w:t>))</w:t>
      </w:r>
      <w:r>
        <w:rPr/>
        <w:t xml:space="preserve"> </w:t>
      </w:r>
      <w:r>
        <w:rPr>
          <w:u w:val="single"/>
        </w:rPr>
        <w:t xml:space="preserve">cannabis</w:t>
      </w:r>
      <w:r>
        <w:rPr/>
        <w:t xml:space="preserve"> product testing laboratories;</w:t>
      </w:r>
    </w:p>
    <w:p>
      <w:pPr>
        <w:spacing w:before="0" w:after="0" w:line="408" w:lineRule="exact"/>
        <w:ind w:left="0" w:right="0" w:firstLine="576"/>
        <w:jc w:val="left"/>
      </w:pPr>
      <w:r>
        <w:rPr/>
        <w:t xml:space="preserve">(e) Four hundred sixty-five thousand dollars for fiscal year 2020 and four hundred sixty-four thousand dollars for fiscal year 2021 to the department of ecology for implementation of accreditation of </w:t>
      </w:r>
      <w:r>
        <w:t>((</w:t>
      </w:r>
      <w:r>
        <w:rPr>
          <w:strike/>
        </w:rPr>
        <w:t xml:space="preserve">marijuana</w:t>
      </w:r>
      <w:r>
        <w:t>))</w:t>
      </w:r>
      <w:r>
        <w:rPr/>
        <w:t xml:space="preserve"> </w:t>
      </w:r>
      <w:r>
        <w:rPr>
          <w:u w:val="single"/>
        </w:rPr>
        <w:t xml:space="preserve">cannabis</w:t>
      </w:r>
      <w:r>
        <w:rPr/>
        <w:t xml:space="preserve"> product testing laboratories;</w:t>
      </w:r>
    </w:p>
    <w:p>
      <w:pPr>
        <w:spacing w:before="0" w:after="0" w:line="408" w:lineRule="exact"/>
        <w:ind w:left="0" w:right="0" w:firstLine="576"/>
        <w:jc w:val="left"/>
      </w:pPr>
      <w:r>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t xml:space="preserve">(g) Eight hundred eight thousand dollars for fiscal year 2020 and eight hundred eight thousand dollars for fiscal year 2021 to the department of health for the administration of the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(h) Six hundred thirty-five thousand dollars for fiscal year 2020 and six hundred thirty-five thousand dollars for fiscal year 2021 to the department of agriculture for compliance-based laboratory analysis of pesticides in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 One million one hundred thousand dollars annually to the department of commerce to fund the </w:t>
      </w:r>
      <w:r>
        <w:t>((</w:t>
      </w:r>
      <w:r>
        <w:rPr>
          <w:strike/>
        </w:rPr>
        <w:t xml:space="preserve">marijuana</w:t>
      </w:r>
      <w:r>
        <w:t>))</w:t>
      </w:r>
      <w:r>
        <w:rPr/>
        <w:t xml:space="preserve"> </w:t>
      </w:r>
      <w:r>
        <w:rPr>
          <w:u w:val="single"/>
        </w:rPr>
        <w:t xml:space="preserve">cannabis</w:t>
      </w:r>
      <w:r>
        <w:rPr/>
        <w:t xml:space="preserve"> social equity technical assistance competitive grant program under RCW 43.330.540; and</w:t>
      </w:r>
    </w:p>
    <w:p>
      <w:pPr>
        <w:spacing w:before="0" w:after="0" w:line="408" w:lineRule="exact"/>
        <w:ind w:left="0" w:right="0" w:firstLine="576"/>
        <w:jc w:val="left"/>
      </w:pPr>
      <w:r>
        <w:rPr/>
        <w:t xml:space="preserve">(j) One million one hundred thousand dollars for fiscal year 2021 to the department of commerce to fund the </w:t>
      </w:r>
      <w:r>
        <w:t>((</w:t>
      </w:r>
      <w:r>
        <w:rPr>
          <w:strike/>
        </w:rPr>
        <w:t xml:space="preserve">marijuana</w:t>
      </w:r>
      <w:r>
        <w:t>))</w:t>
      </w:r>
      <w:r>
        <w:rPr/>
        <w:t xml:space="preserve"> </w:t>
      </w:r>
      <w:r>
        <w:rPr>
          <w:u w:val="single"/>
        </w:rPr>
        <w:t xml:space="preserve">cannabis</w:t>
      </w:r>
      <w:r>
        <w:rPr/>
        <w:t xml:space="preserve"> social equity technical assistance competitive grant program under </w:t>
      </w:r>
      <w:r>
        <w:t>((</w:t>
      </w:r>
      <w:r>
        <w:rPr>
          <w:strike/>
        </w:rPr>
        <w:t xml:space="preserve">Engrossed Second Substitute House Bill No. 2870 (marijuana retail licenses)</w:t>
      </w:r>
      <w:r>
        <w:t>))</w:t>
      </w:r>
      <w:r>
        <w:rPr/>
        <w:t xml:space="preserve"> </w:t>
      </w:r>
      <w:r>
        <w:rPr>
          <w:u w:val="single"/>
        </w:rPr>
        <w:t xml:space="preserve">RCW 43.330.540</w:t>
      </w:r>
      <w:r>
        <w:rPr/>
        <w:t xml:space="preserve">; and</w:t>
      </w:r>
    </w:p>
    <w:p>
      <w:pPr>
        <w:spacing w:before="0" w:after="0" w:line="408" w:lineRule="exact"/>
        <w:ind w:left="0" w:right="0" w:firstLine="576"/>
        <w:jc w:val="left"/>
      </w:pPr>
      <w:r>
        <w:rPr/>
        <w:t xml:space="preserve">(2) From the amounts in the dedicated </w:t>
      </w:r>
      <w:r>
        <w:t>((</w:t>
      </w:r>
      <w:r>
        <w:rPr>
          <w:strike/>
        </w:rPr>
        <w:t xml:space="preserve">marijuana</w:t>
      </w:r>
      <w:r>
        <w:t>))</w:t>
      </w:r>
      <w:r>
        <w:rPr/>
        <w:t xml:space="preserve"> </w:t>
      </w:r>
      <w:r>
        <w:rPr>
          <w:u w:val="single"/>
        </w:rPr>
        <w:t xml:space="preserve">cannabis</w:t>
      </w:r>
      <w:r>
        <w:rPr/>
        <w:t xml:space="preserve">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w:t>
      </w:r>
      <w:r>
        <w:t>((</w:t>
      </w:r>
      <w:r>
        <w:rPr>
          <w:strike/>
        </w:rPr>
        <w:t xml:space="preserve">marijuana</w:t>
      </w:r>
      <w:r>
        <w:t>))</w:t>
      </w:r>
      <w:r>
        <w:rPr/>
        <w:t xml:space="preserve"> </w:t>
      </w:r>
      <w:r>
        <w:rPr>
          <w:u w:val="single"/>
        </w:rPr>
        <w:t xml:space="preserve">cannabis</w:t>
      </w:r>
      <w:r>
        <w:rPr/>
        <w:t xml:space="preserve"> education and public health program that contains the following:</w:t>
      </w:r>
    </w:p>
    <w:p>
      <w:pPr>
        <w:spacing w:before="0" w:after="0" w:line="408" w:lineRule="exact"/>
        <w:ind w:left="0" w:right="0" w:firstLine="576"/>
        <w:jc w:val="left"/>
      </w:pPr>
      <w:r>
        <w:rPr/>
        <w:t xml:space="preserve">(I) A </w:t>
      </w:r>
      <w:r>
        <w:t>((</w:t>
      </w:r>
      <w:r>
        <w:rPr>
          <w:strike/>
        </w:rPr>
        <w:t xml:space="preserve">marijuana</w:t>
      </w:r>
      <w:r>
        <w:t>))</w:t>
      </w:r>
      <w:r>
        <w:rPr/>
        <w:t xml:space="preserve"> </w:t>
      </w:r>
      <w:r>
        <w:rPr>
          <w:u w:val="single"/>
        </w:rPr>
        <w:t xml:space="preserve">cannabis</w:t>
      </w:r>
      <w:r>
        <w:rPr/>
        <w:t xml:space="preserve"> use public health hotline that provides referrals to substance abuse treatment providers, utilizes evidence-based or research-based public health approaches to minimizing the harms associated with </w:t>
      </w:r>
      <w:r>
        <w:t>((</w:t>
      </w:r>
      <w:r>
        <w:rPr>
          <w:strike/>
        </w:rPr>
        <w:t xml:space="preserve">marijuana</w:t>
      </w:r>
      <w:r>
        <w:t>))</w:t>
      </w:r>
      <w:r>
        <w:rPr/>
        <w:t xml:space="preserve"> </w:t>
      </w:r>
      <w:r>
        <w:rPr>
          <w:u w:val="single"/>
        </w:rPr>
        <w:t xml:space="preserve">cannabis</w:t>
      </w:r>
      <w:r>
        <w:rPr/>
        <w:t xml:space="preserve">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w:t>
      </w:r>
      <w:r>
        <w:t>((</w:t>
      </w:r>
      <w:r>
        <w:rPr>
          <w:strike/>
        </w:rPr>
        <w:t xml:space="preserve">marijuana</w:t>
      </w:r>
      <w:r>
        <w:t>))</w:t>
      </w:r>
      <w:r>
        <w:rPr/>
        <w:t xml:space="preserve"> </w:t>
      </w:r>
      <w:r>
        <w:rPr>
          <w:u w:val="single"/>
        </w:rPr>
        <w:t xml:space="preserve">cannabis</w:t>
      </w:r>
      <w:r>
        <w:rPr/>
        <w:t xml:space="preserve">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 and</w:t>
      </w:r>
    </w:p>
    <w:p>
      <w:pPr>
        <w:spacing w:before="0" w:after="0" w:line="408" w:lineRule="exact"/>
        <w:ind w:left="0" w:right="0" w:firstLine="576"/>
        <w:jc w:val="left"/>
      </w:pPr>
      <w:r>
        <w:rPr/>
        <w:t xml:space="preserve">(B) The Washington poison control center.</w:t>
      </w:r>
    </w:p>
    <w:p>
      <w:pPr>
        <w:spacing w:before="0" w:after="0" w:line="408" w:lineRule="exact"/>
        <w:ind w:left="0" w:right="0" w:firstLine="576"/>
        <w:jc w:val="left"/>
      </w:pPr>
      <w:r>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w:t>
      </w:r>
      <w:r>
        <w:t>((</w:t>
      </w:r>
      <w:r>
        <w:rPr>
          <w:strike/>
        </w:rPr>
        <w:t xml:space="preserve">marijuana</w:t>
      </w:r>
      <w:r>
        <w:t>))</w:t>
      </w:r>
      <w:r>
        <w:rPr/>
        <w:t xml:space="preserve"> </w:t>
      </w:r>
      <w:r>
        <w:rPr>
          <w:u w:val="single"/>
        </w:rPr>
        <w:t xml:space="preserve">cannabis</w:t>
      </w:r>
      <w:r>
        <w:rPr/>
        <w:t xml:space="preserve">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each fiscal year, except for the 2017-2019 and 2019-2021 fiscal biennia, the legislature must appropriate a minimum of one million twenty-one thousand dollars to the University of Washington. For each fiscal year, except for the 2017-2019 and 2019-2021 fiscal biennia, the legislature must appropriate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w:t>
      </w:r>
      <w:r>
        <w:t>((</w:t>
      </w:r>
      <w:r>
        <w:rPr>
          <w:strike/>
        </w:rPr>
        <w:t xml:space="preserve">marijuana</w:t>
      </w:r>
      <w:r>
        <w:t>))</w:t>
      </w:r>
      <w:r>
        <w:rPr/>
        <w:t xml:space="preserve"> </w:t>
      </w:r>
      <w:r>
        <w:rPr>
          <w:u w:val="single"/>
        </w:rPr>
        <w:t xml:space="preserve">cannabis</w:t>
      </w:r>
      <w:r>
        <w:rPr/>
        <w:t xml:space="preserve">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w:t>
      </w:r>
      <w:r>
        <w:t>((</w:t>
      </w:r>
      <w:r>
        <w:rPr>
          <w:strike/>
        </w:rPr>
        <w:t xml:space="preserve">marijuana</w:t>
      </w:r>
      <w:r>
        <w:t>))</w:t>
      </w:r>
      <w:r>
        <w:rPr/>
        <w:t xml:space="preserve"> </w:t>
      </w:r>
      <w:r>
        <w:rPr>
          <w:u w:val="single"/>
        </w:rPr>
        <w:t xml:space="preserve">cannabis</w:t>
      </w:r>
      <w:r>
        <w:rPr/>
        <w:t xml:space="preserve"> excise tax collections deposited into the general fund in the prior fiscal year exceed twenty-five million dollars, then each fiscal year the legislature must appropriate an amount equal to thirty percent of all </w:t>
      </w:r>
      <w:r>
        <w:t>((</w:t>
      </w:r>
      <w:r>
        <w:rPr>
          <w:strike/>
        </w:rPr>
        <w:t xml:space="preserve">marijuana</w:t>
      </w:r>
      <w:r>
        <w:t>))</w:t>
      </w:r>
      <w:r>
        <w:rPr/>
        <w:t xml:space="preserve"> </w:t>
      </w:r>
      <w:r>
        <w:rPr>
          <w:u w:val="single"/>
        </w:rPr>
        <w:t xml:space="preserve">cannabis</w:t>
      </w:r>
      <w:r>
        <w:rPr/>
        <w:t xml:space="preserve">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w:t>
      </w:r>
      <w:r>
        <w:t>((</w:t>
      </w:r>
      <w:r>
        <w:rPr>
          <w:strike/>
        </w:rPr>
        <w:t xml:space="preserve">marijuana</w:t>
      </w:r>
      <w:r>
        <w:t>))</w:t>
      </w:r>
      <w:r>
        <w:rPr/>
        <w:t xml:space="preserve"> </w:t>
      </w:r>
      <w:r>
        <w:rPr>
          <w:u w:val="single"/>
        </w:rPr>
        <w:t xml:space="preserve">cannabis</w:t>
      </w:r>
      <w:r>
        <w:rPr/>
        <w:t xml:space="preserve">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w:t>
      </w:r>
      <w:r>
        <w:t>((</w:t>
      </w:r>
      <w:r>
        <w:rPr>
          <w:strike/>
        </w:rPr>
        <w:t xml:space="preserve">marijuana</w:t>
      </w:r>
      <w:r>
        <w:t>))</w:t>
      </w:r>
      <w:r>
        <w:rPr/>
        <w:t xml:space="preserve"> </w:t>
      </w:r>
      <w:r>
        <w:rPr>
          <w:u w:val="single"/>
        </w:rPr>
        <w:t xml:space="preserve">cannabis</w:t>
      </w:r>
      <w:r>
        <w:rPr/>
        <w:t xml:space="preserve">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w:t>
      </w:r>
      <w:r>
        <w:t>((</w:t>
      </w:r>
      <w:r>
        <w:rPr>
          <w:strike/>
        </w:rPr>
        <w:t xml:space="preserve">marijuana</w:t>
      </w:r>
      <w:r>
        <w:t>))</w:t>
      </w:r>
      <w:r>
        <w:rPr/>
        <w:t xml:space="preserve"> </w:t>
      </w:r>
      <w:r>
        <w:rPr>
          <w:u w:val="single"/>
        </w:rPr>
        <w:t xml:space="preserve">cannabis</w:t>
      </w:r>
      <w:r>
        <w:rPr/>
        <w:t xml:space="preserve">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w:t>
      </w:r>
      <w:r>
        <w:t>((</w:t>
      </w:r>
      <w:r>
        <w:rPr>
          <w:strike/>
        </w:rPr>
        <w:t xml:space="preserve">marijuana</w:t>
      </w:r>
      <w:r>
        <w:t>))</w:t>
      </w:r>
      <w:r>
        <w:rPr/>
        <w:t xml:space="preserve"> </w:t>
      </w:r>
      <w:r>
        <w:rPr>
          <w:u w:val="single"/>
        </w:rPr>
        <w:t xml:space="preserve">cannabis</w:t>
      </w:r>
      <w:r>
        <w:rPr/>
        <w:t xml:space="preserve"> excise tax revenues distributed to counties and cities in (g)(i) of this subsection (2) may not exceed fifteen million dollars in fiscal years 2018, 2019, 2020, and 2021, and twenty million dollars per fiscal year thereafter. It is the intent of the legislature that the policy for the maximum distributions in the subsequent fiscal biennia will be no more than fifteen million dollars per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550</w:t>
      </w:r>
      <w:r>
        <w:rPr/>
        <w:t xml:space="preserve"> and 2013 c 3 s 30 are each amended to read as follows:</w:t>
      </w:r>
    </w:p>
    <w:p>
      <w:pPr>
        <w:spacing w:before="0" w:after="0" w:line="408" w:lineRule="exact"/>
        <w:ind w:left="0" w:right="0" w:firstLine="576"/>
        <w:jc w:val="left"/>
      </w:pPr>
      <w:r>
        <w:rPr/>
        <w:t xml:space="preserve">(1) The Washington state institute for public policy shall conduct cost-benefit evaluations of the implementation of chapter 3, Laws of 2013. A preliminary report, and recommendations to appropriate committees of the legislature, shall be made by September 1, 2015, and the first final report with recommendations by September 1, 2017. Subsequent reports shall be due September 1, 2022, and September 1, 2032.</w:t>
      </w:r>
    </w:p>
    <w:p>
      <w:pPr>
        <w:spacing w:before="0" w:after="0" w:line="408" w:lineRule="exact"/>
        <w:ind w:left="0" w:right="0" w:firstLine="576"/>
        <w:jc w:val="left"/>
      </w:pPr>
      <w:r>
        <w:rPr/>
        <w:t xml:space="preserve">(2) The evaluation of the implementation of chapter 3, Laws of 2013 shall include, but not necessarily be limited to, consideration of the following factors:</w:t>
      </w:r>
    </w:p>
    <w:p>
      <w:pPr>
        <w:spacing w:before="0" w:after="0" w:line="408" w:lineRule="exact"/>
        <w:ind w:left="0" w:right="0" w:firstLine="576"/>
        <w:jc w:val="left"/>
      </w:pPr>
      <w:r>
        <w:rPr/>
        <w:t xml:space="preserve">(a) Public health, to include but not be limited to:</w:t>
      </w:r>
    </w:p>
    <w:p>
      <w:pPr>
        <w:spacing w:before="0" w:after="0" w:line="408" w:lineRule="exact"/>
        <w:ind w:left="0" w:right="0" w:firstLine="576"/>
        <w:jc w:val="left"/>
      </w:pPr>
      <w:r>
        <w:rPr/>
        <w:t xml:space="preserve">(i) Health costs associated with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(ii) Health costs associated with criminal prohibition of </w:t>
      </w:r>
      <w:r>
        <w:t>((</w:t>
      </w:r>
      <w:r>
        <w:rPr>
          <w:strike/>
        </w:rPr>
        <w:t xml:space="preserve">marijuana</w:t>
      </w:r>
      <w:r>
        <w:t>))</w:t>
      </w:r>
      <w:r>
        <w:rPr/>
        <w:t xml:space="preserve"> </w:t>
      </w:r>
      <w:r>
        <w:rPr>
          <w:u w:val="single"/>
        </w:rPr>
        <w:t xml:space="preserve">cannabis</w:t>
      </w:r>
      <w:r>
        <w:rPr/>
        <w:t xml:space="preserve">, including lack of product safety or quality control regulations and the relegation of </w:t>
      </w:r>
      <w:r>
        <w:t>((</w:t>
      </w:r>
      <w:r>
        <w:rPr>
          <w:strike/>
        </w:rPr>
        <w:t xml:space="preserve">marijuana</w:t>
      </w:r>
      <w:r>
        <w:t>))</w:t>
      </w:r>
      <w:r>
        <w:rPr/>
        <w:t xml:space="preserve"> </w:t>
      </w:r>
      <w:r>
        <w:rPr>
          <w:u w:val="single"/>
        </w:rPr>
        <w:t xml:space="preserve">cannabis</w:t>
      </w:r>
      <w:r>
        <w:rPr/>
        <w:t xml:space="preserve"> to the same illegal market as potentially more dangerous substances; and</w:t>
      </w:r>
    </w:p>
    <w:p>
      <w:pPr>
        <w:spacing w:before="0" w:after="0" w:line="408" w:lineRule="exact"/>
        <w:ind w:left="0" w:right="0" w:firstLine="576"/>
        <w:jc w:val="left"/>
      </w:pPr>
      <w:r>
        <w:rPr/>
        <w:t xml:space="preserve">(iii) The impact of increased investment in the research, evaluation, education, prevention and intervention programs, practices, and campaigns identified in RCW 69.50.363 on rates of </w:t>
      </w:r>
      <w:r>
        <w:t>((</w:t>
      </w:r>
      <w:r>
        <w:rPr>
          <w:strike/>
        </w:rPr>
        <w:t xml:space="preserve">marijuana-related</w:t>
      </w:r>
      <w:r>
        <w:t>))</w:t>
      </w:r>
      <w:r>
        <w:rPr/>
        <w:t xml:space="preserve"> </w:t>
      </w:r>
      <w:r>
        <w:rPr>
          <w:u w:val="single"/>
        </w:rPr>
        <w:t xml:space="preserve">cannabis-related</w:t>
      </w:r>
      <w:r>
        <w:rPr/>
        <w:t xml:space="preserve"> maladaptive substance use and diagnosis of </w:t>
      </w:r>
      <w:r>
        <w:t>((</w:t>
      </w:r>
      <w:r>
        <w:rPr>
          <w:strike/>
        </w:rPr>
        <w:t xml:space="preserve">marijuana-related</w:t>
      </w:r>
      <w:r>
        <w:t>))</w:t>
      </w:r>
      <w:r>
        <w:rPr/>
        <w:t xml:space="preserve"> </w:t>
      </w:r>
      <w:r>
        <w:rPr>
          <w:u w:val="single"/>
        </w:rPr>
        <w:t xml:space="preserve">cannabis-related</w:t>
      </w:r>
      <w:r>
        <w:rPr/>
        <w:t xml:space="preserve"> substance use disorder, substance abuse, or substance dependence, as these terms are defined in the Diagnostic and Statistical Manual of Mental Disorders;</w:t>
      </w:r>
    </w:p>
    <w:p>
      <w:pPr>
        <w:spacing w:before="0" w:after="0" w:line="408" w:lineRule="exact"/>
        <w:ind w:left="0" w:right="0" w:firstLine="576"/>
        <w:jc w:val="left"/>
      </w:pPr>
      <w:r>
        <w:rPr/>
        <w:t xml:space="preserve">(b) Public safety, to include but not be limited to:</w:t>
      </w:r>
    </w:p>
    <w:p>
      <w:pPr>
        <w:spacing w:before="0" w:after="0" w:line="408" w:lineRule="exact"/>
        <w:ind w:left="0" w:right="0" w:firstLine="576"/>
        <w:jc w:val="left"/>
      </w:pPr>
      <w:r>
        <w:rPr/>
        <w:t xml:space="preserve">(i) Public safety issues relating to </w:t>
      </w:r>
      <w:r>
        <w:t>((</w:t>
      </w:r>
      <w:r>
        <w:rPr>
          <w:strike/>
        </w:rPr>
        <w:t xml:space="preserve">marijuana</w:t>
      </w:r>
      <w:r>
        <w:t>))</w:t>
      </w:r>
      <w:r>
        <w:rPr/>
        <w:t xml:space="preserve"> </w:t>
      </w:r>
      <w:r>
        <w:rPr>
          <w:u w:val="single"/>
        </w:rPr>
        <w:t xml:space="preserve">cannabis</w:t>
      </w:r>
      <w:r>
        <w:rPr/>
        <w:t xml:space="preserve"> use; and</w:t>
      </w:r>
    </w:p>
    <w:p>
      <w:pPr>
        <w:spacing w:before="0" w:after="0" w:line="408" w:lineRule="exact"/>
        <w:ind w:left="0" w:right="0" w:firstLine="576"/>
        <w:jc w:val="left"/>
      </w:pPr>
      <w:r>
        <w:rPr/>
        <w:t xml:space="preserve">(ii) Public safety issues relating to criminal prohibition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(c) Youth and adult rates of the following:</w:t>
      </w:r>
    </w:p>
    <w:p>
      <w:pPr>
        <w:spacing w:before="0" w:after="0" w:line="408" w:lineRule="exact"/>
        <w:ind w:left="0" w:right="0" w:firstLine="576"/>
        <w:jc w:val="left"/>
      </w:pPr>
      <w:r>
        <w:rPr/>
        <w:t xml:space="preserve">(i)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(ii) Maladaptive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(iii) Diagnosis of </w:t>
      </w:r>
      <w:r>
        <w:t>((</w:t>
      </w:r>
      <w:r>
        <w:rPr>
          <w:strike/>
        </w:rPr>
        <w:t xml:space="preserve">marijuana-related</w:t>
      </w:r>
      <w:r>
        <w:t>))</w:t>
      </w:r>
      <w:r>
        <w:rPr/>
        <w:t xml:space="preserve"> </w:t>
      </w:r>
      <w:r>
        <w:rPr>
          <w:u w:val="single"/>
        </w:rPr>
        <w:t xml:space="preserve">cannabis-related</w:t>
      </w:r>
      <w:r>
        <w:rPr/>
        <w:t xml:space="preserve"> substance use disorder, substance abuse, or substance dependence, including primary, secondary, and tertiary choices of substance;</w:t>
      </w:r>
    </w:p>
    <w:p>
      <w:pPr>
        <w:spacing w:before="0" w:after="0" w:line="408" w:lineRule="exact"/>
        <w:ind w:left="0" w:right="0" w:firstLine="576"/>
        <w:jc w:val="left"/>
      </w:pPr>
      <w:r>
        <w:rPr/>
        <w:t xml:space="preserve">(d) Economic impacts in the private and public sectors, including but not limited to:</w:t>
      </w:r>
    </w:p>
    <w:p>
      <w:pPr>
        <w:spacing w:before="0" w:after="0" w:line="408" w:lineRule="exact"/>
        <w:ind w:left="0" w:right="0" w:firstLine="576"/>
        <w:jc w:val="left"/>
      </w:pPr>
      <w:r>
        <w:rPr/>
        <w:t xml:space="preserve">(i) Jobs creation;</w:t>
      </w:r>
    </w:p>
    <w:p>
      <w:pPr>
        <w:spacing w:before="0" w:after="0" w:line="408" w:lineRule="exact"/>
        <w:ind w:left="0" w:right="0" w:firstLine="576"/>
        <w:jc w:val="left"/>
      </w:pPr>
      <w:r>
        <w:rPr/>
        <w:t xml:space="preserve">(ii) Workplace safety;</w:t>
      </w:r>
    </w:p>
    <w:p>
      <w:pPr>
        <w:spacing w:before="0" w:after="0" w:line="408" w:lineRule="exact"/>
        <w:ind w:left="0" w:right="0" w:firstLine="576"/>
        <w:jc w:val="left"/>
      </w:pPr>
      <w:r>
        <w:rPr/>
        <w:t xml:space="preserve">(iii) Revenues; and</w:t>
      </w:r>
    </w:p>
    <w:p>
      <w:pPr>
        <w:spacing w:before="0" w:after="0" w:line="408" w:lineRule="exact"/>
        <w:ind w:left="0" w:right="0" w:firstLine="576"/>
        <w:jc w:val="left"/>
      </w:pPr>
      <w:r>
        <w:rPr/>
        <w:t xml:space="preserve">(iv) Taxes generated for state and local budgets;</w:t>
      </w:r>
    </w:p>
    <w:p>
      <w:pPr>
        <w:spacing w:before="0" w:after="0" w:line="408" w:lineRule="exact"/>
        <w:ind w:left="0" w:right="0" w:firstLine="576"/>
        <w:jc w:val="left"/>
      </w:pPr>
      <w:r>
        <w:rPr/>
        <w:t xml:space="preserve">(e) Criminal justice impacts, to include but not be limited to:</w:t>
      </w:r>
    </w:p>
    <w:p>
      <w:pPr>
        <w:spacing w:before="0" w:after="0" w:line="408" w:lineRule="exact"/>
        <w:ind w:left="0" w:right="0" w:firstLine="576"/>
        <w:jc w:val="left"/>
      </w:pPr>
      <w:r>
        <w:rPr/>
        <w:t xml:space="preserve">(i) Use of public resources like law enforcement officers and equipment, prosecuting attorneys and public defenders, judges and court staff, the Washington state patrol crime lab and identification and criminal history section, jails and prisons, and misdemeanant and felon supervision officers to enforce state criminal laws regarding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(ii) Short and long-term consequences of involvement in the criminal justice system for persons accused of crimes relating to </w:t>
      </w:r>
      <w:r>
        <w:t>((</w:t>
      </w:r>
      <w:r>
        <w:rPr>
          <w:strike/>
        </w:rPr>
        <w:t xml:space="preserve">marijuana</w:t>
      </w:r>
      <w:r>
        <w:t>))</w:t>
      </w:r>
      <w:r>
        <w:rPr/>
        <w:t xml:space="preserve"> </w:t>
      </w:r>
      <w:r>
        <w:rPr>
          <w:u w:val="single"/>
        </w:rPr>
        <w:t xml:space="preserve">cannabis</w:t>
      </w:r>
      <w:r>
        <w:rPr/>
        <w:t xml:space="preserve">, their families, and their communities; and</w:t>
      </w:r>
    </w:p>
    <w:p>
      <w:pPr>
        <w:spacing w:before="0" w:after="0" w:line="408" w:lineRule="exact"/>
        <w:ind w:left="0" w:right="0" w:firstLine="576"/>
        <w:jc w:val="left"/>
      </w:pPr>
      <w:r>
        <w:rPr/>
        <w:t xml:space="preserve">(f) State and local agency administrative costs and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555</w:t>
      </w:r>
      <w:r>
        <w:rPr/>
        <w:t xml:space="preserve"> and 2015 c 207 s 3 are each amended to read as follows:</w:t>
      </w:r>
    </w:p>
    <w:p>
      <w:pPr>
        <w:spacing w:before="0" w:after="0" w:line="408" w:lineRule="exact"/>
        <w:ind w:left="0" w:right="0" w:firstLine="576"/>
        <w:jc w:val="left"/>
      </w:pPr>
      <w:r>
        <w:rPr/>
        <w:t xml:space="preserve">The taxes, fees, assessments, and other charges imposed by this chapter do not apply to commercial activities related to the production, processing, sale, and possession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covered by an agreement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560</w:t>
      </w:r>
      <w:r>
        <w:rPr/>
        <w:t xml:space="preserve"> and 2015 c 70 s 33 are each amended to read as follows:</w:t>
      </w:r>
    </w:p>
    <w:p>
      <w:pPr>
        <w:spacing w:before="0" w:after="0" w:line="408" w:lineRule="exact"/>
        <w:ind w:left="0" w:right="0" w:firstLine="576"/>
        <w:jc w:val="left"/>
      </w:pPr>
      <w:r>
        <w:rPr/>
        <w:t xml:space="preserve">(1) The </w:t>
      </w:r>
      <w:r>
        <w:t>((</w:t>
      </w:r>
      <w:r>
        <w:rPr>
          <w:strike/>
        </w:rPr>
        <w:t xml:space="preserve">state liquor and cannabis</w:t>
      </w:r>
      <w:r>
        <w:t>))</w:t>
      </w:r>
      <w:r>
        <w:rPr/>
        <w:t xml:space="preserve"> board may conduct controlled purchase programs to determine whether:</w:t>
      </w:r>
    </w:p>
    <w:p>
      <w:pPr>
        <w:spacing w:before="0" w:after="0" w:line="408" w:lineRule="exact"/>
        <w:ind w:left="0" w:right="0" w:firstLine="576"/>
        <w:jc w:val="left"/>
      </w:pPr>
      <w:r>
        <w:rPr/>
        <w:t xml:space="preserve">(a) A </w:t>
      </w:r>
      <w:r>
        <w:t>((</w:t>
      </w:r>
      <w:r>
        <w:rPr>
          <w:strike/>
        </w:rPr>
        <w:t xml:space="preserve">marijuana</w:t>
      </w:r>
      <w:r>
        <w:t>))</w:t>
      </w:r>
      <w:r>
        <w:rPr/>
        <w:t xml:space="preserve"> </w:t>
      </w:r>
      <w:r>
        <w:rPr>
          <w:u w:val="single"/>
        </w:rPr>
        <w:t xml:space="preserve">cannabis</w:t>
      </w:r>
      <w:r>
        <w:rPr/>
        <w:t xml:space="preserve"> retailer is unlawfully selling </w:t>
      </w:r>
      <w:r>
        <w:t>((</w:t>
      </w:r>
      <w:r>
        <w:rPr>
          <w:strike/>
        </w:rPr>
        <w:t xml:space="preserve">marijuana</w:t>
      </w:r>
      <w:r>
        <w:t>))</w:t>
      </w:r>
      <w:r>
        <w:rPr/>
        <w:t xml:space="preserve"> </w:t>
      </w:r>
      <w:r>
        <w:rPr>
          <w:u w:val="single"/>
        </w:rPr>
        <w:t xml:space="preserve">cannabis</w:t>
      </w:r>
      <w:r>
        <w:rPr/>
        <w:t xml:space="preserve"> to persons under the age of twenty-one;</w:t>
      </w:r>
    </w:p>
    <w:p>
      <w:pPr>
        <w:spacing w:before="0" w:after="0" w:line="408" w:lineRule="exact"/>
        <w:ind w:left="0" w:right="0" w:firstLine="576"/>
        <w:jc w:val="left"/>
      </w:pPr>
      <w:r>
        <w:rPr/>
        <w:t xml:space="preserve">(b)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is selling to persons under the age of eighteen or selling to persons between the ages of eighteen and twenty-one who do not hold valid recognition cards; </w:t>
      </w:r>
      <w:r>
        <w:rPr>
          <w:u w:val="single"/>
        </w:rPr>
        <w:t xml:space="preserve">or</w:t>
      </w:r>
    </w:p>
    <w:p>
      <w:pPr>
        <w:spacing w:before="0" w:after="0" w:line="408" w:lineRule="exact"/>
        <w:ind w:left="0" w:right="0" w:firstLine="576"/>
        <w:jc w:val="left"/>
      </w:pPr>
      <w:r>
        <w:rPr/>
        <w:t xml:space="preserve">(c) </w:t>
      </w:r>
      <w:r>
        <w:t>((</w:t>
      </w:r>
      <w:r>
        <w:rPr>
          <w:strike/>
        </w:rPr>
        <w:t xml:space="preserve">Until July 1, 2016, collective gardens under RCW 69.51A.085 are providing marijuana to persons under the age of twenty-one; or</w:t>
      </w:r>
    </w:p>
    <w:p>
      <w:pPr>
        <w:spacing w:before="0" w:after="0" w:line="408" w:lineRule="exact"/>
        <w:ind w:left="0" w:right="0" w:firstLine="576"/>
        <w:jc w:val="left"/>
      </w:pPr>
      <w:r>
        <w:rPr>
          <w:strike/>
        </w:rPr>
        <w:t xml:space="preserve">(d)</w:t>
      </w:r>
      <w:r>
        <w:t>))</w:t>
      </w:r>
      <w:r>
        <w:rPr/>
        <w:t xml:space="preserve"> A cooperative organized under RCW 69.51A.250 is permitting a person under the age of twenty-one to participate.</w:t>
      </w:r>
    </w:p>
    <w:p>
      <w:pPr>
        <w:spacing w:before="0" w:after="0" w:line="408" w:lineRule="exact"/>
        <w:ind w:left="0" w:right="0" w:firstLine="576"/>
        <w:jc w:val="left"/>
      </w:pPr>
      <w:r>
        <w:rPr/>
        <w:t xml:space="preserve">(2) Every person under the age of twenty-one years who purchases or attempts to purchase </w:t>
      </w:r>
      <w:r>
        <w:t>((</w:t>
      </w:r>
      <w:r>
        <w:rPr>
          <w:strike/>
        </w:rPr>
        <w:t xml:space="preserve">marijuana</w:t>
      </w:r>
      <w:r>
        <w:t>))</w:t>
      </w:r>
      <w:r>
        <w:rPr/>
        <w:t xml:space="preserve"> </w:t>
      </w:r>
      <w:r>
        <w:rPr>
          <w:u w:val="single"/>
        </w:rPr>
        <w:t xml:space="preserve">cannabis</w:t>
      </w:r>
      <w:r>
        <w:rPr/>
        <w:t xml:space="preserve"> is guilty of a violation of this section. This section does not apply to:</w:t>
      </w:r>
    </w:p>
    <w:p>
      <w:pPr>
        <w:spacing w:before="0" w:after="0" w:line="408" w:lineRule="exact"/>
        <w:ind w:left="0" w:right="0" w:firstLine="576"/>
        <w:jc w:val="left"/>
      </w:pPr>
      <w:r>
        <w:rPr/>
        <w:t xml:space="preserve">(a) Persons between the ages of eighteen and twenty-one who hold valid recognition cards and purchase </w:t>
      </w:r>
      <w:r>
        <w:t>((</w:t>
      </w:r>
      <w:r>
        <w:rPr>
          <w:strike/>
        </w:rPr>
        <w:t xml:space="preserve">marijuana</w:t>
      </w:r>
      <w:r>
        <w:t>))</w:t>
      </w:r>
      <w:r>
        <w:rPr/>
        <w:t xml:space="preserve"> </w:t>
      </w:r>
      <w:r>
        <w:rPr>
          <w:u w:val="single"/>
        </w:rPr>
        <w:t xml:space="preserve">cannabis</w:t>
      </w:r>
      <w:r>
        <w:rPr/>
        <w:t xml:space="preserve"> at a </w:t>
      </w:r>
      <w:r>
        <w:t>((</w:t>
      </w:r>
      <w:r>
        <w:rPr>
          <w:strike/>
        </w:rPr>
        <w:t xml:space="preserve">marijuana</w:t>
      </w:r>
      <w:r>
        <w:t>))</w:t>
      </w:r>
      <w:r>
        <w:rPr/>
        <w:t xml:space="preserve"> </w:t>
      </w:r>
      <w:r>
        <w:rPr>
          <w:u w:val="single"/>
        </w:rPr>
        <w:t xml:space="preserve">cannabis</w:t>
      </w:r>
      <w:r>
        <w:rPr/>
        <w:t xml:space="preserve"> retail outlet holding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(b) Persons between the ages of eighteen and twenty-one years who are participating in a controlled purchase program authorized by the </w:t>
      </w:r>
      <w:r>
        <w:t>((</w:t>
      </w:r>
      <w:r>
        <w:rPr>
          <w:strike/>
        </w:rPr>
        <w:t xml:space="preserve">state liquor and cannabis</w:t>
      </w:r>
      <w:r>
        <w:t>))</w:t>
      </w:r>
      <w:r>
        <w:rPr/>
        <w:t xml:space="preserve"> board under rules adopted by the board. Violations occurring under a private, controlled purchase program authorized by the </w:t>
      </w:r>
      <w:r>
        <w:t>((</w:t>
      </w:r>
      <w:r>
        <w:rPr>
          <w:strike/>
        </w:rPr>
        <w:t xml:space="preserve">state liquor and cannabis</w:t>
      </w:r>
      <w:r>
        <w:t>))</w:t>
      </w:r>
      <w:r>
        <w:rPr/>
        <w:t xml:space="preserve"> board may not be used for criminal or administrative prosecution.</w:t>
      </w:r>
    </w:p>
    <w:p>
      <w:pPr>
        <w:spacing w:before="0" w:after="0" w:line="408" w:lineRule="exact"/>
        <w:ind w:left="0" w:right="0" w:firstLine="576"/>
        <w:jc w:val="left"/>
      </w:pPr>
      <w:r>
        <w:rPr/>
        <w:t xml:space="preserve">(3) A </w:t>
      </w:r>
      <w:r>
        <w:t>((</w:t>
      </w:r>
      <w:r>
        <w:rPr>
          <w:strike/>
        </w:rPr>
        <w:t xml:space="preserve">marijuana</w:t>
      </w:r>
      <w:r>
        <w:t>))</w:t>
      </w:r>
      <w:r>
        <w:rPr/>
        <w:t xml:space="preserve"> </w:t>
      </w:r>
      <w:r>
        <w:rPr>
          <w:u w:val="single"/>
        </w:rPr>
        <w:t xml:space="preserve">cannabis</w:t>
      </w:r>
      <w:r>
        <w:rPr/>
        <w:t xml:space="preserve"> retailer who conducts an in-house controlled purchase program authorized under this section shall provide his or her employees a written description of the employer's in-house controlled purchase program. The written description must include notice of actions an employer may take as a consequence of an employee's failure to comply with company policies regarding the sale of </w:t>
      </w:r>
      <w:r>
        <w:t>((</w:t>
      </w:r>
      <w:r>
        <w:rPr>
          <w:strike/>
        </w:rPr>
        <w:t xml:space="preserve">marijuana</w:t>
      </w:r>
      <w:r>
        <w:t>))</w:t>
      </w:r>
      <w:r>
        <w:rPr/>
        <w:t xml:space="preserve"> </w:t>
      </w:r>
      <w:r>
        <w:rPr>
          <w:u w:val="single"/>
        </w:rPr>
        <w:t xml:space="preserve">cannabis</w:t>
      </w:r>
      <w:r>
        <w:rPr/>
        <w:t xml:space="preserve"> during an in-house controlled purchase program.</w:t>
      </w:r>
    </w:p>
    <w:p>
      <w:pPr>
        <w:spacing w:before="0" w:after="0" w:line="408" w:lineRule="exact"/>
        <w:ind w:left="0" w:right="0" w:firstLine="576"/>
        <w:jc w:val="left"/>
      </w:pPr>
      <w:r>
        <w:rPr/>
        <w:t xml:space="preserve">(4) An in-house controlled purchase program authorized under this section shall be for the purposes of employee training and employer self-compliance checks. A </w:t>
      </w:r>
      <w:r>
        <w:t>((</w:t>
      </w:r>
      <w:r>
        <w:rPr>
          <w:strike/>
        </w:rPr>
        <w:t xml:space="preserve">marijuana</w:t>
      </w:r>
      <w:r>
        <w:t>))</w:t>
      </w:r>
      <w:r>
        <w:rPr/>
        <w:t xml:space="preserve"> </w:t>
      </w:r>
      <w:r>
        <w:rPr>
          <w:u w:val="single"/>
        </w:rPr>
        <w:t xml:space="preserve">cannabis</w:t>
      </w:r>
      <w:r>
        <w:rPr/>
        <w:t xml:space="preserve"> retailer may not terminate an employee solely for a first-time failure to comply with company policies regarding the sale of </w:t>
      </w:r>
      <w:r>
        <w:t>((</w:t>
      </w:r>
      <w:r>
        <w:rPr>
          <w:strike/>
        </w:rPr>
        <w:t xml:space="preserve">marijuana</w:t>
      </w:r>
      <w:r>
        <w:t>))</w:t>
      </w:r>
      <w:r>
        <w:rPr/>
        <w:t xml:space="preserve"> </w:t>
      </w:r>
      <w:r>
        <w:rPr>
          <w:u w:val="single"/>
        </w:rPr>
        <w:t xml:space="preserve">cannabis</w:t>
      </w:r>
      <w:r>
        <w:rPr/>
        <w:t xml:space="preserve"> during an in-house controlled purchase program authorized under this section.</w:t>
      </w:r>
    </w:p>
    <w:p>
      <w:pPr>
        <w:spacing w:before="0" w:after="0" w:line="408" w:lineRule="exact"/>
        <w:ind w:left="0" w:right="0" w:firstLine="576"/>
        <w:jc w:val="left"/>
      </w:pPr>
      <w:r>
        <w:rPr/>
        <w:t xml:space="preserve">(5) Every person between the ages of eighteen and twenty-one who is convicted of a violation of this section is guilty of a misdemeanor punishable as provided by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562</w:t>
      </w:r>
      <w:r>
        <w:rPr/>
        <w:t xml:space="preserve"> and 2019 c 394 s 6 are each amended to read as follows:</w:t>
      </w:r>
    </w:p>
    <w:p>
      <w:pPr>
        <w:spacing w:before="0" w:after="0" w:line="408" w:lineRule="exact"/>
        <w:ind w:left="0" w:right="0" w:firstLine="576"/>
        <w:jc w:val="left"/>
      </w:pPr>
      <w:r>
        <w:rPr/>
        <w:t xml:space="preserve">(1) The board must prescribe procedures for the following:</w:t>
      </w:r>
    </w:p>
    <w:p>
      <w:pPr>
        <w:spacing w:before="0" w:after="0" w:line="408" w:lineRule="exact"/>
        <w:ind w:left="0" w:right="0" w:firstLine="576"/>
        <w:jc w:val="left"/>
      </w:pPr>
      <w:r>
        <w:rPr/>
        <w:t xml:space="preserve">(a) Issuance of written warnings or notices to correct in lieu of penalties, sanctions, or other violations with respect to regulatory violations that have no direct or immediate relationship to public safety as defined by the board;</w:t>
      </w:r>
    </w:p>
    <w:p>
      <w:pPr>
        <w:spacing w:before="0" w:after="0" w:line="408" w:lineRule="exact"/>
        <w:ind w:left="0" w:right="0" w:firstLine="576"/>
        <w:jc w:val="left"/>
      </w:pPr>
      <w:r>
        <w:rPr/>
        <w:t xml:space="preserve">(b) Waiving any fines, civil penalties, or administrative sanctions for violations, that have no direct or immediate relationship to public safety, and are corrected by the licensee within a reasonable amount of time as designated by the board; and</w:t>
      </w:r>
    </w:p>
    <w:p>
      <w:pPr>
        <w:spacing w:before="0" w:after="0" w:line="408" w:lineRule="exact"/>
        <w:ind w:left="0" w:right="0" w:firstLine="576"/>
        <w:jc w:val="left"/>
      </w:pPr>
      <w:r>
        <w:rPr/>
        <w:t xml:space="preserve">(c) A compliance program in accordance with chapter 43.05 RCW and RCW 69.50.342, whereby licensees may request compliance assistance and inspections without issuance of a penalty, sanction, or other violation provided that any noncompliant issues are resolved within a specified period of time.</w:t>
      </w:r>
    </w:p>
    <w:p>
      <w:pPr>
        <w:spacing w:before="0" w:after="0" w:line="408" w:lineRule="exact"/>
        <w:ind w:left="0" w:right="0" w:firstLine="576"/>
        <w:jc w:val="left"/>
      </w:pPr>
      <w:r>
        <w:rPr/>
        <w:t xml:space="preserve">(2) The board must adopt rules prescribing penalties for violations of this chapter. The board:</w:t>
      </w:r>
    </w:p>
    <w:p>
      <w:pPr>
        <w:spacing w:before="0" w:after="0" w:line="408" w:lineRule="exact"/>
        <w:ind w:left="0" w:right="0" w:firstLine="576"/>
        <w:jc w:val="left"/>
      </w:pPr>
      <w:r>
        <w:rPr/>
        <w:t xml:space="preserve">(a) May establish escalating penalties for violation of this chapter, provided that the cumulative effect of any such escalating penalties cannot last beyond two years and the escalation applies only to multiple violations that are the same or similar in nature;</w:t>
      </w:r>
    </w:p>
    <w:p>
      <w:pPr>
        <w:spacing w:before="0" w:after="0" w:line="408" w:lineRule="exact"/>
        <w:ind w:left="0" w:right="0" w:firstLine="576"/>
        <w:jc w:val="left"/>
      </w:pPr>
      <w:r>
        <w:rPr/>
        <w:t xml:space="preserve">(b) May not include cancellation of a license for a single violation, unless the board can prove by a preponderance of the evidence:</w:t>
      </w:r>
    </w:p>
    <w:p>
      <w:pPr>
        <w:spacing w:before="0" w:after="0" w:line="408" w:lineRule="exact"/>
        <w:ind w:left="0" w:right="0" w:firstLine="576"/>
        <w:jc w:val="left"/>
      </w:pPr>
      <w:r>
        <w:rPr/>
        <w:t xml:space="preserve">(i) Diversion of </w:t>
      </w:r>
      <w:r>
        <w:t>((</w:t>
      </w:r>
      <w:r>
        <w:rPr>
          <w:strike/>
        </w:rPr>
        <w:t xml:space="preserve">marijuana</w:t>
      </w:r>
      <w:r>
        <w:t>))</w:t>
      </w:r>
      <w:r>
        <w:rPr/>
        <w:t xml:space="preserve"> </w:t>
      </w:r>
      <w:r>
        <w:rPr>
          <w:u w:val="single"/>
        </w:rPr>
        <w:t xml:space="preserve">cannabis</w:t>
      </w:r>
      <w:r>
        <w:rPr/>
        <w:t xml:space="preserve"> product to the illicit market or sales across state lines;</w:t>
      </w:r>
    </w:p>
    <w:p>
      <w:pPr>
        <w:spacing w:before="0" w:after="0" w:line="408" w:lineRule="exact"/>
        <w:ind w:left="0" w:right="0" w:firstLine="576"/>
        <w:jc w:val="left"/>
      </w:pPr>
      <w:r>
        <w:rPr/>
        <w:t xml:space="preserve">(ii) Furnishing of </w:t>
      </w:r>
      <w:r>
        <w:t>((</w:t>
      </w:r>
      <w:r>
        <w:rPr>
          <w:strike/>
        </w:rPr>
        <w:t xml:space="preserve">marijuana</w:t>
      </w:r>
      <w:r>
        <w:t>))</w:t>
      </w:r>
      <w:r>
        <w:rPr/>
        <w:t xml:space="preserve"> </w:t>
      </w:r>
      <w:r>
        <w:rPr>
          <w:u w:val="single"/>
        </w:rPr>
        <w:t xml:space="preserve">cannabis</w:t>
      </w:r>
      <w:r>
        <w:rPr/>
        <w:t xml:space="preserve"> product to minors;</w:t>
      </w:r>
    </w:p>
    <w:p>
      <w:pPr>
        <w:spacing w:before="0" w:after="0" w:line="408" w:lineRule="exact"/>
        <w:ind w:left="0" w:right="0" w:firstLine="576"/>
        <w:jc w:val="left"/>
      </w:pPr>
      <w:r>
        <w:rPr/>
        <w:t xml:space="preserve">(iii) Diversion of revenue to criminal enterprises, gangs, cartels, or parties not qualified to hold a </w:t>
      </w:r>
      <w:r>
        <w:t>((</w:t>
      </w:r>
      <w:r>
        <w:rPr>
          <w:strike/>
        </w:rPr>
        <w:t xml:space="preserve">marijuana</w:t>
      </w:r>
      <w:r>
        <w:t>))</w:t>
      </w:r>
      <w:r>
        <w:rPr/>
        <w:t xml:space="preserve"> </w:t>
      </w:r>
      <w:r>
        <w:rPr>
          <w:u w:val="single"/>
        </w:rPr>
        <w:t xml:space="preserve">cannabis</w:t>
      </w:r>
      <w:r>
        <w:rPr/>
        <w:t xml:space="preserve"> license based on criminal history requirements;</w:t>
      </w:r>
    </w:p>
    <w:p>
      <w:pPr>
        <w:spacing w:before="0" w:after="0" w:line="408" w:lineRule="exact"/>
        <w:ind w:left="0" w:right="0" w:firstLine="576"/>
        <w:jc w:val="left"/>
      </w:pPr>
      <w:r>
        <w:rPr/>
        <w:t xml:space="preserve">(iv) The commission of </w:t>
      </w:r>
      <w:r>
        <w:t>((</w:t>
      </w:r>
      <w:r>
        <w:rPr>
          <w:strike/>
        </w:rPr>
        <w:t xml:space="preserve">nonmarijuana-related</w:t>
      </w:r>
      <w:r>
        <w:t>))</w:t>
      </w:r>
      <w:r>
        <w:rPr/>
        <w:t xml:space="preserve"> </w:t>
      </w:r>
      <w:r>
        <w:rPr>
          <w:u w:val="single"/>
        </w:rPr>
        <w:t xml:space="preserve">noncannabis-related</w:t>
      </w:r>
      <w:r>
        <w:rPr/>
        <w:t xml:space="preserve"> crimes; or</w:t>
      </w:r>
    </w:p>
    <w:p>
      <w:pPr>
        <w:spacing w:before="0" w:after="0" w:line="408" w:lineRule="exact"/>
        <w:ind w:left="0" w:right="0" w:firstLine="576"/>
        <w:jc w:val="left"/>
      </w:pPr>
      <w:r>
        <w:rPr/>
        <w:t xml:space="preserve">(v) Knowingly making a misrepresentation of fact to the board, an officer of the board, or an employee of the board related to conduct or an action that is, or alleged to be, any of the violations identified in (b)(i) through </w:t>
      </w:r>
      <w:r>
        <w:t>((</w:t>
      </w:r>
      <w:r>
        <w:rPr>
          <w:strike/>
        </w:rPr>
        <w:t xml:space="preserve">(b)</w:t>
      </w:r>
      <w:r>
        <w:t>))</w:t>
      </w:r>
      <w:r>
        <w:rPr/>
        <w:t xml:space="preserve">(iv) of this subsection (2);</w:t>
      </w:r>
    </w:p>
    <w:p>
      <w:pPr>
        <w:spacing w:before="0" w:after="0" w:line="408" w:lineRule="exact"/>
        <w:ind w:left="0" w:right="0" w:firstLine="576"/>
        <w:jc w:val="left"/>
      </w:pPr>
      <w:r>
        <w:rPr/>
        <w:t xml:space="preserve">(c) May include cancellation of a license for cumulative violations only if a </w:t>
      </w:r>
      <w:r>
        <w:t>((</w:t>
      </w:r>
      <w:r>
        <w:rPr>
          <w:strike/>
        </w:rPr>
        <w:t xml:space="preserve">marijuana</w:t>
      </w:r>
      <w:r>
        <w:t>))</w:t>
      </w:r>
      <w:r>
        <w:rPr/>
        <w:t xml:space="preserve"> </w:t>
      </w:r>
      <w:r>
        <w:rPr>
          <w:u w:val="single"/>
        </w:rPr>
        <w:t xml:space="preserve">cannabis</w:t>
      </w:r>
      <w:r>
        <w:rPr/>
        <w:t xml:space="preserve"> licensee commits at least four violations within a two-year period of time;</w:t>
      </w:r>
    </w:p>
    <w:p>
      <w:pPr>
        <w:spacing w:before="0" w:after="0" w:line="408" w:lineRule="exact"/>
        <w:ind w:left="0" w:right="0" w:firstLine="576"/>
        <w:jc w:val="left"/>
      </w:pPr>
      <w:r>
        <w:rPr/>
        <w:t xml:space="preserve">(d) Must consider aggravating and mitigating circumstances and deviate from the prescribed penalties accordingly, and must authorize enforcement officers to do the same, provided that such penalty may not exceed the maximum escalating penalty prescribed by the board for that violation; and</w:t>
      </w:r>
    </w:p>
    <w:p>
      <w:pPr>
        <w:spacing w:before="0" w:after="0" w:line="408" w:lineRule="exact"/>
        <w:ind w:left="0" w:right="0" w:firstLine="576"/>
        <w:jc w:val="left"/>
      </w:pPr>
      <w:r>
        <w:rPr/>
        <w:t xml:space="preserve">(e) Must give substantial consideration to mitigating any penalty imposed on a licensee when there is employee misconduct that led to the
violation and the licensee:</w:t>
      </w:r>
    </w:p>
    <w:p>
      <w:pPr>
        <w:spacing w:before="0" w:after="0" w:line="408" w:lineRule="exact"/>
        <w:ind w:left="0" w:right="0" w:firstLine="576"/>
        <w:jc w:val="left"/>
      </w:pPr>
      <w:r>
        <w:rPr/>
        <w:t xml:space="preserve">(i) Established a compliance program designed to prevent the violation;</w:t>
      </w:r>
    </w:p>
    <w:p>
      <w:pPr>
        <w:spacing w:before="0" w:after="0" w:line="408" w:lineRule="exact"/>
        <w:ind w:left="0" w:right="0" w:firstLine="576"/>
        <w:jc w:val="left"/>
      </w:pPr>
      <w:r>
        <w:rPr/>
        <w:t xml:space="preserve">(ii) Performed meaningful training with employees designed to prevent the violation; and</w:t>
      </w:r>
    </w:p>
    <w:p>
      <w:pPr>
        <w:spacing w:before="0" w:after="0" w:line="408" w:lineRule="exact"/>
        <w:ind w:left="0" w:right="0" w:firstLine="576"/>
        <w:jc w:val="left"/>
      </w:pPr>
      <w:r>
        <w:rPr/>
        <w:t xml:space="preserve">(iii) Had not enabled or ignored the violation or other similar violations in the past.</w:t>
      </w:r>
    </w:p>
    <w:p>
      <w:pPr>
        <w:spacing w:before="0" w:after="0" w:line="408" w:lineRule="exact"/>
        <w:ind w:left="0" w:right="0" w:firstLine="576"/>
        <w:jc w:val="left"/>
      </w:pPr>
      <w:r>
        <w:rPr/>
        <w:t xml:space="preserve">(3) The board may not consider any violation that occurred more than two years prior as grounds for denial, suspension, revocation, cancellation, or nonrenewal, unless the board can prove by a preponderance of the evidence that the prior administrative violation evidences:</w:t>
      </w:r>
    </w:p>
    <w:p>
      <w:pPr>
        <w:spacing w:before="0" w:after="0" w:line="408" w:lineRule="exact"/>
        <w:ind w:left="0" w:right="0" w:firstLine="576"/>
        <w:jc w:val="left"/>
      </w:pPr>
      <w:r>
        <w:rPr/>
        <w:t xml:space="preserve">(a) Diversion of </w:t>
      </w:r>
      <w:r>
        <w:t>((</w:t>
      </w:r>
      <w:r>
        <w:rPr>
          <w:strike/>
        </w:rPr>
        <w:t xml:space="preserve">marijuana</w:t>
      </w:r>
      <w:r>
        <w:t>))</w:t>
      </w:r>
      <w:r>
        <w:rPr/>
        <w:t xml:space="preserve"> </w:t>
      </w:r>
      <w:r>
        <w:rPr>
          <w:u w:val="single"/>
        </w:rPr>
        <w:t xml:space="preserve">cannabis</w:t>
      </w:r>
      <w:r>
        <w:rPr/>
        <w:t xml:space="preserve"> product to the illicit market or sales across state lines;</w:t>
      </w:r>
    </w:p>
    <w:p>
      <w:pPr>
        <w:spacing w:before="0" w:after="0" w:line="408" w:lineRule="exact"/>
        <w:ind w:left="0" w:right="0" w:firstLine="576"/>
        <w:jc w:val="left"/>
      </w:pPr>
      <w:r>
        <w:rPr/>
        <w:t xml:space="preserve">(b) Furnishing of </w:t>
      </w:r>
      <w:r>
        <w:t>((</w:t>
      </w:r>
      <w:r>
        <w:rPr>
          <w:strike/>
        </w:rPr>
        <w:t xml:space="preserve">marijuana</w:t>
      </w:r>
      <w:r>
        <w:t>))</w:t>
      </w:r>
      <w:r>
        <w:rPr/>
        <w:t xml:space="preserve"> </w:t>
      </w:r>
      <w:r>
        <w:rPr>
          <w:u w:val="single"/>
        </w:rPr>
        <w:t xml:space="preserve">cannabis</w:t>
      </w:r>
      <w:r>
        <w:rPr/>
        <w:t xml:space="preserve"> product to minors;</w:t>
      </w:r>
    </w:p>
    <w:p>
      <w:pPr>
        <w:spacing w:before="0" w:after="0" w:line="408" w:lineRule="exact"/>
        <w:ind w:left="0" w:right="0" w:firstLine="576"/>
        <w:jc w:val="left"/>
      </w:pPr>
      <w:r>
        <w:rPr/>
        <w:t xml:space="preserve">(c) Diversion of revenue to criminal enterprises, gangs, cartels, or parties not qualified to hold a </w:t>
      </w:r>
      <w:r>
        <w:t>((</w:t>
      </w:r>
      <w:r>
        <w:rPr>
          <w:strike/>
        </w:rPr>
        <w:t xml:space="preserve">marijuana</w:t>
      </w:r>
      <w:r>
        <w:t>))</w:t>
      </w:r>
      <w:r>
        <w:rPr/>
        <w:t xml:space="preserve"> </w:t>
      </w:r>
      <w:r>
        <w:rPr>
          <w:u w:val="single"/>
        </w:rPr>
        <w:t xml:space="preserve">cannabis</w:t>
      </w:r>
      <w:r>
        <w:rPr/>
        <w:t xml:space="preserve"> license based on criminal history requirements;</w:t>
      </w:r>
    </w:p>
    <w:p>
      <w:pPr>
        <w:spacing w:before="0" w:after="0" w:line="408" w:lineRule="exact"/>
        <w:ind w:left="0" w:right="0" w:firstLine="576"/>
        <w:jc w:val="left"/>
      </w:pPr>
      <w:r>
        <w:rPr/>
        <w:t xml:space="preserve">(d) The commission of </w:t>
      </w:r>
      <w:r>
        <w:t>((</w:t>
      </w:r>
      <w:r>
        <w:rPr>
          <w:strike/>
        </w:rPr>
        <w:t xml:space="preserve">nonmarijuana-related</w:t>
      </w:r>
      <w:r>
        <w:t>))</w:t>
      </w:r>
      <w:r>
        <w:rPr/>
        <w:t xml:space="preserve"> </w:t>
      </w:r>
      <w:r>
        <w:rPr>
          <w:u w:val="single"/>
        </w:rPr>
        <w:t xml:space="preserve">noncannabis-related</w:t>
      </w:r>
      <w:r>
        <w:rPr/>
        <w:t xml:space="preserve"> crimes; or</w:t>
      </w:r>
    </w:p>
    <w:p>
      <w:pPr>
        <w:spacing w:before="0" w:after="0" w:line="408" w:lineRule="exact"/>
        <w:ind w:left="0" w:right="0" w:firstLine="576"/>
        <w:jc w:val="left"/>
      </w:pPr>
      <w:r>
        <w:rPr/>
        <w:t xml:space="preserve">(e) Knowingly making a misrepresentation of fact to the board, an officer of the board, or an employee of the board related to conduct or an action that is, or is alleged to be, any of the violations identified in (a) through (d) of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563</w:t>
      </w:r>
      <w:r>
        <w:rPr/>
        <w:t xml:space="preserve"> and 2019 c 394 s 3 are each amended to read as follows:</w:t>
      </w:r>
    </w:p>
    <w:p>
      <w:pPr>
        <w:spacing w:before="0" w:after="0" w:line="408" w:lineRule="exact"/>
        <w:ind w:left="0" w:right="0" w:firstLine="576"/>
        <w:jc w:val="left"/>
      </w:pPr>
      <w:r>
        <w:rPr/>
        <w:t xml:space="preserve">(1) The </w:t>
      </w:r>
      <w:r>
        <w:t>((</w:t>
      </w:r>
      <w:r>
        <w:rPr>
          <w:strike/>
        </w:rPr>
        <w:t xml:space="preserve">liquor and cannabis</w:t>
      </w:r>
      <w:r>
        <w:t>))</w:t>
      </w:r>
      <w:r>
        <w:rPr/>
        <w:t xml:space="preserve"> board may issue a civil penalty without first issuing a notice of correction if:</w:t>
      </w:r>
    </w:p>
    <w:p>
      <w:pPr>
        <w:spacing w:before="0" w:after="0" w:line="408" w:lineRule="exact"/>
        <w:ind w:left="0" w:right="0" w:firstLine="576"/>
        <w:jc w:val="left"/>
      </w:pPr>
      <w:r>
        <w:rPr/>
        <w:t xml:space="preserve">(a) The licensee has previously been subject to an enforcement action for the same or similar type of violation of the same statute or rule or has been given previous notice of the same or similar type of violation of the same statute or rule;</w:t>
      </w:r>
    </w:p>
    <w:p>
      <w:pPr>
        <w:spacing w:before="0" w:after="0" w:line="408" w:lineRule="exact"/>
        <w:ind w:left="0" w:right="0" w:firstLine="576"/>
        <w:jc w:val="left"/>
      </w:pPr>
      <w:r>
        <w:rPr/>
        <w:t xml:space="preserve">(b) Compliance is not achieved by the date established by the </w:t>
      </w:r>
      <w:r>
        <w:t>((</w:t>
      </w:r>
      <w:r>
        <w:rPr>
          <w:strike/>
        </w:rPr>
        <w:t xml:space="preserve">liquor and cannabis</w:t>
      </w:r>
      <w:r>
        <w:t>))</w:t>
      </w:r>
      <w:r>
        <w:rPr/>
        <w:t xml:space="preserve"> board in a previously issued notice of correction and if the board has responded to a request for review of the date by reaffirming the original date or establishing a new date; or</w:t>
      </w:r>
    </w:p>
    <w:p>
      <w:pPr>
        <w:spacing w:before="0" w:after="0" w:line="408" w:lineRule="exact"/>
        <w:ind w:left="0" w:right="0" w:firstLine="576"/>
        <w:jc w:val="left"/>
      </w:pPr>
      <w:r>
        <w:rPr/>
        <w:t xml:space="preserve">(c) The board can prove by a preponderance of the evidence:</w:t>
      </w:r>
    </w:p>
    <w:p>
      <w:pPr>
        <w:spacing w:before="0" w:after="0" w:line="408" w:lineRule="exact"/>
        <w:ind w:left="0" w:right="0" w:firstLine="576"/>
        <w:jc w:val="left"/>
      </w:pPr>
      <w:r>
        <w:rPr/>
        <w:t xml:space="preserve">(i) Diversion of </w:t>
      </w:r>
      <w:r>
        <w:t>((</w:t>
      </w:r>
      <w:r>
        <w:rPr>
          <w:strike/>
        </w:rPr>
        <w:t xml:space="preserve">marijuana</w:t>
      </w:r>
      <w:r>
        <w:t>))</w:t>
      </w:r>
      <w:r>
        <w:rPr/>
        <w:t xml:space="preserve"> </w:t>
      </w:r>
      <w:r>
        <w:rPr>
          <w:u w:val="single"/>
        </w:rPr>
        <w:t xml:space="preserve">cannabis</w:t>
      </w:r>
      <w:r>
        <w:rPr/>
        <w:t xml:space="preserve"> product to the illicit market or sales across state lines;</w:t>
      </w:r>
    </w:p>
    <w:p>
      <w:pPr>
        <w:spacing w:before="0" w:after="0" w:line="408" w:lineRule="exact"/>
        <w:ind w:left="0" w:right="0" w:firstLine="576"/>
        <w:jc w:val="left"/>
      </w:pPr>
      <w:r>
        <w:rPr/>
        <w:t xml:space="preserve">(ii) Furnishing of </w:t>
      </w:r>
      <w:r>
        <w:t>((</w:t>
      </w:r>
      <w:r>
        <w:rPr>
          <w:strike/>
        </w:rPr>
        <w:t xml:space="preserve">marijuana</w:t>
      </w:r>
      <w:r>
        <w:t>))</w:t>
      </w:r>
      <w:r>
        <w:rPr/>
        <w:t xml:space="preserve"> </w:t>
      </w:r>
      <w:r>
        <w:rPr>
          <w:u w:val="single"/>
        </w:rPr>
        <w:t xml:space="preserve">cannabis</w:t>
      </w:r>
      <w:r>
        <w:rPr/>
        <w:t xml:space="preserve"> product to minors;</w:t>
      </w:r>
    </w:p>
    <w:p>
      <w:pPr>
        <w:spacing w:before="0" w:after="0" w:line="408" w:lineRule="exact"/>
        <w:ind w:left="0" w:right="0" w:firstLine="576"/>
        <w:jc w:val="left"/>
      </w:pPr>
      <w:r>
        <w:rPr/>
        <w:t xml:space="preserve">(iii) Diversion of revenue to criminal enterprises, gangs, cartels, or parties not qualified to hold a </w:t>
      </w:r>
      <w:r>
        <w:t>((</w:t>
      </w:r>
      <w:r>
        <w:rPr>
          <w:strike/>
        </w:rPr>
        <w:t xml:space="preserve">marijuana</w:t>
      </w:r>
      <w:r>
        <w:t>))</w:t>
      </w:r>
      <w:r>
        <w:rPr/>
        <w:t xml:space="preserve"> </w:t>
      </w:r>
      <w:r>
        <w:rPr>
          <w:u w:val="single"/>
        </w:rPr>
        <w:t xml:space="preserve">cannabis</w:t>
      </w:r>
      <w:r>
        <w:rPr/>
        <w:t xml:space="preserve"> license based on criminal history requirements;</w:t>
      </w:r>
    </w:p>
    <w:p>
      <w:pPr>
        <w:spacing w:before="0" w:after="0" w:line="408" w:lineRule="exact"/>
        <w:ind w:left="0" w:right="0" w:firstLine="576"/>
        <w:jc w:val="left"/>
      </w:pPr>
      <w:r>
        <w:rPr/>
        <w:t xml:space="preserve">(iv) The commission of </w:t>
      </w:r>
      <w:r>
        <w:t>((</w:t>
      </w:r>
      <w:r>
        <w:rPr>
          <w:strike/>
        </w:rPr>
        <w:t xml:space="preserve">nonmarijuana-related</w:t>
      </w:r>
      <w:r>
        <w:t>))</w:t>
      </w:r>
      <w:r>
        <w:rPr/>
        <w:t xml:space="preserve"> </w:t>
      </w:r>
      <w:r>
        <w:rPr>
          <w:u w:val="single"/>
        </w:rPr>
        <w:t xml:space="preserve">noncannabis-related</w:t>
      </w:r>
      <w:r>
        <w:rPr/>
        <w:t xml:space="preserve"> crimes; or</w:t>
      </w:r>
    </w:p>
    <w:p>
      <w:pPr>
        <w:spacing w:before="0" w:after="0" w:line="408" w:lineRule="exact"/>
        <w:ind w:left="0" w:right="0" w:firstLine="576"/>
        <w:jc w:val="left"/>
      </w:pPr>
      <w:r>
        <w:rPr/>
        <w:t xml:space="preserve">(v) Knowingly making a misrepresentation of fact to the board, an officer of the board, or an employee of the board related to conduct or an action that is, or is alleged to be, any of the violations identified in (c)(i) through </w:t>
      </w:r>
      <w:r>
        <w:t>((</w:t>
      </w:r>
      <w:r>
        <w:rPr>
          <w:strike/>
        </w:rPr>
        <w:t xml:space="preserve">(c)</w:t>
      </w:r>
      <w:r>
        <w:t>))</w:t>
      </w:r>
      <w:r>
        <w:rPr/>
        <w:t xml:space="preserve">(iv) of this subsection (1).</w:t>
      </w:r>
    </w:p>
    <w:p>
      <w:pPr>
        <w:spacing w:before="0" w:after="0" w:line="408" w:lineRule="exact"/>
        <w:ind w:left="0" w:right="0" w:firstLine="576"/>
        <w:jc w:val="left"/>
      </w:pPr>
      <w:r>
        <w:rPr/>
        <w:t xml:space="preserve">(2) The </w:t>
      </w:r>
      <w:r>
        <w:t>((</w:t>
      </w:r>
      <w:r>
        <w:rPr>
          <w:strike/>
        </w:rPr>
        <w:t xml:space="preserve">liquor and cannabis</w:t>
      </w:r>
      <w:r>
        <w:t>))</w:t>
      </w:r>
      <w:r>
        <w:rPr/>
        <w:t xml:space="preserve"> board may adopt rules to implement this section and RCW 43.05.160.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564</w:t>
      </w:r>
      <w:r>
        <w:rPr/>
        <w:t xml:space="preserve"> and 2019 c 394 s 8 are each amended to read as follows:</w:t>
      </w:r>
    </w:p>
    <w:p>
      <w:pPr>
        <w:spacing w:before="0" w:after="0" w:line="408" w:lineRule="exact"/>
        <w:ind w:left="0" w:right="0" w:firstLine="576"/>
        <w:jc w:val="left"/>
      </w:pPr>
      <w:r>
        <w:rPr/>
        <w:t xml:space="preserve">(1) This section applies to the board's issuance of administrative violations to licensed </w:t>
      </w:r>
      <w:r>
        <w:t>((</w:t>
      </w:r>
      <w:r>
        <w:rPr>
          <w:strike/>
        </w:rPr>
        <w:t xml:space="preserve">marijuana</w:t>
      </w:r>
      <w:r>
        <w:t>))</w:t>
      </w:r>
      <w:r>
        <w:rPr/>
        <w:t xml:space="preserve"> </w:t>
      </w:r>
      <w:r>
        <w:rPr>
          <w:u w:val="single"/>
        </w:rPr>
        <w:t xml:space="preserve">cannabis</w:t>
      </w:r>
      <w:r>
        <w:rPr/>
        <w:t xml:space="preserve"> producers, processors, retailers, transporters, and researchers, when a settlement conference is held between a hearing officer or designee of the board and the </w:t>
      </w:r>
      <w:r>
        <w:t>((</w:t>
      </w:r>
      <w:r>
        <w:rPr>
          <w:strike/>
        </w:rPr>
        <w:t xml:space="preserve">marijuana</w:t>
      </w:r>
      <w:r>
        <w:t>))</w:t>
      </w:r>
      <w:r>
        <w:rPr/>
        <w:t xml:space="preserve"> </w:t>
      </w:r>
      <w:r>
        <w:rPr>
          <w:u w:val="single"/>
        </w:rPr>
        <w:t xml:space="preserve">cannabis</w:t>
      </w:r>
      <w:r>
        <w:rPr/>
        <w:t xml:space="preserve"> licensee that received a notice of an alleged administrative violation or violations.</w:t>
      </w:r>
    </w:p>
    <w:p>
      <w:pPr>
        <w:spacing w:before="0" w:after="0" w:line="408" w:lineRule="exact"/>
        <w:ind w:left="0" w:right="0" w:firstLine="576"/>
        <w:jc w:val="left"/>
      </w:pPr>
      <w:r>
        <w:rPr/>
        <w:t xml:space="preserve">(2) If a settlement agreement is entered between a </w:t>
      </w:r>
      <w:r>
        <w:t>((</w:t>
      </w:r>
      <w:r>
        <w:rPr>
          <w:strike/>
        </w:rPr>
        <w:t xml:space="preserve">marijuana</w:t>
      </w:r>
      <w:r>
        <w:t>))</w:t>
      </w:r>
      <w:r>
        <w:rPr/>
        <w:t xml:space="preserve"> </w:t>
      </w:r>
      <w:r>
        <w:rPr>
          <w:u w:val="single"/>
        </w:rPr>
        <w:t xml:space="preserve">cannabis</w:t>
      </w:r>
      <w:r>
        <w:rPr/>
        <w:t xml:space="preserve"> licensee and a hearing officer or designee of the board at or after a settlement conference, the terms of the settlement agreement must be given substantial weight by the board.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"Settlement agreement" means the agreement or compromise between a licensed </w:t>
      </w:r>
      <w:r>
        <w:t>((</w:t>
      </w:r>
      <w:r>
        <w:rPr>
          <w:strike/>
        </w:rPr>
        <w:t xml:space="preserve">marijuana</w:t>
      </w:r>
      <w:r>
        <w:t>))</w:t>
      </w:r>
      <w:r>
        <w:rPr/>
        <w:t xml:space="preserve"> </w:t>
      </w:r>
      <w:r>
        <w:rPr>
          <w:u w:val="single"/>
        </w:rPr>
        <w:t xml:space="preserve">cannabis</w:t>
      </w:r>
      <w:r>
        <w:rPr/>
        <w:t xml:space="preserve"> producer, processor, retailer, researcher, transporter, or researcher and the hearing officer or designee of the board with authority to participate in the settlement conference, that:</w:t>
      </w:r>
    </w:p>
    <w:p>
      <w:pPr>
        <w:spacing w:before="0" w:after="0" w:line="408" w:lineRule="exact"/>
        <w:ind w:left="0" w:right="0" w:firstLine="576"/>
        <w:jc w:val="left"/>
      </w:pPr>
      <w:r>
        <w:rPr/>
        <w:t xml:space="preserve">(i) Includes the terms of the agreement or compromise regarding an alleged violation or violations by the licensee of this chapter, chapter 69.51A RCW, or rules adopted under either chapter, and any related penalty or licensing restriction; and</w:t>
      </w:r>
    </w:p>
    <w:p>
      <w:pPr>
        <w:spacing w:before="0" w:after="0" w:line="408" w:lineRule="exact"/>
        <w:ind w:left="0" w:right="0" w:firstLine="576"/>
        <w:jc w:val="left"/>
      </w:pPr>
      <w:r>
        <w:rPr/>
        <w:t xml:space="preserve">(ii) Is in writing and signed by the licensee and the hearing officer or designee of the board.</w:t>
      </w:r>
    </w:p>
    <w:p>
      <w:pPr>
        <w:spacing w:before="0" w:after="0" w:line="408" w:lineRule="exact"/>
        <w:ind w:left="0" w:right="0" w:firstLine="576"/>
        <w:jc w:val="left"/>
      </w:pPr>
      <w:r>
        <w:rPr/>
        <w:t xml:space="preserve">(b) "Settlement conference" means a meeting or discussion between a licensed </w:t>
      </w:r>
      <w:r>
        <w:t>((</w:t>
      </w:r>
      <w:r>
        <w:rPr>
          <w:strike/>
        </w:rPr>
        <w:t xml:space="preserve">marijuana</w:t>
      </w:r>
      <w:r>
        <w:t>))</w:t>
      </w:r>
      <w:r>
        <w:rPr/>
        <w:t xml:space="preserve"> </w:t>
      </w:r>
      <w:r>
        <w:rPr>
          <w:u w:val="single"/>
        </w:rPr>
        <w:t xml:space="preserve">cannabis</w:t>
      </w:r>
      <w:r>
        <w:rPr/>
        <w:t xml:space="preserve"> producer, processor, retailer, researcher, transporter, researcher, or authorized representative of any of the preceding licensees, and a hearing officer or designee of the board, held for purposes such as discussing the circumstances surrounding an alleged violation of law or rules by the licensee, the recommended penalty, and any aggravating or mitigating factors, and that is intended to resolve the alleged violation before an administrative hearing or judicial proceeding is initiated.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570</w:t>
      </w:r>
      <w:r>
        <w:rPr/>
        <w:t xml:space="preserve"> and 2015 2nd sp.s. c 4 s 210 are each amended to read as follows:</w:t>
      </w:r>
    </w:p>
    <w:p>
      <w:pPr>
        <w:spacing w:before="0" w:after="0" w:line="408" w:lineRule="exact"/>
        <w:ind w:left="0" w:right="0" w:firstLine="576"/>
        <w:jc w:val="left"/>
      </w:pPr>
      <w:r>
        <w:rPr/>
        <w:t xml:space="preserve">(1)(a) Except as provided in (b) of this subsection, a retail sale of a bundled transaction that includes </w:t>
      </w:r>
      <w:r>
        <w:t>((</w:t>
      </w:r>
      <w:r>
        <w:rPr>
          <w:strike/>
        </w:rPr>
        <w:t xml:space="preserve">marijuana</w:t>
      </w:r>
      <w:r>
        <w:t>))</w:t>
      </w:r>
      <w:r>
        <w:rPr/>
        <w:t xml:space="preserve"> </w:t>
      </w:r>
      <w:r>
        <w:rPr>
          <w:u w:val="single"/>
        </w:rPr>
        <w:t xml:space="preserve">cannabis</w:t>
      </w:r>
      <w:r>
        <w:rPr/>
        <w:t xml:space="preserve"> product is subject to the tax imposed under RCW 69.50.535 on the entire selling price of the bundled transaction.</w:t>
      </w:r>
    </w:p>
    <w:p>
      <w:pPr>
        <w:spacing w:before="0" w:after="0" w:line="408" w:lineRule="exact"/>
        <w:ind w:left="0" w:right="0" w:firstLine="576"/>
        <w:jc w:val="left"/>
      </w:pPr>
      <w:r>
        <w:rPr/>
        <w:t xml:space="preserve">(b) If the selling price is attributable to products that are taxable and products that are not taxable under RCW 69.50.535, the portion of the price attributable to the nontaxable products are subject to the tax imposed by RCW 69.50.535 unless the seller can identify by reasonable and verifiable standards the portion that is not subject to tax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"Bundled transaction" means:</w:t>
      </w:r>
    </w:p>
    <w:p>
      <w:pPr>
        <w:spacing w:before="0" w:after="0" w:line="408" w:lineRule="exact"/>
        <w:ind w:left="0" w:right="0" w:firstLine="576"/>
        <w:jc w:val="left"/>
      </w:pPr>
      <w:r>
        <w:rPr/>
        <w:t xml:space="preserve">(i) The retail sale of two or more products where the products are otherwise distinct and identifiable, are sold for one nonitemized price, and at least one product is a </w:t>
      </w:r>
      <w:r>
        <w:t>((</w:t>
      </w:r>
      <w:r>
        <w:rPr>
          <w:strike/>
        </w:rPr>
        <w:t xml:space="preserve">marijuana</w:t>
      </w:r>
      <w:r>
        <w:t>))</w:t>
      </w:r>
      <w:r>
        <w:rPr/>
        <w:t xml:space="preserve"> </w:t>
      </w:r>
      <w:r>
        <w:rPr>
          <w:u w:val="single"/>
        </w:rPr>
        <w:t xml:space="preserve">cannabis</w:t>
      </w:r>
      <w:r>
        <w:rPr/>
        <w:t xml:space="preserve"> product subject to the tax under RCW 69.50.535; and</w:t>
      </w:r>
    </w:p>
    <w:p>
      <w:pPr>
        <w:spacing w:before="0" w:after="0" w:line="408" w:lineRule="exact"/>
        <w:ind w:left="0" w:right="0" w:firstLine="576"/>
        <w:jc w:val="left"/>
      </w:pPr>
      <w:r>
        <w:rPr/>
        <w:t xml:space="preserve">(ii) A </w:t>
      </w:r>
      <w:r>
        <w:t>((</w:t>
      </w:r>
      <w:r>
        <w:rPr>
          <w:strike/>
        </w:rPr>
        <w:t xml:space="preserve">marijuana</w:t>
      </w:r>
      <w:r>
        <w:t>))</w:t>
      </w:r>
      <w:r>
        <w:rPr/>
        <w:t xml:space="preserve"> </w:t>
      </w:r>
      <w:r>
        <w:rPr>
          <w:u w:val="single"/>
        </w:rPr>
        <w:t xml:space="preserve">cannabis</w:t>
      </w:r>
      <w:r>
        <w:rPr/>
        <w:t xml:space="preserve"> product provided free of charge with the required purchase of another product. A </w:t>
      </w:r>
      <w:r>
        <w:t>((</w:t>
      </w:r>
      <w:r>
        <w:rPr>
          <w:strike/>
        </w:rPr>
        <w:t xml:space="preserve">marijuana</w:t>
      </w:r>
      <w:r>
        <w:t>))</w:t>
      </w:r>
      <w:r>
        <w:rPr/>
        <w:t xml:space="preserve"> </w:t>
      </w:r>
      <w:r>
        <w:rPr>
          <w:u w:val="single"/>
        </w:rPr>
        <w:t xml:space="preserve">cannabis</w:t>
      </w:r>
      <w:r>
        <w:rPr/>
        <w:t xml:space="preserve"> product is provided free of charge if the sales price of the product purchased does not vary depending on the inclusion of the </w:t>
      </w:r>
      <w:r>
        <w:t>((</w:t>
      </w:r>
      <w:r>
        <w:rPr>
          <w:strike/>
        </w:rPr>
        <w:t xml:space="preserve">marijuana</w:t>
      </w:r>
      <w:r>
        <w:t>))</w:t>
      </w:r>
      <w:r>
        <w:rPr/>
        <w:t xml:space="preserve"> </w:t>
      </w:r>
      <w:r>
        <w:rPr>
          <w:u w:val="single"/>
        </w:rPr>
        <w:t xml:space="preserve">cannabis</w:t>
      </w:r>
      <w:r>
        <w:rPr/>
        <w:t xml:space="preserve"> product provided free of charge.</w:t>
      </w:r>
    </w:p>
    <w:p>
      <w:pPr>
        <w:spacing w:before="0" w:after="0" w:line="408" w:lineRule="exact"/>
        <w:ind w:left="0" w:right="0" w:firstLine="576"/>
        <w:jc w:val="left"/>
      </w:pPr>
      <w:r>
        <w:rPr/>
        <w:t xml:space="preserve">(b) "Distinct and identifiable products" does not include packaging such as containers, boxes, sacks, bags, and bottles, or materials such as wrapping, labels, tags, and instruction guides, that accompany the retail sale of the products and are incidental or immaterial to the retail sale thereof. Examples of packaging that are incidental or immaterial include grocery sacks, shoeboxes, and dry cleaning garment bags.</w:t>
      </w:r>
    </w:p>
    <w:p>
      <w:pPr>
        <w:spacing w:before="0" w:after="0" w:line="408" w:lineRule="exact"/>
        <w:ind w:left="0" w:right="0" w:firstLine="576"/>
        <w:jc w:val="left"/>
      </w:pPr>
      <w:r>
        <w:rPr/>
        <w:t xml:space="preserve">(c) </w:t>
      </w:r>
      <w:r>
        <w:t>((</w:t>
      </w:r>
      <w:r>
        <w:rPr>
          <w:strike/>
        </w:rPr>
        <w:t xml:space="preserve">"Marijuana</w:t>
      </w:r>
      <w:r>
        <w:t>))</w:t>
      </w:r>
      <w:r>
        <w:rPr/>
        <w:t xml:space="preserve"> </w:t>
      </w:r>
      <w:r>
        <w:rPr>
          <w:u w:val="single"/>
        </w:rPr>
        <w:t xml:space="preserve">"Cannabis</w:t>
      </w:r>
      <w:r>
        <w:rPr/>
        <w:t xml:space="preserve"> product"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defined in RCW 69.50.101.</w:t>
      </w:r>
    </w:p>
    <w:p>
      <w:pPr>
        <w:spacing w:before="0" w:after="0" w:line="408" w:lineRule="exact"/>
        <w:ind w:left="0" w:right="0" w:firstLine="576"/>
        <w:jc w:val="left"/>
      </w:pPr>
      <w:r>
        <w:rPr/>
        <w:t xml:space="preserve">(d)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575</w:t>
      </w:r>
      <w:r>
        <w:rPr/>
        <w:t xml:space="preserve"> and 2015 2nd sp.s. c 4 s 701 are each amended to read as follows:</w:t>
      </w:r>
    </w:p>
    <w:p>
      <w:pPr>
        <w:spacing w:before="0" w:after="0" w:line="408" w:lineRule="exact"/>
        <w:ind w:left="0" w:right="0" w:firstLine="576"/>
        <w:jc w:val="left"/>
      </w:pPr>
      <w:r>
        <w:rPr/>
        <w:t xml:space="preserve">(1) Cannabis health and beauty aids are not subject to the regulations and penalties of this chapter that apply to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w:t>
      </w:r>
    </w:p>
    <w:p>
      <w:pPr>
        <w:spacing w:before="0" w:after="0" w:line="408" w:lineRule="exact"/>
        <w:ind w:left="0" w:right="0" w:firstLine="576"/>
        <w:jc w:val="left"/>
      </w:pPr>
      <w:r>
        <w:rPr/>
        <w:t xml:space="preserve">(2) For purposes of this section, "cannabis health and beauty aid" means a product containing parts of the cannabis plant and which:</w:t>
      </w:r>
    </w:p>
    <w:p>
      <w:pPr>
        <w:spacing w:before="0" w:after="0" w:line="408" w:lineRule="exact"/>
        <w:ind w:left="0" w:right="0" w:firstLine="576"/>
        <w:jc w:val="left"/>
      </w:pPr>
      <w:r>
        <w:rPr/>
        <w:t xml:space="preserve">(a) Is intended for use only as a topical application to provide therapeutic benefit or to enhance appearance;</w:t>
      </w:r>
    </w:p>
    <w:p>
      <w:pPr>
        <w:spacing w:before="0" w:after="0" w:line="408" w:lineRule="exact"/>
        <w:ind w:left="0" w:right="0" w:firstLine="576"/>
        <w:jc w:val="left"/>
      </w:pPr>
      <w:r>
        <w:rPr/>
        <w:t xml:space="preserve">(b) Contains a THC concentration of not more than 0.3 percent;</w:t>
      </w:r>
    </w:p>
    <w:p>
      <w:pPr>
        <w:spacing w:before="0" w:after="0" w:line="408" w:lineRule="exact"/>
        <w:ind w:left="0" w:right="0" w:firstLine="576"/>
        <w:jc w:val="left"/>
      </w:pPr>
      <w:r>
        <w:rPr/>
        <w:t xml:space="preserve">(c) Does not cross the blood-brain barrier; and</w:t>
      </w:r>
    </w:p>
    <w:p>
      <w:pPr>
        <w:spacing w:before="0" w:after="0" w:line="408" w:lineRule="exact"/>
        <w:ind w:left="0" w:right="0" w:firstLine="576"/>
        <w:jc w:val="left"/>
      </w:pPr>
      <w:r>
        <w:rPr/>
        <w:t xml:space="preserve">(d) Is not intended for ingestion by humans or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580</w:t>
      </w:r>
      <w:r>
        <w:rPr/>
        <w:t xml:space="preserve"> and 2015 2nd sp.s. c 4 s 801 are each amended to read as follows:</w:t>
      </w:r>
    </w:p>
    <w:p>
      <w:pPr>
        <w:spacing w:before="0" w:after="0" w:line="408" w:lineRule="exact"/>
        <w:ind w:left="0" w:right="0" w:firstLine="576"/>
        <w:jc w:val="left"/>
      </w:pPr>
      <w:r>
        <w:rPr/>
        <w:t xml:space="preserve">(1) Applicants for a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w:t>
      </w:r>
      <w:r>
        <w:t>((</w:t>
      </w:r>
      <w:r>
        <w:rPr>
          <w:strike/>
        </w:rPr>
        <w:t xml:space="preserve">marijuana</w:t>
      </w:r>
      <w:r>
        <w:t>))</w:t>
      </w:r>
      <w:r>
        <w:rPr/>
        <w:t xml:space="preserve"> </w:t>
      </w:r>
      <w:r>
        <w:rPr>
          <w:u w:val="single"/>
        </w:rPr>
        <w:t xml:space="preserve">cannabis</w:t>
      </w:r>
      <w:r>
        <w:rPr/>
        <w:t xml:space="preserve"> researcher's or </w:t>
      </w:r>
      <w:r>
        <w:t>((</w:t>
      </w:r>
      <w:r>
        <w:rPr>
          <w:strike/>
        </w:rPr>
        <w:t xml:space="preserve">marijuana</w:t>
      </w:r>
      <w:r>
        <w:t>))</w:t>
      </w:r>
      <w:r>
        <w:rPr/>
        <w:t xml:space="preserve"> </w:t>
      </w:r>
      <w:r>
        <w:rPr>
          <w:u w:val="single"/>
        </w:rPr>
        <w:t xml:space="preserve">cannabis</w:t>
      </w:r>
      <w:r>
        <w:rPr/>
        <w:t xml:space="preserve"> retailer's license under this chapter must display a sign provided by the </w:t>
      </w:r>
      <w:r>
        <w:t>((</w:t>
      </w:r>
      <w:r>
        <w:rPr>
          <w:strike/>
        </w:rPr>
        <w:t xml:space="preserve">state liquor and cannabis</w:t>
      </w:r>
      <w:r>
        <w:t>))</w:t>
      </w:r>
      <w:r>
        <w:rPr/>
        <w:t xml:space="preserve"> board on the outside of the premises to be licensed notifying the public that the premises are subject to an application for such license. The sign must:</w:t>
      </w:r>
    </w:p>
    <w:p>
      <w:pPr>
        <w:spacing w:before="0" w:after="0" w:line="408" w:lineRule="exact"/>
        <w:ind w:left="0" w:right="0" w:firstLine="576"/>
        <w:jc w:val="left"/>
      </w:pPr>
      <w:r>
        <w:rPr/>
        <w:t xml:space="preserve">(a) Contain text with content sufficient to notify the public of the nature of the pending license application, the date of the application, the name of the applicant, and contact information for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(b) Be conspicuously displayed on, or immediately adjacent to, the premises subject to the application and in the location that is most likely to be seen by the public;</w:t>
      </w:r>
    </w:p>
    <w:p>
      <w:pPr>
        <w:spacing w:before="0" w:after="0" w:line="408" w:lineRule="exact"/>
        <w:ind w:left="0" w:right="0" w:firstLine="576"/>
        <w:jc w:val="left"/>
      </w:pPr>
      <w:r>
        <w:rPr/>
        <w:t xml:space="preserve">(c) Be of a size sufficient to ensure that it will be readily seen by the public; and</w:t>
      </w:r>
    </w:p>
    <w:p>
      <w:pPr>
        <w:spacing w:before="0" w:after="0" w:line="408" w:lineRule="exact"/>
        <w:ind w:left="0" w:right="0" w:firstLine="576"/>
        <w:jc w:val="left"/>
      </w:pPr>
      <w:r>
        <w:rPr/>
        <w:t xml:space="preserve">(d) Be posted within seven business days of the submission of the application to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(2) The </w:t>
      </w:r>
      <w:r>
        <w:t>((</w:t>
      </w:r>
      <w:r>
        <w:rPr>
          <w:strike/>
        </w:rPr>
        <w:t xml:space="preserve">state liquor and cannabis</w:t>
      </w:r>
      <w:r>
        <w:t>))</w:t>
      </w:r>
      <w:r>
        <w:rPr/>
        <w:t xml:space="preserve"> board must adopt such rules as are necessary for the implementation of this section, including rules pertaining to the size of the sign and the text thereon, the textual content of the sign, the fee for providing the sign, and any other requirements necessary to ensure that the sign provides adequate notice to the public.</w:t>
      </w:r>
    </w:p>
    <w:p>
      <w:pPr>
        <w:spacing w:before="0" w:after="0" w:line="408" w:lineRule="exact"/>
        <w:ind w:left="0" w:right="0" w:firstLine="576"/>
        <w:jc w:val="left"/>
      </w:pPr>
      <w:r>
        <w:rPr/>
        <w:t xml:space="preserve">(3)(a) A city, town, or county may adopt an ordinance requiring individual notice by an applicant for a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w:t>
      </w:r>
      <w:r>
        <w:t>((</w:t>
      </w:r>
      <w:r>
        <w:rPr>
          <w:strike/>
        </w:rPr>
        <w:t xml:space="preserve">marijuana</w:t>
      </w:r>
      <w:r>
        <w:t>))</w:t>
      </w:r>
      <w:r>
        <w:rPr/>
        <w:t xml:space="preserve"> </w:t>
      </w:r>
      <w:r>
        <w:rPr>
          <w:u w:val="single"/>
        </w:rPr>
        <w:t xml:space="preserve">cannabis</w:t>
      </w:r>
      <w:r>
        <w:rPr/>
        <w:t xml:space="preserve"> researcher's, or </w:t>
      </w:r>
      <w:r>
        <w:t>((</w:t>
      </w:r>
      <w:r>
        <w:rPr>
          <w:strike/>
        </w:rPr>
        <w:t xml:space="preserve">marijuana</w:t>
      </w:r>
      <w:r>
        <w:t>))</w:t>
      </w:r>
      <w:r>
        <w:rPr/>
        <w:t xml:space="preserve"> </w:t>
      </w:r>
      <w:r>
        <w:rPr>
          <w:u w:val="single"/>
        </w:rPr>
        <w:t xml:space="preserve">cannabis</w:t>
      </w:r>
      <w:r>
        <w:rPr/>
        <w:t xml:space="preserve"> retailer's license under this chapter, sixty days prior to issuance of the license, to any elementary or secondary school, playground, recreation center or facility, child care center, church, public park, public transit center, library, or any game arcade admission to which is not restricted to persons aged twenty-one years or older, that is within one thousand feet of the perimeter of the grounds of the establishment seeking licensure. The notice must provide the contact information for the </w:t>
      </w:r>
      <w:r>
        <w:t>((</w:t>
      </w:r>
      <w:r>
        <w:rPr>
          <w:strike/>
        </w:rPr>
        <w:t xml:space="preserve">liquor and cannabis</w:t>
      </w:r>
      <w:r>
        <w:t>))</w:t>
      </w:r>
      <w:r>
        <w:rPr/>
        <w:t xml:space="preserve"> board where any of the owners or operators of these entities may submit comments or concerns about the proposed business location.</w:t>
      </w:r>
    </w:p>
    <w:p>
      <w:pPr>
        <w:spacing w:before="0" w:after="0" w:line="408" w:lineRule="exact"/>
        <w:ind w:left="0" w:right="0" w:firstLine="576"/>
        <w:jc w:val="left"/>
      </w:pPr>
      <w:r>
        <w:rPr/>
        <w:t xml:space="preserve">(b) For the purposes of this subsection, "church" means a building erected for and used exclusively for religious worship and schooling or other activity in connection therewith.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w:t>
      </w:r>
      <w:r>
        <w:rPr/>
        <w:t xml:space="preserve">.</w:t>
      </w:r>
      <w:r>
        <w:t xml:space="preserve">020</w:t>
      </w:r>
      <w:r>
        <w:rPr/>
        <w:t xml:space="preserve"> and 1979 c 136 s 2 are each amended to read as follows:</w:t>
      </w:r>
    </w:p>
    <w:p>
      <w:pPr>
        <w:spacing w:before="0" w:after="0" w:line="408" w:lineRule="exact"/>
        <w:ind w:left="0" w:right="0" w:firstLine="576"/>
        <w:jc w:val="left"/>
      </w:pPr>
      <w:r>
        <w:rPr/>
        <w:t xml:space="preserve">The legislature finds that recent research has shown that the use of </w:t>
      </w:r>
      <w:r>
        <w:t>((</w:t>
      </w:r>
      <w:r>
        <w:rPr>
          <w:strike/>
        </w:rPr>
        <w:t xml:space="preserve">marijuana</w:t>
      </w:r>
      <w:r>
        <w:t>))</w:t>
      </w:r>
      <w:r>
        <w:rPr/>
        <w:t xml:space="preserve"> </w:t>
      </w:r>
      <w:r>
        <w:rPr>
          <w:u w:val="single"/>
        </w:rPr>
        <w:t xml:space="preserve">cannabis</w:t>
      </w:r>
      <w:r>
        <w:rPr/>
        <w:t xml:space="preserve"> may alleviate the nausea and ill effects of cancer chemotherapy and radiology, and, additionally, may alleviate the ill effects of glaucoma. The legislature further finds that there is a need for further research and experimentation regarding the use of </w:t>
      </w:r>
      <w:r>
        <w:t>((</w:t>
      </w:r>
      <w:r>
        <w:rPr>
          <w:strike/>
        </w:rPr>
        <w:t xml:space="preserve">marijuana</w:t>
      </w:r>
      <w:r>
        <w:t>))</w:t>
      </w:r>
      <w:r>
        <w:rPr/>
        <w:t xml:space="preserve"> </w:t>
      </w:r>
      <w:r>
        <w:rPr>
          <w:u w:val="single"/>
        </w:rPr>
        <w:t xml:space="preserve">cannabis</w:t>
      </w:r>
      <w:r>
        <w:rPr/>
        <w:t xml:space="preserve"> under strictly controlled circumstances. It is for this purpose that the controlled substances therapeutic research act is hereby enacted.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w:t>
      </w:r>
      <w:r>
        <w:rPr/>
        <w:t xml:space="preserve">.</w:t>
      </w:r>
      <w:r>
        <w:t xml:space="preserve">030</w:t>
      </w:r>
      <w:r>
        <w:rPr/>
        <w:t xml:space="preserve"> and 2013 c 19 s 113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"Commission" means the pharmacy quality assurance commission;</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w:t>
      </w:r>
      <w:r>
        <w:t>((</w:t>
      </w:r>
      <w:r>
        <w:rPr>
          <w:strike/>
        </w:rPr>
        <w:t xml:space="preserve">"Marijuana"</w:t>
      </w:r>
      <w:r>
        <w:t>))</w:t>
      </w:r>
      <w:r>
        <w:rPr/>
        <w:t xml:space="preserve"> </w:t>
      </w:r>
      <w:r>
        <w:rPr>
          <w:u w:val="single"/>
        </w:rPr>
        <w:t xml:space="preserve">"Cannabis"</w:t>
      </w:r>
      <w:r>
        <w:rPr/>
        <w:t xml:space="preserve"> means all parts of the plant of the genus Cannabis L., whether growing or not, the seeds thereof, the resin extracted from any part of the plant, and every compound, manufacture, salt, derivative, mixture, or preparation of the plant, its seeds, or resin; and</w:t>
      </w:r>
    </w:p>
    <w:p>
      <w:pPr>
        <w:spacing w:before="0" w:after="0" w:line="408" w:lineRule="exact"/>
        <w:ind w:left="0" w:right="0" w:firstLine="576"/>
        <w:jc w:val="left"/>
      </w:pPr>
      <w:r>
        <w:rPr/>
        <w:t xml:space="preserve">(4) "Practitioner" means a physician licensed pursuant to chapter 18.71 or 18.57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w:t>
      </w:r>
      <w:r>
        <w:rPr/>
        <w:t xml:space="preserve">.</w:t>
      </w:r>
      <w:r>
        <w:t xml:space="preserve">060</w:t>
      </w:r>
      <w:r>
        <w:rPr/>
        <w:t xml:space="preserve"> and 2013 c 19 s 116 are each amended to read as follows:</w:t>
      </w:r>
    </w:p>
    <w:p>
      <w:pPr>
        <w:spacing w:before="0" w:after="0" w:line="408" w:lineRule="exact"/>
        <w:ind w:left="0" w:right="0" w:firstLine="576"/>
        <w:jc w:val="left"/>
      </w:pPr>
      <w:r>
        <w:rPr/>
        <w:t xml:space="preserve">(1) The commission shall obtain </w:t>
      </w:r>
      <w:r>
        <w:t>((</w:t>
      </w:r>
      <w:r>
        <w:rPr>
          <w:strike/>
        </w:rPr>
        <w:t xml:space="preserve">marijuana</w:t>
      </w:r>
      <w:r>
        <w:t>))</w:t>
      </w:r>
      <w:r>
        <w:rPr/>
        <w:t xml:space="preserve"> </w:t>
      </w:r>
      <w:r>
        <w:rPr>
          <w:u w:val="single"/>
        </w:rPr>
        <w:t xml:space="preserve">cannabis</w:t>
      </w:r>
      <w:r>
        <w:rPr/>
        <w:t xml:space="preserve"> through whatever means it deems most appropriate and consistent with regulations promulgated by the United States food and drug administration, the drug enforcement agency, and the national institute on drug abuse, and pursuant to the provisions of this chapter.</w:t>
      </w:r>
    </w:p>
    <w:p>
      <w:pPr>
        <w:spacing w:before="0" w:after="0" w:line="408" w:lineRule="exact"/>
        <w:ind w:left="0" w:right="0" w:firstLine="576"/>
        <w:jc w:val="left"/>
      </w:pPr>
      <w:r>
        <w:rPr/>
        <w:t xml:space="preserve">(2) The commission may use </w:t>
      </w:r>
      <w:r>
        <w:t>((</w:t>
      </w:r>
      <w:r>
        <w:rPr>
          <w:strike/>
        </w:rPr>
        <w:t xml:space="preserve">marijuana</w:t>
      </w:r>
      <w:r>
        <w:t>))</w:t>
      </w:r>
      <w:r>
        <w:rPr/>
        <w:t xml:space="preserve"> </w:t>
      </w:r>
      <w:r>
        <w:rPr>
          <w:u w:val="single"/>
        </w:rPr>
        <w:t xml:space="preserve">cannabis</w:t>
      </w:r>
      <w:r>
        <w:rPr/>
        <w:t xml:space="preserve"> which has been confiscated by local or state law enforcement agencies and has been determined to be free from contamination.</w:t>
      </w:r>
    </w:p>
    <w:p>
      <w:pPr>
        <w:spacing w:before="0" w:after="0" w:line="408" w:lineRule="exact"/>
        <w:ind w:left="0" w:right="0" w:firstLine="576"/>
        <w:jc w:val="left"/>
      </w:pPr>
      <w:r>
        <w:rPr/>
        <w:t xml:space="preserve">(3) The commission shall distribute the analyzed </w:t>
      </w:r>
      <w:r>
        <w:t>((</w:t>
      </w:r>
      <w:r>
        <w:rPr>
          <w:strike/>
        </w:rPr>
        <w:t xml:space="preserve">marijuana</w:t>
      </w:r>
      <w:r>
        <w:t>))</w:t>
      </w:r>
      <w:r>
        <w:rPr/>
        <w:t xml:space="preserve"> </w:t>
      </w:r>
      <w:r>
        <w:rPr>
          <w:u w:val="single"/>
        </w:rPr>
        <w:t xml:space="preserve">cannabis</w:t>
      </w:r>
      <w:r>
        <w:rPr/>
        <w:t xml:space="preserve"> to approved practitioners and/or institutions in accordance with rules promulgated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005</w:t>
      </w:r>
      <w:r>
        <w:rPr/>
        <w:t xml:space="preserve"> and 2015 c 70 s 16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There is medical evidence that some patients with terminal or debilitating medical conditions may, under their health care professional's care, benefit from the medical use of </w:t>
      </w:r>
      <w:r>
        <w:t>((</w:t>
      </w:r>
      <w:r>
        <w:rPr>
          <w:strike/>
        </w:rPr>
        <w:t xml:space="preserve">marijuana</w:t>
      </w:r>
      <w:r>
        <w:t>))</w:t>
      </w:r>
      <w:r>
        <w:rPr/>
        <w:t xml:space="preserve"> </w:t>
      </w:r>
      <w:r>
        <w:rPr>
          <w:u w:val="single"/>
        </w:rPr>
        <w:t xml:space="preserve">cannabis</w:t>
      </w:r>
      <w:r>
        <w:rPr/>
        <w:t xml:space="preserve">. Some of the conditions for which </w:t>
      </w:r>
      <w:r>
        <w:t>((</w:t>
      </w:r>
      <w:r>
        <w:rPr>
          <w:strike/>
        </w:rPr>
        <w:t xml:space="preserve">marijuana</w:t>
      </w:r>
      <w:r>
        <w:t>))</w:t>
      </w:r>
      <w:r>
        <w:rPr/>
        <w:t xml:space="preserve"> </w:t>
      </w:r>
      <w:r>
        <w:rPr>
          <w:u w:val="single"/>
        </w:rPr>
        <w:t xml:space="preserve">cannabis</w:t>
      </w:r>
      <w:r>
        <w:rPr/>
        <w:t xml:space="preserve"> appears to be beneficial include, but are not limited to:</w:t>
      </w:r>
    </w:p>
    <w:p>
      <w:pPr>
        <w:spacing w:before="0" w:after="0" w:line="408" w:lineRule="exact"/>
        <w:ind w:left="0" w:right="0" w:firstLine="576"/>
        <w:jc w:val="left"/>
      </w:pPr>
      <w:r>
        <w:rPr/>
        <w:t xml:space="preserve">(i) Nausea, vomiting, and cachexia associated with cancer, HIV-positive status, AIDS, hepatitis C, anorexia, and their treatments;</w:t>
      </w:r>
    </w:p>
    <w:p>
      <w:pPr>
        <w:spacing w:before="0" w:after="0" w:line="408" w:lineRule="exact"/>
        <w:ind w:left="0" w:right="0" w:firstLine="576"/>
        <w:jc w:val="left"/>
      </w:pPr>
      <w:r>
        <w:rPr/>
        <w:t xml:space="preserve">(ii) Severe muscle spasms associated with multiple sclerosis, epilepsy, and other seizure and spasticity disorders;</w:t>
      </w:r>
    </w:p>
    <w:p>
      <w:pPr>
        <w:spacing w:before="0" w:after="0" w:line="408" w:lineRule="exact"/>
        <w:ind w:left="0" w:right="0" w:firstLine="576"/>
        <w:jc w:val="left"/>
      </w:pPr>
      <w:r>
        <w:rPr/>
        <w:t xml:space="preserve">(iii) Acute or chronic glaucoma;</w:t>
      </w:r>
    </w:p>
    <w:p>
      <w:pPr>
        <w:spacing w:before="0" w:after="0" w:line="408" w:lineRule="exact"/>
        <w:ind w:left="0" w:right="0" w:firstLine="576"/>
        <w:jc w:val="left"/>
      </w:pPr>
      <w:r>
        <w:rPr/>
        <w:t xml:space="preserve">(iv) Crohn's disease; and</w:t>
      </w:r>
    </w:p>
    <w:p>
      <w:pPr>
        <w:spacing w:before="0" w:after="0" w:line="408" w:lineRule="exact"/>
        <w:ind w:left="0" w:right="0" w:firstLine="576"/>
        <w:jc w:val="left"/>
      </w:pPr>
      <w:r>
        <w:rPr/>
        <w:t xml:space="preserve">(v) Some forms of intractable pain.</w:t>
      </w:r>
    </w:p>
    <w:p>
      <w:pPr>
        <w:spacing w:before="0" w:after="0" w:line="408" w:lineRule="exact"/>
        <w:ind w:left="0" w:right="0" w:firstLine="576"/>
        <w:jc w:val="left"/>
      </w:pPr>
      <w:r>
        <w:rPr/>
        <w:t xml:space="preserve">(b) Humanitarian compassion necessitates that the decision to use </w:t>
      </w:r>
      <w:r>
        <w:t>((</w:t>
      </w:r>
      <w:r>
        <w:rPr>
          <w:strike/>
        </w:rPr>
        <w:t xml:space="preserve">marijuana</w:t>
      </w:r>
      <w:r>
        <w:t>))</w:t>
      </w:r>
      <w:r>
        <w:rPr/>
        <w:t xml:space="preserve"> </w:t>
      </w:r>
      <w:r>
        <w:rPr>
          <w:u w:val="single"/>
        </w:rPr>
        <w:t xml:space="preserve">cannabis</w:t>
      </w:r>
      <w:r>
        <w:rPr/>
        <w:t xml:space="preserve"> by patients with terminal or debilitating medical conditions is a personal, individual decision, based upon their health care professional's professional medical judgment and discretion.</w:t>
      </w:r>
    </w:p>
    <w:p>
      <w:pPr>
        <w:spacing w:before="0" w:after="0" w:line="408" w:lineRule="exact"/>
        <w:ind w:left="0" w:right="0" w:firstLine="576"/>
        <w:jc w:val="left"/>
      </w:pPr>
      <w:r>
        <w:rPr/>
        <w:t xml:space="preserve">(2) Therefore, the legislature intends that, so long as such activities are in strict compliance with this chapter:</w:t>
      </w:r>
    </w:p>
    <w:p>
      <w:pPr>
        <w:spacing w:before="0" w:after="0" w:line="408" w:lineRule="exact"/>
        <w:ind w:left="0" w:right="0" w:firstLine="576"/>
        <w:jc w:val="left"/>
      </w:pPr>
      <w:r>
        <w:rPr/>
        <w:t xml:space="preserve">(a) Qualifying patients with terminal or debilitating medical conditions who, in the judgment of their health care professionals, may benefit from the medical use of </w:t>
      </w:r>
      <w:r>
        <w:t>((</w:t>
      </w:r>
      <w:r>
        <w:rPr>
          <w:strike/>
        </w:rPr>
        <w:t xml:space="preserve">marijuana</w:t>
      </w:r>
      <w:r>
        <w:t>))</w:t>
      </w:r>
      <w:r>
        <w:rPr/>
        <w:t xml:space="preserve"> </w:t>
      </w:r>
      <w:r>
        <w:rPr>
          <w:u w:val="single"/>
        </w:rPr>
        <w:t xml:space="preserve">cannabis</w:t>
      </w:r>
      <w:r>
        <w:rPr/>
        <w:t xml:space="preserve">, shall not be arrested, prosecuted, or subject to other criminal sanctions or civil consequences under state law based solely on their medical use of </w:t>
      </w:r>
      <w:r>
        <w:t>((</w:t>
      </w:r>
      <w:r>
        <w:rPr>
          <w:strike/>
        </w:rPr>
        <w:t xml:space="preserve">marijuana</w:t>
      </w:r>
      <w:r>
        <w:t>))</w:t>
      </w:r>
      <w:r>
        <w:rPr/>
        <w:t xml:space="preserve"> </w:t>
      </w:r>
      <w:r>
        <w:rPr>
          <w:u w:val="single"/>
        </w:rPr>
        <w:t xml:space="preserve">cannabis</w:t>
      </w:r>
      <w:r>
        <w:rPr/>
        <w:t xml:space="preserve">, notwithstanding any other provision of law;</w:t>
      </w:r>
    </w:p>
    <w:p>
      <w:pPr>
        <w:spacing w:before="0" w:after="0" w:line="408" w:lineRule="exact"/>
        <w:ind w:left="0" w:right="0" w:firstLine="576"/>
        <w:jc w:val="left"/>
      </w:pPr>
      <w:r>
        <w:rPr/>
        <w:t xml:space="preserve">(b) Persons who act as designated providers to such patients shall also not be arrested, prosecuted, or subject to other criminal sanctions or civil consequences under state law, notwithstanding any other provision of law, based solely on their assisting with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(c) Health care professionals shall also not be arrested, prosecuted, or subject to other criminal sanctions or civil consequences under state law for the proper authorization of medical use of </w:t>
      </w:r>
      <w:r>
        <w:t>((</w:t>
      </w:r>
      <w:r>
        <w:rPr>
          <w:strike/>
        </w:rPr>
        <w:t xml:space="preserve">marijuana</w:t>
      </w:r>
      <w:r>
        <w:t>))</w:t>
      </w:r>
      <w:r>
        <w:rPr/>
        <w:t xml:space="preserve"> </w:t>
      </w:r>
      <w:r>
        <w:rPr>
          <w:u w:val="single"/>
        </w:rPr>
        <w:t xml:space="preserve">cannabis</w:t>
      </w:r>
      <w:r>
        <w:rPr/>
        <w:t xml:space="preserve"> by qualifying patients for whom, in the health care professional's professional judgment, the medical use of </w:t>
      </w:r>
      <w:r>
        <w:t>((</w:t>
      </w:r>
      <w:r>
        <w:rPr>
          <w:strike/>
        </w:rPr>
        <w:t xml:space="preserve">marijuana</w:t>
      </w:r>
      <w:r>
        <w:t>))</w:t>
      </w:r>
      <w:r>
        <w:rPr/>
        <w:t xml:space="preserve"> </w:t>
      </w:r>
      <w:r>
        <w:rPr>
          <w:u w:val="single"/>
        </w:rPr>
        <w:t xml:space="preserve">cannabis</w:t>
      </w:r>
      <w:r>
        <w:rPr/>
        <w:t xml:space="preserve"> may prove beneficial.</w:t>
      </w:r>
    </w:p>
    <w:p>
      <w:pPr>
        <w:spacing w:before="0" w:after="0" w:line="408" w:lineRule="exact"/>
        <w:ind w:left="0" w:right="0" w:firstLine="576"/>
        <w:jc w:val="left"/>
      </w:pPr>
      <w:r>
        <w:rPr/>
        <w:t xml:space="preserve">(3) Nothing in this chapter establishes the medical necessity or medical appropriateness of </w:t>
      </w:r>
      <w:r>
        <w:t>((</w:t>
      </w:r>
      <w:r>
        <w:rPr>
          <w:strike/>
        </w:rPr>
        <w:t xml:space="preserve">marijuana</w:t>
      </w:r>
      <w:r>
        <w:t>))</w:t>
      </w:r>
      <w:r>
        <w:rPr/>
        <w:t xml:space="preserve"> </w:t>
      </w:r>
      <w:r>
        <w:rPr>
          <w:u w:val="single"/>
        </w:rPr>
        <w:t xml:space="preserve">cannabis</w:t>
      </w:r>
      <w:r>
        <w:rPr/>
        <w:t xml:space="preserve"> for treating terminal or debilitating medical conditions as defined in RCW 69.51A.010.</w:t>
      </w:r>
    </w:p>
    <w:p>
      <w:pPr>
        <w:spacing w:before="0" w:after="0" w:line="408" w:lineRule="exact"/>
        <w:ind w:left="0" w:right="0" w:firstLine="576"/>
        <w:jc w:val="left"/>
      </w:pPr>
      <w:r>
        <w:rPr/>
        <w:t xml:space="preserve">(4) Nothing in this chapter diminishes the authority of correctional agencies and departments, including local governments or jails, to establish a procedure for determining when the use of </w:t>
      </w:r>
      <w:r>
        <w:t>((</w:t>
      </w:r>
      <w:r>
        <w:rPr>
          <w:strike/>
        </w:rPr>
        <w:t xml:space="preserve">marijuana</w:t>
      </w:r>
      <w:r>
        <w:t>))</w:t>
      </w:r>
      <w:r>
        <w:rPr/>
        <w:t xml:space="preserve"> </w:t>
      </w:r>
      <w:r>
        <w:rPr>
          <w:u w:val="single"/>
        </w:rPr>
        <w:t xml:space="preserve">cannabis</w:t>
      </w:r>
      <w:r>
        <w:rPr/>
        <w:t xml:space="preserve"> would impact community safety or the effective supervision of those on active supervision for a criminal conviction, nor does it create the right to any accommodation of any medical use of </w:t>
      </w:r>
      <w:r>
        <w:t>((</w:t>
      </w:r>
      <w:r>
        <w:rPr>
          <w:strike/>
        </w:rPr>
        <w:t xml:space="preserve">marijuana</w:t>
      </w:r>
      <w:r>
        <w:t>))</w:t>
      </w:r>
      <w:r>
        <w:rPr/>
        <w:t xml:space="preserve"> </w:t>
      </w:r>
      <w:r>
        <w:rPr>
          <w:u w:val="single"/>
        </w:rPr>
        <w:t xml:space="preserve">cannabis</w:t>
      </w:r>
      <w:r>
        <w:rPr/>
        <w:t xml:space="preserve"> in any correctional facility or jail.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2015 c 70 s 17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w:t>
      </w:r>
      <w:r>
        <w:t>((</w:t>
      </w:r>
      <w:r>
        <w:rPr>
          <w:strike/>
        </w:rPr>
        <w:t xml:space="preserve">Until July 1, 2016, "authorization" means:</w:t>
      </w:r>
    </w:p>
    <w:p>
      <w:pPr>
        <w:spacing w:before="0" w:after="0" w:line="408" w:lineRule="exact"/>
        <w:ind w:left="0" w:right="0" w:firstLine="576"/>
        <w:jc w:val="left"/>
      </w:pPr>
      <w:r>
        <w:rPr>
          <w:strike/>
        </w:rPr>
        <w:t xml:space="preserve">(i) A statement signed and dated by a qualifying patient's health care professional written on tamper-resistant paper, which states that, in the health care professional's professional opinion, the patient may benefit from the medical use of marijuana; and</w:t>
      </w:r>
    </w:p>
    <w:p>
      <w:pPr>
        <w:spacing w:before="0" w:after="0" w:line="408" w:lineRule="exact"/>
        <w:ind w:left="0" w:right="0" w:firstLine="576"/>
        <w:jc w:val="left"/>
      </w:pPr>
      <w:r>
        <w:rPr>
          <w:strike/>
        </w:rPr>
        <w:t xml:space="preserve">(ii) Proof of identity such as a Washington state driver's license or identicard, as defined in RCW 46.20.035.</w:t>
      </w:r>
    </w:p>
    <w:p>
      <w:pPr>
        <w:spacing w:before="0" w:after="0" w:line="408" w:lineRule="exact"/>
        <w:ind w:left="0" w:right="0" w:firstLine="576"/>
        <w:jc w:val="left"/>
      </w:pPr>
      <w:r>
        <w:rPr>
          <w:strike/>
        </w:rPr>
        <w:t xml:space="preserve">(b) Beginning July 1, 2016, "authorization"</w:t>
      </w:r>
      <w:r>
        <w:t>))</w:t>
      </w:r>
      <w:r>
        <w:rPr/>
        <w:t xml:space="preserve"> </w:t>
      </w:r>
      <w:r>
        <w:rPr>
          <w:u w:val="single"/>
        </w:rPr>
        <w:t xml:space="preserve">"Authorization"</w:t>
      </w:r>
      <w:r>
        <w:rPr/>
        <w:t xml:space="preserve"> means a form developed by the department that is completed and signed by a qualifying patient's health care professional and printed on tamper-resistant paper.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An authorization is not a prescription as defined in RCW 69.50.101.</w:t>
      </w:r>
    </w:p>
    <w:p>
      <w:pPr>
        <w:spacing w:before="0" w:after="0" w:line="408" w:lineRule="exact"/>
        <w:ind w:left="0" w:right="0" w:firstLine="576"/>
        <w:jc w:val="left"/>
      </w:pPr>
      <w:r>
        <w:rPr/>
        <w:t xml:space="preserve">(2) "CBD concentration" means the percent of cannabidiol content per dry weight of any part of the plant </w:t>
      </w:r>
      <w:r>
        <w:rPr>
          <w:i/>
        </w:rPr>
        <w:t xml:space="preserve">Cannabis</w:t>
      </w:r>
      <w:r>
        <w:rPr/>
        <w:t xml:space="preserve">, or per volume or weight of </w:t>
      </w:r>
      <w:r>
        <w:t>((</w:t>
      </w:r>
      <w:r>
        <w:rPr>
          <w:strike/>
        </w:rPr>
        <w:t xml:space="preserve">marijuana</w:t>
      </w:r>
      <w:r>
        <w:t>))</w:t>
      </w:r>
      <w:r>
        <w:rPr/>
        <w:t xml:space="preserve"> </w:t>
      </w:r>
      <w:r>
        <w:rPr>
          <w:u w:val="single"/>
        </w:rPr>
        <w:t xml:space="preserve">cannabis</w:t>
      </w:r>
      <w:r>
        <w:rPr/>
        <w:t xml:space="preserve"> product.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"Designated provider" means a person who is twenty-one years of age or older and:</w:t>
      </w:r>
    </w:p>
    <w:p>
      <w:pPr>
        <w:spacing w:before="0" w:after="0" w:line="408" w:lineRule="exact"/>
        <w:ind w:left="0" w:right="0" w:firstLine="576"/>
        <w:jc w:val="left"/>
      </w:pPr>
      <w:r>
        <w:rPr/>
        <w:t xml:space="preserve">(a)(i) Is the parent or guardian of a qualifying patient who is under the age of eighteen and </w:t>
      </w:r>
      <w:r>
        <w:t>((</w:t>
      </w:r>
      <w:r>
        <w:rPr>
          <w:strike/>
        </w:rPr>
        <w:t xml:space="preserve">beginning July 1, 2016,</w:t>
      </w:r>
      <w:r>
        <w:t>))</w:t>
      </w:r>
      <w:r>
        <w:rPr/>
        <w:t xml:space="preserve"> holds a recognition card; or</w:t>
      </w:r>
    </w:p>
    <w:p>
      <w:pPr>
        <w:spacing w:before="0" w:after="0" w:line="408" w:lineRule="exact"/>
        <w:ind w:left="0" w:right="0" w:firstLine="576"/>
        <w:jc w:val="left"/>
      </w:pPr>
      <w:r>
        <w:rPr/>
        <w:t xml:space="preserve">(ii) Has been designated in writing by a qualifying patient to serve as the designated provider for that patient;</w:t>
      </w:r>
    </w:p>
    <w:p>
      <w:pPr>
        <w:spacing w:before="0" w:after="0" w:line="408" w:lineRule="exact"/>
        <w:ind w:left="0" w:right="0" w:firstLine="576"/>
        <w:jc w:val="left"/>
      </w:pPr>
      <w:r>
        <w:rPr/>
        <w:t xml:space="preserve">(b)(i) Has an authorization from the qualifying patient's health care professional; or</w:t>
      </w:r>
    </w:p>
    <w:p>
      <w:pPr>
        <w:spacing w:before="0" w:after="0" w:line="408" w:lineRule="exact"/>
        <w:ind w:left="0" w:right="0" w:firstLine="576"/>
        <w:jc w:val="left"/>
      </w:pPr>
      <w:r>
        <w:rPr/>
        <w:t xml:space="preserve">(ii) </w:t>
      </w:r>
      <w:r>
        <w:t>((</w:t>
      </w:r>
      <w:r>
        <w:rPr>
          <w:strike/>
        </w:rPr>
        <w:t xml:space="preserve">Beginning July 1, 2016:</w:t>
      </w:r>
      <w:r>
        <w:t>))</w:t>
      </w:r>
    </w:p>
    <w:p>
      <w:pPr>
        <w:spacing w:before="0" w:after="0" w:line="408" w:lineRule="exact"/>
        <w:ind w:left="0" w:right="0" w:firstLine="576"/>
        <w:jc w:val="left"/>
      </w:pPr>
      <w:r>
        <w:rPr/>
        <w:t xml:space="preserve">(A) Has been entered into the medical </w:t>
      </w:r>
      <w:r>
        <w:t>((</w:t>
      </w:r>
      <w:r>
        <w:rPr>
          <w:strike/>
        </w:rPr>
        <w:t xml:space="preserve">marijuana</w:t>
      </w:r>
      <w:r>
        <w:t>))</w:t>
      </w:r>
      <w:r>
        <w:rPr/>
        <w:t xml:space="preserve"> </w:t>
      </w:r>
      <w:r>
        <w:rPr>
          <w:u w:val="single"/>
        </w:rPr>
        <w:t xml:space="preserve">cannabis</w:t>
      </w:r>
      <w:r>
        <w:rPr/>
        <w:t xml:space="preserve"> authorization database as being the designated provider to a qualifying patient; and</w:t>
      </w:r>
    </w:p>
    <w:p>
      <w:pPr>
        <w:spacing w:before="0" w:after="0" w:line="408" w:lineRule="exact"/>
        <w:ind w:left="0" w:right="0" w:firstLine="576"/>
        <w:jc w:val="left"/>
      </w:pPr>
      <w:r>
        <w:rPr/>
        <w:t xml:space="preserve">(B) Has been provided a recognition card;</w:t>
      </w:r>
    </w:p>
    <w:p>
      <w:pPr>
        <w:spacing w:before="0" w:after="0" w:line="408" w:lineRule="exact"/>
        <w:ind w:left="0" w:right="0" w:firstLine="576"/>
        <w:jc w:val="left"/>
      </w:pPr>
      <w:r>
        <w:rPr/>
        <w:t xml:space="preserve">(c) Is prohibited from consuming </w:t>
      </w:r>
      <w:r>
        <w:t>((</w:t>
      </w:r>
      <w:r>
        <w:rPr>
          <w:strike/>
        </w:rPr>
        <w:t xml:space="preserve">marijuana</w:t>
      </w:r>
      <w:r>
        <w:t>))</w:t>
      </w:r>
      <w:r>
        <w:rPr/>
        <w:t xml:space="preserve"> </w:t>
      </w:r>
      <w:r>
        <w:rPr>
          <w:u w:val="single"/>
        </w:rPr>
        <w:t xml:space="preserve">cannabis</w:t>
      </w:r>
      <w:r>
        <w:rPr/>
        <w:t xml:space="preserve"> obtained for the personal, medical use of the qualifying patient for whom the individual is acting as designated provider;</w:t>
      </w:r>
    </w:p>
    <w:p>
      <w:pPr>
        <w:spacing w:before="0" w:after="0" w:line="408" w:lineRule="exact"/>
        <w:ind w:left="0" w:right="0" w:firstLine="576"/>
        <w:jc w:val="left"/>
      </w:pPr>
      <w:r>
        <w:rPr/>
        <w:t xml:space="preserve">(d) Provides </w:t>
      </w:r>
      <w:r>
        <w:t>((</w:t>
      </w:r>
      <w:r>
        <w:rPr>
          <w:strike/>
        </w:rPr>
        <w:t xml:space="preserve">marijuana</w:t>
      </w:r>
      <w:r>
        <w:t>))</w:t>
      </w:r>
      <w:r>
        <w:rPr/>
        <w:t xml:space="preserve"> </w:t>
      </w:r>
      <w:r>
        <w:rPr>
          <w:u w:val="single"/>
        </w:rPr>
        <w:t xml:space="preserve">cannabis</w:t>
      </w:r>
      <w:r>
        <w:rPr/>
        <w:t xml:space="preserve"> to only the qualifying patient that has designated him or her;</w:t>
      </w:r>
    </w:p>
    <w:p>
      <w:pPr>
        <w:spacing w:before="0" w:after="0" w:line="408" w:lineRule="exact"/>
        <w:ind w:left="0" w:right="0" w:firstLine="576"/>
        <w:jc w:val="left"/>
      </w:pPr>
      <w:r>
        <w:rPr/>
        <w:t xml:space="preserve">(e) Is in compliance with the terms and conditions of this chapter; and</w:t>
      </w:r>
    </w:p>
    <w:p>
      <w:pPr>
        <w:spacing w:before="0" w:after="0" w:line="408" w:lineRule="exact"/>
        <w:ind w:left="0" w:right="0" w:firstLine="576"/>
        <w:jc w:val="left"/>
      </w:pPr>
      <w:r>
        <w:rPr/>
        <w:t xml:space="preserve">(f) Is the designated provider to only one patient at any one time.</w:t>
      </w:r>
    </w:p>
    <w:p>
      <w:pPr>
        <w:spacing w:before="0" w:after="0" w:line="408" w:lineRule="exact"/>
        <w:ind w:left="0" w:right="0" w:firstLine="576"/>
        <w:jc w:val="left"/>
      </w:pPr>
      <w:r>
        <w:rPr/>
        <w:t xml:space="preserve">(5) "Health care professional," for purposes of this chapter only, means a physician licensed under chapter 18.71 RCW, a physician assistant licensed under chapter 18.71A RCW, an osteopathic physician licensed under chapter 18.57 RCW, an osteopathic physicians' assistant licensed under chapter 18.57A RCW, a naturopath licensed under chapter 18.36A RCW, or an advanced registered nurse practitioner licensed under chapter 18.79 RCW.</w:t>
      </w:r>
    </w:p>
    <w:p>
      <w:pPr>
        <w:spacing w:before="0" w:after="0" w:line="408" w:lineRule="exact"/>
        <w:ind w:left="0" w:right="0" w:firstLine="576"/>
        <w:jc w:val="left"/>
      </w:pPr>
      <w:r>
        <w:rPr/>
        <w:t xml:space="preserve">(6) "Housing unit" means a house, an apartment, a mobile home, a group of rooms, or a single room that is occupied as separate living quarters, in which the occupants live and eat separately from any other persons in the building, and which have direct access from the outside of the building or through a common hall.</w:t>
      </w:r>
    </w:p>
    <w:p>
      <w:pPr>
        <w:spacing w:before="0" w:after="0" w:line="408" w:lineRule="exact"/>
        <w:ind w:left="0" w:right="0" w:firstLine="576"/>
        <w:jc w:val="left"/>
      </w:pPr>
      <w:r>
        <w:rPr/>
        <w:t xml:space="preserve">(7) "Low THC, high CBD" means products determined by the department to have a low THC, high CBD ratio under RCW 69.50.375. Low THC, high CBD products must be inhalable, ingestible, or absorbable.</w:t>
      </w:r>
    </w:p>
    <w:p>
      <w:pPr>
        <w:spacing w:before="0" w:after="0" w:line="408" w:lineRule="exact"/>
        <w:ind w:left="0" w:right="0" w:firstLine="576"/>
        <w:jc w:val="left"/>
      </w:pPr>
      <w:r>
        <w:rPr/>
        <w:t xml:space="preserve">(8) </w:t>
      </w:r>
      <w:r>
        <w:t>((</w:t>
      </w:r>
      <w:r>
        <w:rPr>
          <w:strike/>
        </w:rPr>
        <w:t xml:space="preserve">"Marijuana"</w:t>
      </w:r>
      <w:r>
        <w:t>))</w:t>
      </w:r>
      <w:r>
        <w:rPr/>
        <w:t xml:space="preserve"> </w:t>
      </w:r>
      <w:r>
        <w:rPr>
          <w:u w:val="single"/>
        </w:rPr>
        <w:t xml:space="preserve">"Cannabis"</w:t>
      </w:r>
      <w:r>
        <w:rPr/>
        <w:t xml:space="preserve"> has the meaning provided in RCW 69.50.101.</w:t>
      </w:r>
    </w:p>
    <w:p>
      <w:pPr>
        <w:spacing w:before="0" w:after="0" w:line="408" w:lineRule="exact"/>
        <w:ind w:left="0" w:right="0" w:firstLine="576"/>
        <w:jc w:val="left"/>
      </w:pPr>
      <w:r>
        <w:rPr/>
        <w:t xml:space="preserve">(9) </w:t>
      </w:r>
      <w:r>
        <w:t>((</w:t>
      </w:r>
      <w:r>
        <w:rPr>
          <w:strike/>
        </w:rPr>
        <w:t xml:space="preserve">"Marijuana</w:t>
      </w:r>
      <w:r>
        <w:t>))</w:t>
      </w:r>
      <w:r>
        <w:rPr/>
        <w:t xml:space="preserve"> </w:t>
      </w:r>
      <w:r>
        <w:rPr>
          <w:u w:val="single"/>
        </w:rPr>
        <w:t xml:space="preserve">"Cannabis</w:t>
      </w:r>
      <w:r>
        <w:rPr/>
        <w:t xml:space="preserve"> concentrates" has the meaning provided in RCW 69.50.101.</w:t>
      </w:r>
    </w:p>
    <w:p>
      <w:pPr>
        <w:spacing w:before="0" w:after="0" w:line="408" w:lineRule="exact"/>
        <w:ind w:left="0" w:right="0" w:firstLine="576"/>
        <w:jc w:val="left"/>
      </w:pPr>
      <w:r>
        <w:rPr/>
        <w:t xml:space="preserve">(10) </w:t>
      </w:r>
      <w:r>
        <w:t>((</w:t>
      </w:r>
      <w:r>
        <w:rPr>
          <w:strike/>
        </w:rPr>
        <w:t xml:space="preserve">"Marijuana</w:t>
      </w:r>
      <w:r>
        <w:t>))</w:t>
      </w:r>
      <w:r>
        <w:rPr/>
        <w:t xml:space="preserve"> </w:t>
      </w:r>
      <w:r>
        <w:rPr>
          <w:u w:val="single"/>
        </w:rPr>
        <w:t xml:space="preserve">"Cannabis</w:t>
      </w:r>
      <w:r>
        <w:rPr/>
        <w:t xml:space="preserve"> processor" has the meaning provided in RCW 69.50.101.</w:t>
      </w:r>
    </w:p>
    <w:p>
      <w:pPr>
        <w:spacing w:before="0" w:after="0" w:line="408" w:lineRule="exact"/>
        <w:ind w:left="0" w:right="0" w:firstLine="576"/>
        <w:jc w:val="left"/>
      </w:pPr>
      <w:r>
        <w:rPr/>
        <w:t xml:space="preserve">(11) </w:t>
      </w:r>
      <w:r>
        <w:t>((</w:t>
      </w:r>
      <w:r>
        <w:rPr>
          <w:strike/>
        </w:rPr>
        <w:t xml:space="preserve">"Marijuana</w:t>
      </w:r>
      <w:r>
        <w:t>))</w:t>
      </w:r>
      <w:r>
        <w:rPr/>
        <w:t xml:space="preserve"> </w:t>
      </w:r>
      <w:r>
        <w:rPr>
          <w:u w:val="single"/>
        </w:rPr>
        <w:t xml:space="preserve">"Cannabis</w:t>
      </w:r>
      <w:r>
        <w:rPr/>
        <w:t xml:space="preserve"> producer" has the meaning provided in RCW 69.50.101.</w:t>
      </w:r>
    </w:p>
    <w:p>
      <w:pPr>
        <w:spacing w:before="0" w:after="0" w:line="408" w:lineRule="exact"/>
        <w:ind w:left="0" w:right="0" w:firstLine="576"/>
        <w:jc w:val="left"/>
      </w:pPr>
      <w:r>
        <w:rPr/>
        <w:t xml:space="preserve">(12) </w:t>
      </w:r>
      <w:r>
        <w:t>((</w:t>
      </w:r>
      <w:r>
        <w:rPr>
          <w:strike/>
        </w:rPr>
        <w:t xml:space="preserve">"Marijuana</w:t>
      </w:r>
      <w:r>
        <w:t>))</w:t>
      </w:r>
      <w:r>
        <w:rPr/>
        <w:t xml:space="preserve"> </w:t>
      </w:r>
      <w:r>
        <w:rPr>
          <w:u w:val="single"/>
        </w:rPr>
        <w:t xml:space="preserve">"Cannabis</w:t>
      </w:r>
      <w:r>
        <w:rPr/>
        <w:t xml:space="preserve"> retailer" has the meaning provided in RCW 69.50.101.</w:t>
      </w:r>
    </w:p>
    <w:p>
      <w:pPr>
        <w:spacing w:before="0" w:after="0" w:line="408" w:lineRule="exact"/>
        <w:ind w:left="0" w:right="0" w:firstLine="576"/>
        <w:jc w:val="left"/>
      </w:pPr>
      <w:r>
        <w:rPr/>
        <w:t xml:space="preserve">(13)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means a </w:t>
      </w:r>
      <w:r>
        <w:t>((</w:t>
      </w:r>
      <w:r>
        <w:rPr>
          <w:strike/>
        </w:rPr>
        <w:t xml:space="preserve">marijuana</w:t>
      </w:r>
      <w:r>
        <w:t>))</w:t>
      </w:r>
      <w:r>
        <w:rPr/>
        <w:t xml:space="preserve"> </w:t>
      </w:r>
      <w:r>
        <w:rPr>
          <w:u w:val="single"/>
        </w:rPr>
        <w:t xml:space="preserve">cannabis</w:t>
      </w:r>
      <w:r>
        <w:rPr/>
        <w:t xml:space="preserve"> retailer that has been issued a medical </w:t>
      </w:r>
      <w:r>
        <w:t>((</w:t>
      </w:r>
      <w:r>
        <w:rPr>
          <w:strike/>
        </w:rPr>
        <w:t xml:space="preserve">marijuana</w:t>
      </w:r>
      <w:r>
        <w:t>))</w:t>
      </w:r>
      <w:r>
        <w:rPr/>
        <w:t xml:space="preserve"> </w:t>
      </w:r>
      <w:r>
        <w:rPr>
          <w:u w:val="single"/>
        </w:rPr>
        <w:t xml:space="preserve">cannabis</w:t>
      </w:r>
      <w:r>
        <w:rPr/>
        <w:t xml:space="preserve"> endorsement by the state liquor and cannabis board pursuant to RCW 69.50.375.</w:t>
      </w:r>
    </w:p>
    <w:p>
      <w:pPr>
        <w:spacing w:before="0" w:after="0" w:line="408" w:lineRule="exact"/>
        <w:ind w:left="0" w:right="0" w:firstLine="576"/>
        <w:jc w:val="left"/>
      </w:pPr>
      <w:r>
        <w:rPr/>
        <w:t xml:space="preserve">(14) </w:t>
      </w:r>
      <w:r>
        <w:t>((</w:t>
      </w:r>
      <w:r>
        <w:rPr>
          <w:strike/>
        </w:rPr>
        <w:t xml:space="preserve">"Marijuana-infused</w:t>
      </w:r>
      <w:r>
        <w:t>))</w:t>
      </w:r>
      <w:r>
        <w:rPr/>
        <w:t xml:space="preserve"> </w:t>
      </w:r>
      <w:r>
        <w:rPr>
          <w:u w:val="single"/>
        </w:rPr>
        <w:t xml:space="preserve">"Cannabis-infused</w:t>
      </w:r>
      <w:r>
        <w:rPr/>
        <w:t xml:space="preserve"> products" has the meaning provided in RCW 69.50.101.</w:t>
      </w:r>
    </w:p>
    <w:p>
      <w:pPr>
        <w:spacing w:before="0" w:after="0" w:line="408" w:lineRule="exact"/>
        <w:ind w:left="0" w:right="0" w:firstLine="576"/>
        <w:jc w:val="left"/>
      </w:pPr>
      <w:r>
        <w:rPr/>
        <w:t xml:space="preserve">(15) "Medical </w:t>
      </w:r>
      <w:r>
        <w:t>((</w:t>
      </w:r>
      <w:r>
        <w:rPr>
          <w:strike/>
        </w:rPr>
        <w:t xml:space="preserve">marijuana</w:t>
      </w:r>
      <w:r>
        <w:t>))</w:t>
      </w:r>
      <w:r>
        <w:rPr/>
        <w:t xml:space="preserve"> </w:t>
      </w:r>
      <w:r>
        <w:rPr>
          <w:u w:val="single"/>
        </w:rPr>
        <w:t xml:space="preserve">cannabis</w:t>
      </w:r>
      <w:r>
        <w:rPr/>
        <w:t xml:space="preserve"> authorization database" means the secure and confidential database established in RCW 69.51A.230.</w:t>
      </w:r>
    </w:p>
    <w:p>
      <w:pPr>
        <w:spacing w:before="0" w:after="0" w:line="408" w:lineRule="exact"/>
        <w:ind w:left="0" w:right="0" w:firstLine="576"/>
        <w:jc w:val="left"/>
      </w:pPr>
      <w:r>
        <w:rPr/>
        <w:t xml:space="preserve">(16) "Medical use of </w:t>
      </w:r>
      <w:r>
        <w:t>((</w:t>
      </w:r>
      <w:r>
        <w:rPr>
          <w:strike/>
        </w:rPr>
        <w:t xml:space="preserve">marijuana"</w:t>
      </w:r>
      <w:r>
        <w:t>))</w:t>
      </w:r>
      <w:r>
        <w:rPr/>
        <w:t xml:space="preserve"> </w:t>
      </w:r>
      <w:r>
        <w:rPr>
          <w:u w:val="single"/>
        </w:rPr>
        <w:t xml:space="preserve">cannabis"</w:t>
      </w:r>
      <w:r>
        <w:rPr/>
        <w:t xml:space="preserve"> means the manufacture, production, possession, transportation, delivery, ingestion, application, or administration of </w:t>
      </w:r>
      <w:r>
        <w:t>((</w:t>
      </w:r>
      <w:r>
        <w:rPr>
          <w:strike/>
        </w:rPr>
        <w:t xml:space="preserve">marijuana</w:t>
      </w:r>
      <w:r>
        <w:t>))</w:t>
      </w:r>
      <w:r>
        <w:rPr/>
        <w:t xml:space="preserve"> </w:t>
      </w:r>
      <w:r>
        <w:rPr>
          <w:u w:val="single"/>
        </w:rPr>
        <w:t xml:space="preserve">cannabis</w:t>
      </w:r>
      <w:r>
        <w:rPr/>
        <w:t xml:space="preserve"> for the exclusive benefit of a qualifying patient in the treatment of his or her terminal or debilitating medical condition.</w:t>
      </w:r>
    </w:p>
    <w:p>
      <w:pPr>
        <w:spacing w:before="0" w:after="0" w:line="408" w:lineRule="exact"/>
        <w:ind w:left="0" w:right="0" w:firstLine="576"/>
        <w:jc w:val="left"/>
      </w:pPr>
      <w:r>
        <w:rPr/>
        <w:t xml:space="preserve">(17) "Plant" means a </w:t>
      </w:r>
      <w:r>
        <w:t>((</w:t>
      </w:r>
      <w:r>
        <w:rPr>
          <w:strike/>
        </w:rPr>
        <w:t xml:space="preserve">marijuana</w:t>
      </w:r>
      <w:r>
        <w:t>))</w:t>
      </w:r>
      <w:r>
        <w:rPr/>
        <w:t xml:space="preserve"> </w:t>
      </w:r>
      <w:r>
        <w:rPr>
          <w:u w:val="single"/>
        </w:rPr>
        <w:t xml:space="preserve">cannabis</w:t>
      </w:r>
      <w:r>
        <w:rPr/>
        <w:t xml:space="preserve">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spacing w:before="0" w:after="0" w:line="408" w:lineRule="exact"/>
        <w:ind w:left="0" w:right="0" w:firstLine="576"/>
        <w:jc w:val="left"/>
      </w:pPr>
      <w:r>
        <w:rPr/>
        <w:t xml:space="preserve">(18) "Public place" has the meaning provided in RCW 70.160.020.</w:t>
      </w:r>
    </w:p>
    <w:p>
      <w:pPr>
        <w:spacing w:before="0" w:after="0" w:line="408" w:lineRule="exact"/>
        <w:ind w:left="0" w:right="0" w:firstLine="576"/>
        <w:jc w:val="left"/>
      </w:pPr>
      <w:r>
        <w:rPr/>
        <w:t xml:space="preserve">(19) "Qualifying patient" means a person who:</w:t>
      </w:r>
    </w:p>
    <w:p>
      <w:pPr>
        <w:spacing w:before="0" w:after="0" w:line="408" w:lineRule="exact"/>
        <w:ind w:left="0" w:right="0" w:firstLine="576"/>
        <w:jc w:val="left"/>
      </w:pPr>
      <w:r>
        <w:rPr/>
        <w:t xml:space="preserve">(a)(i) Is a patient of a health care professional;</w:t>
      </w:r>
    </w:p>
    <w:p>
      <w:pPr>
        <w:spacing w:before="0" w:after="0" w:line="408" w:lineRule="exact"/>
        <w:ind w:left="0" w:right="0" w:firstLine="576"/>
        <w:jc w:val="left"/>
      </w:pPr>
      <w:r>
        <w:rPr/>
        <w:t xml:space="preserve">(ii) Has been diagnosed by that health care professional as having a terminal or debilitating medical condition;</w:t>
      </w:r>
    </w:p>
    <w:p>
      <w:pPr>
        <w:spacing w:before="0" w:after="0" w:line="408" w:lineRule="exact"/>
        <w:ind w:left="0" w:right="0" w:firstLine="576"/>
        <w:jc w:val="left"/>
      </w:pPr>
      <w:r>
        <w:rPr/>
        <w:t xml:space="preserve">(iii) Is a resident of the state of Washington at the time of such diagnosis;</w:t>
      </w:r>
    </w:p>
    <w:p>
      <w:pPr>
        <w:spacing w:before="0" w:after="0" w:line="408" w:lineRule="exact"/>
        <w:ind w:left="0" w:right="0" w:firstLine="576"/>
        <w:jc w:val="left"/>
      </w:pPr>
      <w:r>
        <w:rPr/>
        <w:t xml:space="preserve">(iv) Has been advised by that health care professional about the risks and benefits of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(v) Has been advised by that health care professional that they may benefit from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(vi)(A) Has an authorization from his or her health care professional; or</w:t>
      </w:r>
    </w:p>
    <w:p>
      <w:pPr>
        <w:spacing w:before="0" w:after="0" w:line="408" w:lineRule="exact"/>
        <w:ind w:left="0" w:right="0" w:firstLine="576"/>
        <w:jc w:val="left"/>
      </w:pPr>
      <w:r>
        <w:rPr/>
        <w:t xml:space="preserve">(B) </w:t>
      </w:r>
      <w:r>
        <w:t>((</w:t>
      </w:r>
      <w:r>
        <w:rPr>
          <w:strike/>
        </w:rPr>
        <w:t xml:space="preserve">Beginning July 1, 2016, has</w:t>
      </w:r>
      <w:r>
        <w:t>))</w:t>
      </w:r>
      <w:r>
        <w:rPr/>
        <w:t xml:space="preserve"> </w:t>
      </w:r>
      <w:r>
        <w:rPr>
          <w:u w:val="single"/>
        </w:rPr>
        <w:t xml:space="preserve">Has</w:t>
      </w:r>
      <w:r>
        <w:rPr/>
        <w:t xml:space="preserve"> been entered into the medical </w:t>
      </w:r>
      <w:r>
        <w:t>((</w:t>
      </w:r>
      <w:r>
        <w:rPr>
          <w:strike/>
        </w:rPr>
        <w:t xml:space="preserve">marijuana</w:t>
      </w:r>
      <w:r>
        <w:t>))</w:t>
      </w:r>
      <w:r>
        <w:rPr/>
        <w:t xml:space="preserve"> </w:t>
      </w:r>
      <w:r>
        <w:rPr>
          <w:u w:val="single"/>
        </w:rPr>
        <w:t xml:space="preserve">cannabis</w:t>
      </w:r>
      <w:r>
        <w:rPr/>
        <w:t xml:space="preserve"> authorization database and has been provided a recognition card; and</w:t>
      </w:r>
    </w:p>
    <w:p>
      <w:pPr>
        <w:spacing w:before="0" w:after="0" w:line="408" w:lineRule="exact"/>
        <w:ind w:left="0" w:right="0" w:firstLine="576"/>
        <w:jc w:val="left"/>
      </w:pPr>
      <w:r>
        <w:rPr/>
        <w:t xml:space="preserve">(vii) Is otherwise in compliance with the terms and conditions established in this chapter.</w:t>
      </w:r>
    </w:p>
    <w:p>
      <w:pPr>
        <w:spacing w:before="0" w:after="0" w:line="408" w:lineRule="exact"/>
        <w:ind w:left="0" w:right="0" w:firstLine="576"/>
        <w:jc w:val="left"/>
      </w:pPr>
      <w:r>
        <w:rPr/>
        <w:t xml:space="preserve">(b) "Qualifying patient" does not include a person who is actively being supervised for a criminal conviction by a corrections agency or department that has determined that the terms of this chapter are inconsistent with and contrary to his or her supervision and all related processes and procedures related to that supervision.</w:t>
      </w:r>
    </w:p>
    <w:p>
      <w:pPr>
        <w:spacing w:before="0" w:after="0" w:line="408" w:lineRule="exact"/>
        <w:ind w:left="0" w:right="0" w:firstLine="576"/>
        <w:jc w:val="left"/>
      </w:pPr>
      <w:r>
        <w:rPr/>
        <w:t xml:space="preserve">(20) "Recognition card" means a card issued to qualifying patients and designated providers by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that has entered them into the medical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(21) "Retail outlet" has the meaning provided in RCW 69.50.101.</w:t>
      </w:r>
    </w:p>
    <w:p>
      <w:pPr>
        <w:spacing w:before="0" w:after="0" w:line="408" w:lineRule="exact"/>
        <w:ind w:left="0" w:right="0" w:firstLine="576"/>
        <w:jc w:val="left"/>
      </w:pPr>
      <w:r>
        <w:rPr/>
        <w:t xml:space="preserve">(22) "Secretary" means the secretary of the department of health.</w:t>
      </w:r>
    </w:p>
    <w:p>
      <w:pPr>
        <w:spacing w:before="0" w:after="0" w:line="408" w:lineRule="exact"/>
        <w:ind w:left="0" w:right="0" w:firstLine="576"/>
        <w:jc w:val="left"/>
      </w:pPr>
      <w:r>
        <w:rPr/>
        <w:t xml:space="preserve">(23) "Tamper-resistant paper" means paper that meets one or more of the following industry-recognized features:</w:t>
      </w:r>
    </w:p>
    <w:p>
      <w:pPr>
        <w:spacing w:before="0" w:after="0" w:line="408" w:lineRule="exact"/>
        <w:ind w:left="0" w:right="0" w:firstLine="576"/>
        <w:jc w:val="left"/>
      </w:pPr>
      <w:r>
        <w:rPr/>
        <w:t xml:space="preserve">(a) One or more features designed to prevent copying of the paper;</w:t>
      </w:r>
    </w:p>
    <w:p>
      <w:pPr>
        <w:spacing w:before="0" w:after="0" w:line="408" w:lineRule="exact"/>
        <w:ind w:left="0" w:right="0" w:firstLine="576"/>
        <w:jc w:val="left"/>
      </w:pPr>
      <w:r>
        <w:rPr/>
        <w:t xml:space="preserve">(b) One or more features designed to prevent the erasure or modification of information on the paper; or</w:t>
      </w:r>
    </w:p>
    <w:p>
      <w:pPr>
        <w:spacing w:before="0" w:after="0" w:line="408" w:lineRule="exact"/>
        <w:ind w:left="0" w:right="0" w:firstLine="576"/>
        <w:jc w:val="left"/>
      </w:pPr>
      <w:r>
        <w:rPr/>
        <w:t xml:space="preserve">(c) One or more features designed to prevent the use of counterfeit authorization.</w:t>
      </w:r>
    </w:p>
    <w:p>
      <w:pPr>
        <w:spacing w:before="0" w:after="0" w:line="408" w:lineRule="exact"/>
        <w:ind w:left="0" w:right="0" w:firstLine="576"/>
        <w:jc w:val="left"/>
      </w:pPr>
      <w:r>
        <w:rPr/>
        <w:t xml:space="preserve">(24) "Terminal or debilitating medical condition" means a condition severe enough to significantly interfere with the patient's activities of daily living and ability to function, which can be objectively assessed and evaluated and limited to the following:</w:t>
      </w:r>
    </w:p>
    <w:p>
      <w:pPr>
        <w:spacing w:before="0" w:after="0" w:line="408" w:lineRule="exact"/>
        <w:ind w:left="0" w:right="0" w:firstLine="576"/>
        <w:jc w:val="left"/>
      </w:pPr>
      <w:r>
        <w:rPr/>
        <w:t xml:space="preserve">(a) Cancer, human immunodeficiency virus (HIV), multiple sclerosis, epilepsy or other seizure disorder, or spasticity disorders;</w:t>
      </w:r>
    </w:p>
    <w:p>
      <w:pPr>
        <w:spacing w:before="0" w:after="0" w:line="408" w:lineRule="exact"/>
        <w:ind w:left="0" w:right="0" w:firstLine="576"/>
        <w:jc w:val="left"/>
      </w:pPr>
      <w:r>
        <w:rPr/>
        <w:t xml:space="preserve">(b) Intractable pain, limited for the purpose of this chapter to mean pain unrelieved by standard medical treatments and medications;</w:t>
      </w:r>
    </w:p>
    <w:p>
      <w:pPr>
        <w:spacing w:before="0" w:after="0" w:line="408" w:lineRule="exact"/>
        <w:ind w:left="0" w:right="0" w:firstLine="576"/>
        <w:jc w:val="left"/>
      </w:pPr>
      <w:r>
        <w:rPr/>
        <w:t xml:space="preserve">(c) Glaucoma, either acute or chronic, limited for the purpose of this chapter to mean increased intraocular pressure unrelieved by standard treatments and medications;</w:t>
      </w:r>
    </w:p>
    <w:p>
      <w:pPr>
        <w:spacing w:before="0" w:after="0" w:line="408" w:lineRule="exact"/>
        <w:ind w:left="0" w:right="0" w:firstLine="576"/>
        <w:jc w:val="left"/>
      </w:pPr>
      <w:r>
        <w:rPr/>
        <w:t xml:space="preserve">(d) Crohn's disease with debilitating symptoms unrelieved by standard treatments or medications;</w:t>
      </w:r>
    </w:p>
    <w:p>
      <w:pPr>
        <w:spacing w:before="0" w:after="0" w:line="408" w:lineRule="exact"/>
        <w:ind w:left="0" w:right="0" w:firstLine="576"/>
        <w:jc w:val="left"/>
      </w:pPr>
      <w:r>
        <w:rPr/>
        <w:t xml:space="preserve">(e) Hepatitis C with debilitating nausea or intractable pain unrelieved by standard treatments or medications;</w:t>
      </w:r>
    </w:p>
    <w:p>
      <w:pPr>
        <w:spacing w:before="0" w:after="0" w:line="408" w:lineRule="exact"/>
        <w:ind w:left="0" w:right="0" w:firstLine="576"/>
        <w:jc w:val="left"/>
      </w:pPr>
      <w:r>
        <w:rPr/>
        <w:t xml:space="preserve">(f) Diseases, including anorexia, which result in nausea, vomiting, wasting, appetite loss, cramping, seizures, muscle spasms, or spasticity, when these symptoms are unrelieved by standard treatments or medications;</w:t>
      </w:r>
    </w:p>
    <w:p>
      <w:pPr>
        <w:spacing w:before="0" w:after="0" w:line="408" w:lineRule="exact"/>
        <w:ind w:left="0" w:right="0" w:firstLine="576"/>
        <w:jc w:val="left"/>
      </w:pPr>
      <w:r>
        <w:rPr/>
        <w:t xml:space="preserve">(g) Posttraumatic stress disorder; or</w:t>
      </w:r>
    </w:p>
    <w:p>
      <w:pPr>
        <w:spacing w:before="0" w:after="0" w:line="408" w:lineRule="exact"/>
        <w:ind w:left="0" w:right="0" w:firstLine="576"/>
        <w:jc w:val="left"/>
      </w:pPr>
      <w:r>
        <w:rPr/>
        <w:t xml:space="preserve">(h) Traumatic brain injury.</w:t>
      </w:r>
    </w:p>
    <w:p>
      <w:pPr>
        <w:spacing w:before="0" w:after="0" w:line="408" w:lineRule="exact"/>
        <w:ind w:left="0" w:right="0" w:firstLine="576"/>
        <w:jc w:val="left"/>
      </w:pPr>
      <w:r>
        <w:rPr/>
        <w:t xml:space="preserve">(25) "THC concentration" has the meaning provided in RCW 69.50.101.</w:t>
      </w:r>
    </w:p>
    <w:p>
      <w:pPr>
        <w:spacing w:before="0" w:after="0" w:line="408" w:lineRule="exact"/>
        <w:ind w:left="0" w:right="0" w:firstLine="576"/>
        <w:jc w:val="left"/>
      </w:pPr>
      <w:r>
        <w:rPr/>
        <w:t xml:space="preserve">(26) "Useable </w:t>
      </w:r>
      <w:r>
        <w:t>((</w:t>
      </w:r>
      <w:r>
        <w:rPr>
          <w:strike/>
        </w:rPr>
        <w:t xml:space="preserve">marijuana"</w:t>
      </w:r>
      <w:r>
        <w:t>))</w:t>
      </w:r>
      <w:r>
        <w:rPr/>
        <w:t xml:space="preserve"> </w:t>
      </w:r>
      <w:r>
        <w:rPr>
          <w:u w:val="single"/>
        </w:rPr>
        <w:t xml:space="preserve">cannabis"</w:t>
      </w:r>
      <w:r>
        <w:rPr/>
        <w:t xml:space="preserve">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2020 c 80 s 44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w:t>
      </w:r>
      <w:r>
        <w:t>((</w:t>
      </w:r>
      <w:r>
        <w:rPr>
          <w:strike/>
        </w:rPr>
        <w:t xml:space="preserve">Until July 1, 2016, "authorization" means:</w:t>
      </w:r>
    </w:p>
    <w:p>
      <w:pPr>
        <w:spacing w:before="0" w:after="0" w:line="408" w:lineRule="exact"/>
        <w:ind w:left="0" w:right="0" w:firstLine="576"/>
        <w:jc w:val="left"/>
      </w:pPr>
      <w:r>
        <w:rPr>
          <w:strike/>
        </w:rPr>
        <w:t xml:space="preserve">(i) A statement signed and dated by a qualifying patient's health care professional written on tamper-resistant paper, which states that, in the health care professional's professional opinion, the patient may benefit from the medical use of marijuana; and</w:t>
      </w:r>
    </w:p>
    <w:p>
      <w:pPr>
        <w:spacing w:before="0" w:after="0" w:line="408" w:lineRule="exact"/>
        <w:ind w:left="0" w:right="0" w:firstLine="576"/>
        <w:jc w:val="left"/>
      </w:pPr>
      <w:r>
        <w:rPr>
          <w:strike/>
        </w:rPr>
        <w:t xml:space="preserve">(ii) Proof of identity such as a Washington state driver's license or identicard, as defined in RCW 46.20.035.</w:t>
      </w:r>
    </w:p>
    <w:p>
      <w:pPr>
        <w:spacing w:before="0" w:after="0" w:line="408" w:lineRule="exact"/>
        <w:ind w:left="0" w:right="0" w:firstLine="576"/>
        <w:jc w:val="left"/>
      </w:pPr>
      <w:r>
        <w:rPr>
          <w:strike/>
        </w:rPr>
        <w:t xml:space="preserve">(b) Beginning July 1, 2016, "authorization"</w:t>
      </w:r>
      <w:r>
        <w:t>))</w:t>
      </w:r>
      <w:r>
        <w:rPr/>
        <w:t xml:space="preserve"> </w:t>
      </w:r>
      <w:r>
        <w:rPr>
          <w:u w:val="single"/>
        </w:rPr>
        <w:t xml:space="preserve">"Authorization"</w:t>
      </w:r>
      <w:r>
        <w:rPr/>
        <w:t xml:space="preserve"> means a form developed by the department that is completed and signed by a qualifying patient's health care professional and printed on tamper-resistant paper.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An authorization is not a prescription as defined in RCW 69.50.101.</w:t>
      </w:r>
    </w:p>
    <w:p>
      <w:pPr>
        <w:spacing w:before="0" w:after="0" w:line="408" w:lineRule="exact"/>
        <w:ind w:left="0" w:right="0" w:firstLine="576"/>
        <w:jc w:val="left"/>
      </w:pPr>
      <w:r>
        <w:rPr/>
        <w:t xml:space="preserve">(2) "CBD concentration" means the percent of cannabidiol content per dry weight of any part of the plant </w:t>
      </w:r>
      <w:r>
        <w:rPr>
          <w:i/>
        </w:rPr>
        <w:t xml:space="preserve">Cannabis</w:t>
      </w:r>
      <w:r>
        <w:rPr/>
        <w:t xml:space="preserve">, or per volume or weight of </w:t>
      </w:r>
      <w:r>
        <w:t>((</w:t>
      </w:r>
      <w:r>
        <w:rPr>
          <w:strike/>
        </w:rPr>
        <w:t xml:space="preserve">marijuana</w:t>
      </w:r>
      <w:r>
        <w:t>))</w:t>
      </w:r>
      <w:r>
        <w:rPr/>
        <w:t xml:space="preserve"> </w:t>
      </w:r>
      <w:r>
        <w:rPr>
          <w:u w:val="single"/>
        </w:rPr>
        <w:t xml:space="preserve">cannabis</w:t>
      </w:r>
      <w:r>
        <w:rPr/>
        <w:t xml:space="preserve"> product.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"Designated provider" means a person who is twenty-one years of age or older and:</w:t>
      </w:r>
    </w:p>
    <w:p>
      <w:pPr>
        <w:spacing w:before="0" w:after="0" w:line="408" w:lineRule="exact"/>
        <w:ind w:left="0" w:right="0" w:firstLine="576"/>
        <w:jc w:val="left"/>
      </w:pPr>
      <w:r>
        <w:rPr/>
        <w:t xml:space="preserve">(a)(i) Is the parent or guardian of a qualifying patient who is under the age of eighteen and </w:t>
      </w:r>
      <w:r>
        <w:t>((</w:t>
      </w:r>
      <w:r>
        <w:rPr>
          <w:strike/>
        </w:rPr>
        <w:t xml:space="preserve">beginning July 1, 2016,</w:t>
      </w:r>
      <w:r>
        <w:t>))</w:t>
      </w:r>
      <w:r>
        <w:rPr/>
        <w:t xml:space="preserve"> holds a recognition card; or</w:t>
      </w:r>
    </w:p>
    <w:p>
      <w:pPr>
        <w:spacing w:before="0" w:after="0" w:line="408" w:lineRule="exact"/>
        <w:ind w:left="0" w:right="0" w:firstLine="576"/>
        <w:jc w:val="left"/>
      </w:pPr>
      <w:r>
        <w:rPr/>
        <w:t xml:space="preserve">(ii) Has been designated in writing by a qualifying patient to serve as the designated provider for that patient;</w:t>
      </w:r>
    </w:p>
    <w:p>
      <w:pPr>
        <w:spacing w:before="0" w:after="0" w:line="408" w:lineRule="exact"/>
        <w:ind w:left="0" w:right="0" w:firstLine="576"/>
        <w:jc w:val="left"/>
      </w:pPr>
      <w:r>
        <w:rPr/>
        <w:t xml:space="preserve">(b)(i) Has an authorization from the qualifying patient's health care professional; or</w:t>
      </w:r>
    </w:p>
    <w:p>
      <w:pPr>
        <w:spacing w:before="0" w:after="0" w:line="408" w:lineRule="exact"/>
        <w:ind w:left="0" w:right="0" w:firstLine="576"/>
        <w:jc w:val="left"/>
      </w:pPr>
      <w:r>
        <w:rPr/>
        <w:t xml:space="preserve">(ii) </w:t>
      </w:r>
      <w:r>
        <w:t>((</w:t>
      </w:r>
      <w:r>
        <w:rPr>
          <w:strike/>
        </w:rPr>
        <w:t xml:space="preserve">Beginning July 1, 2016:</w:t>
      </w:r>
      <w:r>
        <w:t>))</w:t>
      </w:r>
    </w:p>
    <w:p>
      <w:pPr>
        <w:spacing w:before="0" w:after="0" w:line="408" w:lineRule="exact"/>
        <w:ind w:left="0" w:right="0" w:firstLine="576"/>
        <w:jc w:val="left"/>
      </w:pPr>
      <w:r>
        <w:rPr/>
        <w:t xml:space="preserve">(A) Has been entered into the medical </w:t>
      </w:r>
      <w:r>
        <w:t>((</w:t>
      </w:r>
      <w:r>
        <w:rPr>
          <w:strike/>
        </w:rPr>
        <w:t xml:space="preserve">marijuana</w:t>
      </w:r>
      <w:r>
        <w:t>))</w:t>
      </w:r>
      <w:r>
        <w:rPr/>
        <w:t xml:space="preserve"> </w:t>
      </w:r>
      <w:r>
        <w:rPr>
          <w:u w:val="single"/>
        </w:rPr>
        <w:t xml:space="preserve">cannabis</w:t>
      </w:r>
      <w:r>
        <w:rPr/>
        <w:t xml:space="preserve"> authorization database as being the designated provider to a qualifying patient; and</w:t>
      </w:r>
    </w:p>
    <w:p>
      <w:pPr>
        <w:spacing w:before="0" w:after="0" w:line="408" w:lineRule="exact"/>
        <w:ind w:left="0" w:right="0" w:firstLine="576"/>
        <w:jc w:val="left"/>
      </w:pPr>
      <w:r>
        <w:rPr/>
        <w:t xml:space="preserve">(B) Has been provided a recognition card;</w:t>
      </w:r>
    </w:p>
    <w:p>
      <w:pPr>
        <w:spacing w:before="0" w:after="0" w:line="408" w:lineRule="exact"/>
        <w:ind w:left="0" w:right="0" w:firstLine="576"/>
        <w:jc w:val="left"/>
      </w:pPr>
      <w:r>
        <w:rPr/>
        <w:t xml:space="preserve">(c) Is prohibited from consuming </w:t>
      </w:r>
      <w:r>
        <w:t>((</w:t>
      </w:r>
      <w:r>
        <w:rPr>
          <w:strike/>
        </w:rPr>
        <w:t xml:space="preserve">marijuana</w:t>
      </w:r>
      <w:r>
        <w:t>))</w:t>
      </w:r>
      <w:r>
        <w:rPr/>
        <w:t xml:space="preserve"> </w:t>
      </w:r>
      <w:r>
        <w:rPr>
          <w:u w:val="single"/>
        </w:rPr>
        <w:t xml:space="preserve">cannabis</w:t>
      </w:r>
      <w:r>
        <w:rPr/>
        <w:t xml:space="preserve"> obtained for the personal, medical use of the qualifying patient for whom the individual is acting as designated provider;</w:t>
      </w:r>
    </w:p>
    <w:p>
      <w:pPr>
        <w:spacing w:before="0" w:after="0" w:line="408" w:lineRule="exact"/>
        <w:ind w:left="0" w:right="0" w:firstLine="576"/>
        <w:jc w:val="left"/>
      </w:pPr>
      <w:r>
        <w:rPr/>
        <w:t xml:space="preserve">(d) Provides </w:t>
      </w:r>
      <w:r>
        <w:t>((</w:t>
      </w:r>
      <w:r>
        <w:rPr>
          <w:strike/>
        </w:rPr>
        <w:t xml:space="preserve">marijuana</w:t>
      </w:r>
      <w:r>
        <w:t>))</w:t>
      </w:r>
      <w:r>
        <w:rPr/>
        <w:t xml:space="preserve"> </w:t>
      </w:r>
      <w:r>
        <w:rPr>
          <w:u w:val="single"/>
        </w:rPr>
        <w:t xml:space="preserve">cannabis</w:t>
      </w:r>
      <w:r>
        <w:rPr/>
        <w:t xml:space="preserve"> to only the qualifying patient that has designated him or her;</w:t>
      </w:r>
    </w:p>
    <w:p>
      <w:pPr>
        <w:spacing w:before="0" w:after="0" w:line="408" w:lineRule="exact"/>
        <w:ind w:left="0" w:right="0" w:firstLine="576"/>
        <w:jc w:val="left"/>
      </w:pPr>
      <w:r>
        <w:rPr/>
        <w:t xml:space="preserve">(e) Is in compliance with the terms and conditions of this chapter; and</w:t>
      </w:r>
    </w:p>
    <w:p>
      <w:pPr>
        <w:spacing w:before="0" w:after="0" w:line="408" w:lineRule="exact"/>
        <w:ind w:left="0" w:right="0" w:firstLine="576"/>
        <w:jc w:val="left"/>
      </w:pPr>
      <w:r>
        <w:rPr/>
        <w:t xml:space="preserve">(f) Is the designated provider to only one patient at any one time.</w:t>
      </w:r>
    </w:p>
    <w:p>
      <w:pPr>
        <w:spacing w:before="0" w:after="0" w:line="408" w:lineRule="exact"/>
        <w:ind w:left="0" w:right="0" w:firstLine="576"/>
        <w:jc w:val="left"/>
      </w:pPr>
      <w:r>
        <w:rPr/>
        <w:t xml:space="preserve">(5) "Health care professional," for purposes of this chapter only, means a physician licensed under chapter 18.71 RCW, a physician assistant licensed under chapter 18.71A RCW, an osteopathic physician licensed under chapter 18.57 RCW, a naturopath licensed under chapter 18.36A RCW, or an advanced registered nurse practitioner licensed under chapter 18.79 RCW.</w:t>
      </w:r>
    </w:p>
    <w:p>
      <w:pPr>
        <w:spacing w:before="0" w:after="0" w:line="408" w:lineRule="exact"/>
        <w:ind w:left="0" w:right="0" w:firstLine="576"/>
        <w:jc w:val="left"/>
      </w:pPr>
      <w:r>
        <w:rPr/>
        <w:t xml:space="preserve">(6) "Housing unit" means a house, an apartment, a mobile home, a group of rooms, or a single room that is occupied as separate living quarters, in which the occupants live and eat separately from any other persons in the building, and which have direct access from the outside of the building or through a common hall.</w:t>
      </w:r>
    </w:p>
    <w:p>
      <w:pPr>
        <w:spacing w:before="0" w:after="0" w:line="408" w:lineRule="exact"/>
        <w:ind w:left="0" w:right="0" w:firstLine="576"/>
        <w:jc w:val="left"/>
      </w:pPr>
      <w:r>
        <w:rPr/>
        <w:t xml:space="preserve">(7) "Low THC, high CBD" means products determined by the department to have a low THC, high CBD ratio under RCW 69.50.375. Low THC, high CBD products must be inhalable, ingestible, or absorbable.</w:t>
      </w:r>
    </w:p>
    <w:p>
      <w:pPr>
        <w:spacing w:before="0" w:after="0" w:line="408" w:lineRule="exact"/>
        <w:ind w:left="0" w:right="0" w:firstLine="576"/>
        <w:jc w:val="left"/>
      </w:pPr>
      <w:r>
        <w:rPr/>
        <w:t xml:space="preserve">(8) </w:t>
      </w:r>
      <w:r>
        <w:t>((</w:t>
      </w:r>
      <w:r>
        <w:rPr>
          <w:strike/>
        </w:rPr>
        <w:t xml:space="preserve">"Marijuana"</w:t>
      </w:r>
      <w:r>
        <w:t>))</w:t>
      </w:r>
      <w:r>
        <w:rPr/>
        <w:t xml:space="preserve"> </w:t>
      </w:r>
      <w:r>
        <w:rPr>
          <w:u w:val="single"/>
        </w:rPr>
        <w:t xml:space="preserve">"Cannabis"</w:t>
      </w:r>
      <w:r>
        <w:rPr/>
        <w:t xml:space="preserve"> has the meaning provided in RCW 69.50.101.</w:t>
      </w:r>
    </w:p>
    <w:p>
      <w:pPr>
        <w:spacing w:before="0" w:after="0" w:line="408" w:lineRule="exact"/>
        <w:ind w:left="0" w:right="0" w:firstLine="576"/>
        <w:jc w:val="left"/>
      </w:pPr>
      <w:r>
        <w:rPr/>
        <w:t xml:space="preserve">(9) </w:t>
      </w:r>
      <w:r>
        <w:t>((</w:t>
      </w:r>
      <w:r>
        <w:rPr>
          <w:strike/>
        </w:rPr>
        <w:t xml:space="preserve">"Marijuana</w:t>
      </w:r>
      <w:r>
        <w:t>))</w:t>
      </w:r>
      <w:r>
        <w:rPr/>
        <w:t xml:space="preserve"> </w:t>
      </w:r>
      <w:r>
        <w:rPr>
          <w:u w:val="single"/>
        </w:rPr>
        <w:t xml:space="preserve">"Cannabis</w:t>
      </w:r>
      <w:r>
        <w:rPr/>
        <w:t xml:space="preserve"> concentrates" has the meaning provided in RCW 69.50.101.</w:t>
      </w:r>
    </w:p>
    <w:p>
      <w:pPr>
        <w:spacing w:before="0" w:after="0" w:line="408" w:lineRule="exact"/>
        <w:ind w:left="0" w:right="0" w:firstLine="576"/>
        <w:jc w:val="left"/>
      </w:pPr>
      <w:r>
        <w:rPr/>
        <w:t xml:space="preserve">(10) </w:t>
      </w:r>
      <w:r>
        <w:t>((</w:t>
      </w:r>
      <w:r>
        <w:rPr>
          <w:strike/>
        </w:rPr>
        <w:t xml:space="preserve">"Marijuana</w:t>
      </w:r>
      <w:r>
        <w:t>))</w:t>
      </w:r>
      <w:r>
        <w:rPr/>
        <w:t xml:space="preserve"> </w:t>
      </w:r>
      <w:r>
        <w:rPr>
          <w:u w:val="single"/>
        </w:rPr>
        <w:t xml:space="preserve">"Cannabis</w:t>
      </w:r>
      <w:r>
        <w:rPr/>
        <w:t xml:space="preserve"> processor" has the meaning provided in RCW 69.50.101.</w:t>
      </w:r>
    </w:p>
    <w:p>
      <w:pPr>
        <w:spacing w:before="0" w:after="0" w:line="408" w:lineRule="exact"/>
        <w:ind w:left="0" w:right="0" w:firstLine="576"/>
        <w:jc w:val="left"/>
      </w:pPr>
      <w:r>
        <w:rPr/>
        <w:t xml:space="preserve">(11) </w:t>
      </w:r>
      <w:r>
        <w:t>((</w:t>
      </w:r>
      <w:r>
        <w:rPr>
          <w:strike/>
        </w:rPr>
        <w:t xml:space="preserve">"Marijuana</w:t>
      </w:r>
      <w:r>
        <w:t>))</w:t>
      </w:r>
      <w:r>
        <w:rPr/>
        <w:t xml:space="preserve"> </w:t>
      </w:r>
      <w:r>
        <w:rPr>
          <w:u w:val="single"/>
        </w:rPr>
        <w:t xml:space="preserve">"Cannabis</w:t>
      </w:r>
      <w:r>
        <w:rPr/>
        <w:t xml:space="preserve"> producer" has the meaning provided in RCW 69.50.101.</w:t>
      </w:r>
    </w:p>
    <w:p>
      <w:pPr>
        <w:spacing w:before="0" w:after="0" w:line="408" w:lineRule="exact"/>
        <w:ind w:left="0" w:right="0" w:firstLine="576"/>
        <w:jc w:val="left"/>
      </w:pPr>
      <w:r>
        <w:rPr/>
        <w:t xml:space="preserve">(12) </w:t>
      </w:r>
      <w:r>
        <w:t>((</w:t>
      </w:r>
      <w:r>
        <w:rPr>
          <w:strike/>
        </w:rPr>
        <w:t xml:space="preserve">"Marijuana</w:t>
      </w:r>
      <w:r>
        <w:t>))</w:t>
      </w:r>
      <w:r>
        <w:rPr/>
        <w:t xml:space="preserve"> </w:t>
      </w:r>
      <w:r>
        <w:rPr>
          <w:u w:val="single"/>
        </w:rPr>
        <w:t xml:space="preserve">"Cannabis</w:t>
      </w:r>
      <w:r>
        <w:rPr/>
        <w:t xml:space="preserve"> retailer" has the meaning provided in RCW 69.50.101.</w:t>
      </w:r>
    </w:p>
    <w:p>
      <w:pPr>
        <w:spacing w:before="0" w:after="0" w:line="408" w:lineRule="exact"/>
        <w:ind w:left="0" w:right="0" w:firstLine="576"/>
        <w:jc w:val="left"/>
      </w:pPr>
      <w:r>
        <w:rPr/>
        <w:t xml:space="preserve">(13)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means a </w:t>
      </w:r>
      <w:r>
        <w:t>((</w:t>
      </w:r>
      <w:r>
        <w:rPr>
          <w:strike/>
        </w:rPr>
        <w:t xml:space="preserve">marijuana</w:t>
      </w:r>
      <w:r>
        <w:t>))</w:t>
      </w:r>
      <w:r>
        <w:rPr/>
        <w:t xml:space="preserve"> </w:t>
      </w:r>
      <w:r>
        <w:rPr>
          <w:u w:val="single"/>
        </w:rPr>
        <w:t xml:space="preserve">cannabis</w:t>
      </w:r>
      <w:r>
        <w:rPr/>
        <w:t xml:space="preserve"> retailer that has been issued a medical </w:t>
      </w:r>
      <w:r>
        <w:t>((</w:t>
      </w:r>
      <w:r>
        <w:rPr>
          <w:strike/>
        </w:rPr>
        <w:t xml:space="preserve">marijuana</w:t>
      </w:r>
      <w:r>
        <w:t>))</w:t>
      </w:r>
      <w:r>
        <w:rPr/>
        <w:t xml:space="preserve"> </w:t>
      </w:r>
      <w:r>
        <w:rPr>
          <w:u w:val="single"/>
        </w:rPr>
        <w:t xml:space="preserve">cannabis</w:t>
      </w:r>
      <w:r>
        <w:rPr/>
        <w:t xml:space="preserve"> endorsement by the state liquor and cannabis board pursuant to RCW 69.50.375.</w:t>
      </w:r>
    </w:p>
    <w:p>
      <w:pPr>
        <w:spacing w:before="0" w:after="0" w:line="408" w:lineRule="exact"/>
        <w:ind w:left="0" w:right="0" w:firstLine="576"/>
        <w:jc w:val="left"/>
      </w:pPr>
      <w:r>
        <w:rPr/>
        <w:t xml:space="preserve">(14) </w:t>
      </w:r>
      <w:r>
        <w:t>((</w:t>
      </w:r>
      <w:r>
        <w:rPr>
          <w:strike/>
        </w:rPr>
        <w:t xml:space="preserve">"Marijuana-infused</w:t>
      </w:r>
      <w:r>
        <w:t>))</w:t>
      </w:r>
      <w:r>
        <w:rPr/>
        <w:t xml:space="preserve"> </w:t>
      </w:r>
      <w:r>
        <w:rPr>
          <w:u w:val="single"/>
        </w:rPr>
        <w:t xml:space="preserve">"Cannabis-infused</w:t>
      </w:r>
      <w:r>
        <w:rPr/>
        <w:t xml:space="preserve"> products" has the meaning provided in RCW 69.50.101.</w:t>
      </w:r>
    </w:p>
    <w:p>
      <w:pPr>
        <w:spacing w:before="0" w:after="0" w:line="408" w:lineRule="exact"/>
        <w:ind w:left="0" w:right="0" w:firstLine="576"/>
        <w:jc w:val="left"/>
      </w:pPr>
      <w:r>
        <w:rPr/>
        <w:t xml:space="preserve">(15) "Medical </w:t>
      </w:r>
      <w:r>
        <w:t>((</w:t>
      </w:r>
      <w:r>
        <w:rPr>
          <w:strike/>
        </w:rPr>
        <w:t xml:space="preserve">marijuana</w:t>
      </w:r>
      <w:r>
        <w:t>))</w:t>
      </w:r>
      <w:r>
        <w:rPr/>
        <w:t xml:space="preserve"> </w:t>
      </w:r>
      <w:r>
        <w:rPr>
          <w:u w:val="single"/>
        </w:rPr>
        <w:t xml:space="preserve">cannabis</w:t>
      </w:r>
      <w:r>
        <w:rPr/>
        <w:t xml:space="preserve"> authorization database" means the secure and confidential database established in RCW 69.51A.230.</w:t>
      </w:r>
    </w:p>
    <w:p>
      <w:pPr>
        <w:spacing w:before="0" w:after="0" w:line="408" w:lineRule="exact"/>
        <w:ind w:left="0" w:right="0" w:firstLine="576"/>
        <w:jc w:val="left"/>
      </w:pPr>
      <w:r>
        <w:rPr/>
        <w:t xml:space="preserve">(16) "Medical use of </w:t>
      </w:r>
      <w:r>
        <w:t>((</w:t>
      </w:r>
      <w:r>
        <w:rPr>
          <w:strike/>
        </w:rPr>
        <w:t xml:space="preserve">marijuana"</w:t>
      </w:r>
      <w:r>
        <w:t>))</w:t>
      </w:r>
      <w:r>
        <w:rPr/>
        <w:t xml:space="preserve"> </w:t>
      </w:r>
      <w:r>
        <w:rPr>
          <w:u w:val="single"/>
        </w:rPr>
        <w:t xml:space="preserve">cannabis"</w:t>
      </w:r>
      <w:r>
        <w:rPr/>
        <w:t xml:space="preserve"> means the manufacture, production, possession, transportation, delivery, ingestion, application, or administration of </w:t>
      </w:r>
      <w:r>
        <w:t>((</w:t>
      </w:r>
      <w:r>
        <w:rPr>
          <w:strike/>
        </w:rPr>
        <w:t xml:space="preserve">marijuana</w:t>
      </w:r>
      <w:r>
        <w:t>))</w:t>
      </w:r>
      <w:r>
        <w:rPr/>
        <w:t xml:space="preserve"> </w:t>
      </w:r>
      <w:r>
        <w:rPr>
          <w:u w:val="single"/>
        </w:rPr>
        <w:t xml:space="preserve">cannabis</w:t>
      </w:r>
      <w:r>
        <w:rPr/>
        <w:t xml:space="preserve"> for the exclusive benefit of a qualifying patient in the treatment of his or her terminal or debilitating medical condition.</w:t>
      </w:r>
    </w:p>
    <w:p>
      <w:pPr>
        <w:spacing w:before="0" w:after="0" w:line="408" w:lineRule="exact"/>
        <w:ind w:left="0" w:right="0" w:firstLine="576"/>
        <w:jc w:val="left"/>
      </w:pPr>
      <w:r>
        <w:rPr/>
        <w:t xml:space="preserve">(17) "Plant" means a </w:t>
      </w:r>
      <w:r>
        <w:t>((</w:t>
      </w:r>
      <w:r>
        <w:rPr>
          <w:strike/>
        </w:rPr>
        <w:t xml:space="preserve">marijuana</w:t>
      </w:r>
      <w:r>
        <w:t>))</w:t>
      </w:r>
      <w:r>
        <w:rPr/>
        <w:t xml:space="preserve"> </w:t>
      </w:r>
      <w:r>
        <w:rPr>
          <w:u w:val="single"/>
        </w:rPr>
        <w:t xml:space="preserve">cannabis</w:t>
      </w:r>
      <w:r>
        <w:rPr/>
        <w:t xml:space="preserve">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spacing w:before="0" w:after="0" w:line="408" w:lineRule="exact"/>
        <w:ind w:left="0" w:right="0" w:firstLine="576"/>
        <w:jc w:val="left"/>
      </w:pPr>
      <w:r>
        <w:rPr/>
        <w:t xml:space="preserve">(18) "Public place" has the meaning provided in RCW 70.160.020.</w:t>
      </w:r>
    </w:p>
    <w:p>
      <w:pPr>
        <w:spacing w:before="0" w:after="0" w:line="408" w:lineRule="exact"/>
        <w:ind w:left="0" w:right="0" w:firstLine="576"/>
        <w:jc w:val="left"/>
      </w:pPr>
      <w:r>
        <w:rPr/>
        <w:t xml:space="preserve">(19) "Qualifying patient" means a person who:</w:t>
      </w:r>
    </w:p>
    <w:p>
      <w:pPr>
        <w:spacing w:before="0" w:after="0" w:line="408" w:lineRule="exact"/>
        <w:ind w:left="0" w:right="0" w:firstLine="576"/>
        <w:jc w:val="left"/>
      </w:pPr>
      <w:r>
        <w:rPr/>
        <w:t xml:space="preserve">(a)(i) Is a patient of a health care professional;</w:t>
      </w:r>
    </w:p>
    <w:p>
      <w:pPr>
        <w:spacing w:before="0" w:after="0" w:line="408" w:lineRule="exact"/>
        <w:ind w:left="0" w:right="0" w:firstLine="576"/>
        <w:jc w:val="left"/>
      </w:pPr>
      <w:r>
        <w:rPr/>
        <w:t xml:space="preserve">(ii) Has been diagnosed by that health care professional as having a terminal or debilitating medical condition;</w:t>
      </w:r>
    </w:p>
    <w:p>
      <w:pPr>
        <w:spacing w:before="0" w:after="0" w:line="408" w:lineRule="exact"/>
        <w:ind w:left="0" w:right="0" w:firstLine="576"/>
        <w:jc w:val="left"/>
      </w:pPr>
      <w:r>
        <w:rPr/>
        <w:t xml:space="preserve">(iii) Is a resident of the state of Washington at the time of such diagnosis;</w:t>
      </w:r>
    </w:p>
    <w:p>
      <w:pPr>
        <w:spacing w:before="0" w:after="0" w:line="408" w:lineRule="exact"/>
        <w:ind w:left="0" w:right="0" w:firstLine="576"/>
        <w:jc w:val="left"/>
      </w:pPr>
      <w:r>
        <w:rPr/>
        <w:t xml:space="preserve">(iv) Has been advised by that health care professional about the risks and benefits of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(v) Has been advised by that health care professional that they may benefit from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(vi)(A) Has an authorization from his or her health care professional; or</w:t>
      </w:r>
    </w:p>
    <w:p>
      <w:pPr>
        <w:spacing w:before="0" w:after="0" w:line="408" w:lineRule="exact"/>
        <w:ind w:left="0" w:right="0" w:firstLine="576"/>
        <w:jc w:val="left"/>
      </w:pPr>
      <w:r>
        <w:rPr/>
        <w:t xml:space="preserve">(B) </w:t>
      </w:r>
      <w:r>
        <w:t>((</w:t>
      </w:r>
      <w:r>
        <w:rPr>
          <w:strike/>
        </w:rPr>
        <w:t xml:space="preserve">Beginning July 1, 2016, has</w:t>
      </w:r>
      <w:r>
        <w:t>))</w:t>
      </w:r>
      <w:r>
        <w:rPr/>
        <w:t xml:space="preserve"> </w:t>
      </w:r>
      <w:r>
        <w:rPr>
          <w:u w:val="single"/>
        </w:rPr>
        <w:t xml:space="preserve">Has</w:t>
      </w:r>
      <w:r>
        <w:rPr/>
        <w:t xml:space="preserve"> been entered into the medical </w:t>
      </w:r>
      <w:r>
        <w:t>((</w:t>
      </w:r>
      <w:r>
        <w:rPr>
          <w:strike/>
        </w:rPr>
        <w:t xml:space="preserve">marijuana</w:t>
      </w:r>
      <w:r>
        <w:t>))</w:t>
      </w:r>
      <w:r>
        <w:rPr/>
        <w:t xml:space="preserve"> </w:t>
      </w:r>
      <w:r>
        <w:rPr>
          <w:u w:val="single"/>
        </w:rPr>
        <w:t xml:space="preserve">cannabis</w:t>
      </w:r>
      <w:r>
        <w:rPr/>
        <w:t xml:space="preserve"> authorization database and has been provided a recognition card; and</w:t>
      </w:r>
    </w:p>
    <w:p>
      <w:pPr>
        <w:spacing w:before="0" w:after="0" w:line="408" w:lineRule="exact"/>
        <w:ind w:left="0" w:right="0" w:firstLine="576"/>
        <w:jc w:val="left"/>
      </w:pPr>
      <w:r>
        <w:rPr/>
        <w:t xml:space="preserve">(vii) Is otherwise in compliance with the terms and conditions established in this chapter.</w:t>
      </w:r>
    </w:p>
    <w:p>
      <w:pPr>
        <w:spacing w:before="0" w:after="0" w:line="408" w:lineRule="exact"/>
        <w:ind w:left="0" w:right="0" w:firstLine="576"/>
        <w:jc w:val="left"/>
      </w:pPr>
      <w:r>
        <w:rPr/>
        <w:t xml:space="preserve">(b) "Qualifying patient" does not include a person who is actively being supervised for a criminal conviction by a corrections agency or department that has determined that the terms of this chapter are inconsistent with and contrary to his or her supervision and all related processes and procedures related to that supervision.</w:t>
      </w:r>
    </w:p>
    <w:p>
      <w:pPr>
        <w:spacing w:before="0" w:after="0" w:line="408" w:lineRule="exact"/>
        <w:ind w:left="0" w:right="0" w:firstLine="576"/>
        <w:jc w:val="left"/>
      </w:pPr>
      <w:r>
        <w:rPr/>
        <w:t xml:space="preserve">(20) "Recognition card" means a card issued to qualifying patients and designated providers by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that has entered them into the medical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(21) "Retail outlet" has the meaning provided in RCW 69.50.101.</w:t>
      </w:r>
    </w:p>
    <w:p>
      <w:pPr>
        <w:spacing w:before="0" w:after="0" w:line="408" w:lineRule="exact"/>
        <w:ind w:left="0" w:right="0" w:firstLine="576"/>
        <w:jc w:val="left"/>
      </w:pPr>
      <w:r>
        <w:rPr/>
        <w:t xml:space="preserve">(22) "Secretary" means the secretary of the department of health.</w:t>
      </w:r>
    </w:p>
    <w:p>
      <w:pPr>
        <w:spacing w:before="0" w:after="0" w:line="408" w:lineRule="exact"/>
        <w:ind w:left="0" w:right="0" w:firstLine="576"/>
        <w:jc w:val="left"/>
      </w:pPr>
      <w:r>
        <w:rPr/>
        <w:t xml:space="preserve">(23) "Tamper-resistant paper" means paper that meets one or more of the following industry-recognized features:</w:t>
      </w:r>
    </w:p>
    <w:p>
      <w:pPr>
        <w:spacing w:before="0" w:after="0" w:line="408" w:lineRule="exact"/>
        <w:ind w:left="0" w:right="0" w:firstLine="576"/>
        <w:jc w:val="left"/>
      </w:pPr>
      <w:r>
        <w:rPr/>
        <w:t xml:space="preserve">(a) One or more features designed to prevent copying of the paper;</w:t>
      </w:r>
    </w:p>
    <w:p>
      <w:pPr>
        <w:spacing w:before="0" w:after="0" w:line="408" w:lineRule="exact"/>
        <w:ind w:left="0" w:right="0" w:firstLine="576"/>
        <w:jc w:val="left"/>
      </w:pPr>
      <w:r>
        <w:rPr/>
        <w:t xml:space="preserve">(b) One or more features designed to prevent the erasure or modification of information on the paper; or</w:t>
      </w:r>
    </w:p>
    <w:p>
      <w:pPr>
        <w:spacing w:before="0" w:after="0" w:line="408" w:lineRule="exact"/>
        <w:ind w:left="0" w:right="0" w:firstLine="576"/>
        <w:jc w:val="left"/>
      </w:pPr>
      <w:r>
        <w:rPr/>
        <w:t xml:space="preserve">(c) One or more features designed to prevent the use of counterfeit authorization.</w:t>
      </w:r>
    </w:p>
    <w:p>
      <w:pPr>
        <w:spacing w:before="0" w:after="0" w:line="408" w:lineRule="exact"/>
        <w:ind w:left="0" w:right="0" w:firstLine="576"/>
        <w:jc w:val="left"/>
      </w:pPr>
      <w:r>
        <w:rPr/>
        <w:t xml:space="preserve">(24) "Terminal or debilitating medical condition" means a condition severe enough to significantly interfere with the patient's activities of daily living and ability to function, which can be objectively assessed and evaluated and limited to the following:</w:t>
      </w:r>
    </w:p>
    <w:p>
      <w:pPr>
        <w:spacing w:before="0" w:after="0" w:line="408" w:lineRule="exact"/>
        <w:ind w:left="0" w:right="0" w:firstLine="576"/>
        <w:jc w:val="left"/>
      </w:pPr>
      <w:r>
        <w:rPr/>
        <w:t xml:space="preserve">(a) Cancer, human immunodeficiency virus (HIV), multiple sclerosis, epilepsy or other seizure disorder, or spasticity disorders;</w:t>
      </w:r>
    </w:p>
    <w:p>
      <w:pPr>
        <w:spacing w:before="0" w:after="0" w:line="408" w:lineRule="exact"/>
        <w:ind w:left="0" w:right="0" w:firstLine="576"/>
        <w:jc w:val="left"/>
      </w:pPr>
      <w:r>
        <w:rPr/>
        <w:t xml:space="preserve">(b) Intractable pain, limited for the purpose of this chapter to mean pain unrelieved by standard medical treatments and medications;</w:t>
      </w:r>
    </w:p>
    <w:p>
      <w:pPr>
        <w:spacing w:before="0" w:after="0" w:line="408" w:lineRule="exact"/>
        <w:ind w:left="0" w:right="0" w:firstLine="576"/>
        <w:jc w:val="left"/>
      </w:pPr>
      <w:r>
        <w:rPr/>
        <w:t xml:space="preserve">(c) Glaucoma, either acute or chronic, limited for the purpose of this chapter to mean increased intraocular pressure unrelieved by standard treatments and medications;</w:t>
      </w:r>
    </w:p>
    <w:p>
      <w:pPr>
        <w:spacing w:before="0" w:after="0" w:line="408" w:lineRule="exact"/>
        <w:ind w:left="0" w:right="0" w:firstLine="576"/>
        <w:jc w:val="left"/>
      </w:pPr>
      <w:r>
        <w:rPr/>
        <w:t xml:space="preserve">(d) Crohn's disease with debilitating symptoms unrelieved by standard treatments or medications;</w:t>
      </w:r>
    </w:p>
    <w:p>
      <w:pPr>
        <w:spacing w:before="0" w:after="0" w:line="408" w:lineRule="exact"/>
        <w:ind w:left="0" w:right="0" w:firstLine="576"/>
        <w:jc w:val="left"/>
      </w:pPr>
      <w:r>
        <w:rPr/>
        <w:t xml:space="preserve">(e) Hepatitis C with debilitating nausea or intractable pain unrelieved by standard treatments or medications;</w:t>
      </w:r>
    </w:p>
    <w:p>
      <w:pPr>
        <w:spacing w:before="0" w:after="0" w:line="408" w:lineRule="exact"/>
        <w:ind w:left="0" w:right="0" w:firstLine="576"/>
        <w:jc w:val="left"/>
      </w:pPr>
      <w:r>
        <w:rPr/>
        <w:t xml:space="preserve">(f) Diseases, including anorexia, which result in nausea, vomiting, wasting, appetite loss, cramping, seizures, muscle spasms, or spasticity, when these symptoms are unrelieved by standard treatments or medications;</w:t>
      </w:r>
    </w:p>
    <w:p>
      <w:pPr>
        <w:spacing w:before="0" w:after="0" w:line="408" w:lineRule="exact"/>
        <w:ind w:left="0" w:right="0" w:firstLine="576"/>
        <w:jc w:val="left"/>
      </w:pPr>
      <w:r>
        <w:rPr/>
        <w:t xml:space="preserve">(g) Posttraumatic stress disorder; or</w:t>
      </w:r>
    </w:p>
    <w:p>
      <w:pPr>
        <w:spacing w:before="0" w:after="0" w:line="408" w:lineRule="exact"/>
        <w:ind w:left="0" w:right="0" w:firstLine="576"/>
        <w:jc w:val="left"/>
      </w:pPr>
      <w:r>
        <w:rPr/>
        <w:t xml:space="preserve">(h) Traumatic brain injury.</w:t>
      </w:r>
    </w:p>
    <w:p>
      <w:pPr>
        <w:spacing w:before="0" w:after="0" w:line="408" w:lineRule="exact"/>
        <w:ind w:left="0" w:right="0" w:firstLine="576"/>
        <w:jc w:val="left"/>
      </w:pPr>
      <w:r>
        <w:rPr/>
        <w:t xml:space="preserve">(25) "THC concentration" has the meaning provided in RCW 69.50.101.</w:t>
      </w:r>
    </w:p>
    <w:p>
      <w:pPr>
        <w:spacing w:before="0" w:after="0" w:line="408" w:lineRule="exact"/>
        <w:ind w:left="0" w:right="0" w:firstLine="576"/>
        <w:jc w:val="left"/>
      </w:pPr>
      <w:r>
        <w:rPr/>
        <w:t xml:space="preserve">(26) "Useable </w:t>
      </w:r>
      <w:r>
        <w:t>((</w:t>
      </w:r>
      <w:r>
        <w:rPr>
          <w:strike/>
        </w:rPr>
        <w:t xml:space="preserve">marijuana"</w:t>
      </w:r>
      <w:r>
        <w:t>))</w:t>
      </w:r>
      <w:r>
        <w:rPr/>
        <w:t xml:space="preserve"> </w:t>
      </w:r>
      <w:r>
        <w:rPr>
          <w:u w:val="single"/>
        </w:rPr>
        <w:t xml:space="preserve">cannabis"</w:t>
      </w:r>
      <w:r>
        <w:rPr/>
        <w:t xml:space="preserve">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2019 c 203 s 1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w:t>
      </w:r>
      <w:r>
        <w:t>((</w:t>
      </w:r>
      <w:r>
        <w:rPr>
          <w:strike/>
        </w:rPr>
        <w:t xml:space="preserve">marijuana</w:t>
      </w:r>
      <w:r>
        <w:t>))</w:t>
      </w:r>
      <w:r>
        <w:rPr/>
        <w:t xml:space="preserve"> </w:t>
      </w:r>
      <w:r>
        <w:rPr>
          <w:u w:val="single"/>
        </w:rPr>
        <w:t xml:space="preserve">cannabis</w:t>
      </w:r>
      <w:r>
        <w:rPr/>
        <w:t xml:space="preserve"> or that the patient may benefit from the medical use of </w:t>
      </w:r>
      <w:r>
        <w:t>((</w:t>
      </w:r>
      <w:r>
        <w:rPr>
          <w:strike/>
        </w:rPr>
        <w:t xml:space="preserve">marijuana</w:t>
      </w:r>
      <w:r>
        <w:t>))</w:t>
      </w:r>
      <w:r>
        <w:rPr/>
        <w:t xml:space="preserve"> </w:t>
      </w:r>
      <w:r>
        <w:rPr>
          <w:u w:val="single"/>
        </w:rPr>
        <w:t xml:space="preserve">cannabis</w:t>
      </w:r>
      <w:r>
        <w:rPr/>
        <w:t xml:space="preserve">; or</w:t>
      </w:r>
    </w:p>
    <w:p>
      <w:pPr>
        <w:spacing w:before="0" w:after="0" w:line="408" w:lineRule="exact"/>
        <w:ind w:left="0" w:right="0" w:firstLine="576"/>
        <w:jc w:val="left"/>
      </w:pPr>
      <w:r>
        <w:rPr/>
        <w:t xml:space="preserve">(b) Providing a patient or designated provider meeting the criteria established under RCW 69.51A.010 with an authorization, based upon the health care professional's assessment of the patient's medical history and current medical condition, if the health care professional has complied with this chapter and he or she determines within a professional standard of care or in the individual health care professional's medical judgment the qualifying patient may benefit from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(2)(a) A health care professional may provide a qualifying patient or that patient's designated provider with an authorization for the medical use of </w:t>
      </w:r>
      <w:r>
        <w:t>((</w:t>
      </w:r>
      <w:r>
        <w:rPr>
          <w:strike/>
        </w:rPr>
        <w:t xml:space="preserve">marijuana</w:t>
      </w:r>
      <w:r>
        <w:t>))</w:t>
      </w:r>
      <w:r>
        <w:rPr/>
        <w:t xml:space="preserve"> </w:t>
      </w:r>
      <w:r>
        <w:rPr>
          <w:u w:val="single"/>
        </w:rPr>
        <w:t xml:space="preserve">cannabis</w:t>
      </w:r>
      <w:r>
        <w:rPr/>
        <w:t xml:space="preserve"> in accordance with this section.</w:t>
      </w:r>
    </w:p>
    <w:p>
      <w:pPr>
        <w:spacing w:before="0" w:after="0" w:line="408" w:lineRule="exact"/>
        <w:ind w:left="0" w:right="0" w:firstLine="576"/>
        <w:jc w:val="left"/>
      </w:pPr>
      <w:r>
        <w:rPr/>
        <w:t xml:space="preserve">(b) In order to authorize for the medical use of </w:t>
      </w:r>
      <w:r>
        <w:t>((</w:t>
      </w:r>
      <w:r>
        <w:rPr>
          <w:strike/>
        </w:rPr>
        <w:t xml:space="preserve">marijuana</w:t>
      </w:r>
      <w:r>
        <w:t>))</w:t>
      </w:r>
      <w:r>
        <w:rPr/>
        <w:t xml:space="preserve"> </w:t>
      </w:r>
      <w:r>
        <w:rPr>
          <w:u w:val="single"/>
        </w:rPr>
        <w:t xml:space="preserve">cannabis</w:t>
      </w:r>
      <w:r>
        <w:rPr/>
        <w:t xml:space="preserve"> under (a) of this subsection, the health care professional must:</w:t>
      </w:r>
    </w:p>
    <w:p>
      <w:pPr>
        <w:spacing w:before="0" w:after="0" w:line="408" w:lineRule="exact"/>
        <w:ind w:left="0" w:right="0" w:firstLine="576"/>
        <w:jc w:val="left"/>
      </w:pPr>
      <w:r>
        <w:rPr/>
        <w:t xml:space="preserve">(i) Have a documented relationship with the patient, as a principal care provider or a specialist, relating to the diagnosis and ongoing treatment or monitoring of the patient's terminal or debilitating medical condition;</w:t>
      </w:r>
    </w:p>
    <w:p>
      <w:pPr>
        <w:spacing w:before="0" w:after="0" w:line="408" w:lineRule="exact"/>
        <w:ind w:left="0" w:right="0" w:firstLine="576"/>
        <w:jc w:val="left"/>
      </w:pPr>
      <w:r>
        <w:rPr/>
        <w:t xml:space="preserve">(ii) Complete an in-person physical examination of the patient or a remote physical examination of the patient if one is determined to be appropriate under (c)(iii) of this subsection;</w:t>
      </w:r>
    </w:p>
    <w:p>
      <w:pPr>
        <w:spacing w:before="0" w:after="0" w:line="408" w:lineRule="exact"/>
        <w:ind w:left="0" w:right="0" w:firstLine="576"/>
        <w:jc w:val="left"/>
      </w:pPr>
      <w:r>
        <w:rPr/>
        <w:t xml:space="preserve">(iii) Document the terminal or debilitating medical condition of the patient in the patient's medical record and that the patient may benefit from treatment of this condition or its symptoms with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(iv) Inform the patient of other options for treating the terminal or debilitating medical condition and documenting in the patient's medical record that the patient has received this information;</w:t>
      </w:r>
    </w:p>
    <w:p>
      <w:pPr>
        <w:spacing w:before="0" w:after="0" w:line="408" w:lineRule="exact"/>
        <w:ind w:left="0" w:right="0" w:firstLine="576"/>
        <w:jc w:val="left"/>
      </w:pPr>
      <w:r>
        <w:rPr/>
        <w:t xml:space="preserve">(v) Document in the patient's medical record other measures attempted to treat the terminal or debilitating medical condition that do not involve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(vi) Complete an authorization on forms developed by the department, in accordance with subsection (3) of this section.</w:t>
      </w:r>
    </w:p>
    <w:p>
      <w:pPr>
        <w:spacing w:before="0" w:after="0" w:line="408" w:lineRule="exact"/>
        <w:ind w:left="0" w:right="0" w:firstLine="576"/>
        <w:jc w:val="left"/>
      </w:pPr>
      <w:r>
        <w:rPr/>
        <w:t xml:space="preserve">(c)(i) For a qualifying patient eighteen years of age or older, an authorization expires one year after its issuance. For a qualifying patient less than eighteen years of age, an authorization expires six months after its issuance.</w:t>
      </w:r>
    </w:p>
    <w:p>
      <w:pPr>
        <w:spacing w:before="0" w:after="0" w:line="408" w:lineRule="exact"/>
        <w:ind w:left="0" w:right="0" w:firstLine="576"/>
        <w:jc w:val="left"/>
      </w:pPr>
      <w:r>
        <w:rPr/>
        <w:t xml:space="preserve">(ii) An authorization may be renewed upon completion of an in-person physical examination or a remote physical examination of the patient if one is determined to be appropriate under (c)(iii) of this subsection and, in compliance with the other requirements of (b) of this subsection.</w:t>
      </w:r>
    </w:p>
    <w:p>
      <w:pPr>
        <w:spacing w:before="0" w:after="0" w:line="408" w:lineRule="exact"/>
        <w:ind w:left="0" w:right="0" w:firstLine="576"/>
        <w:jc w:val="left"/>
      </w:pPr>
      <w:r>
        <w:rPr/>
        <w:t xml:space="preserve">(iii) Following an in-person physical examination to authorize the use of </w:t>
      </w:r>
      <w:r>
        <w:t>((</w:t>
      </w:r>
      <w:r>
        <w:rPr>
          <w:strike/>
        </w:rPr>
        <w:t xml:space="preserve">marijuana</w:t>
      </w:r>
      <w:r>
        <w:t>))</w:t>
      </w:r>
      <w:r>
        <w:rPr/>
        <w:t xml:space="preserve"> </w:t>
      </w:r>
      <w:r>
        <w:rPr>
          <w:u w:val="single"/>
        </w:rPr>
        <w:t xml:space="preserve">cannabis</w:t>
      </w:r>
      <w:r>
        <w:rPr/>
        <w:t xml:space="preserve"> for medical purposes, the health care professional may determine and note in the patient's medical record that subsequent physical examinations for the purposes of renewing an authorization may occur through the use of telemedicine technology if the health care professional determines that requiring the qualifying patient to attend a physical examination in person to renew an authorization would likely result in severe hardship to the qualifying patient because of the qualifying patient's physical or emotional condition.</w:t>
      </w:r>
    </w:p>
    <w:p>
      <w:pPr>
        <w:spacing w:before="0" w:after="0" w:line="408" w:lineRule="exact"/>
        <w:ind w:left="0" w:right="0" w:firstLine="576"/>
        <w:jc w:val="left"/>
      </w:pPr>
      <w:r>
        <w:rPr/>
        <w:t xml:space="preserve">(iv) When renewing a qualifying patient's authorization for the medical use of </w:t>
      </w:r>
      <w:r>
        <w:t>((</w:t>
      </w:r>
      <w:r>
        <w:rPr>
          <w:strike/>
        </w:rPr>
        <w:t xml:space="preserve">marijuana on or after July 28, 2019</w:t>
      </w:r>
      <w:r>
        <w:t>))</w:t>
      </w:r>
      <w:r>
        <w:rPr/>
        <w:t xml:space="preserve"> </w:t>
      </w:r>
      <w:r>
        <w:rPr>
          <w:u w:val="single"/>
        </w:rPr>
        <w:t xml:space="preserve">cannabis</w:t>
      </w:r>
      <w:r>
        <w:rPr/>
        <w:t xml:space="preserve">, the health care professional may indicate that the qualifying patient qualifies for a compassionate care renewal of his or her registration in the medical </w:t>
      </w:r>
      <w:r>
        <w:t>((</w:t>
      </w:r>
      <w:r>
        <w:rPr>
          <w:strike/>
        </w:rPr>
        <w:t xml:space="preserve">marijuana</w:t>
      </w:r>
      <w:r>
        <w:t>))</w:t>
      </w:r>
      <w:r>
        <w:rPr/>
        <w:t xml:space="preserve"> </w:t>
      </w:r>
      <w:r>
        <w:rPr>
          <w:u w:val="single"/>
        </w:rPr>
        <w:t xml:space="preserve">cannabis</w:t>
      </w:r>
      <w:r>
        <w:rPr/>
        <w:t xml:space="preserve"> authorization database and recognition card if the health care professional determines that requiring the qualifying patient to renew a registration in person would likely result in severe hardship to the qualifying patient because of the qualifying patient's physical or emotional condition. A compassionate care renewal of a qualifying patient's registration and recognition card allows the qualifying patient to receive renewals without the need to be physically present at a retailer and without the requirement to have a photograph taken.</w:t>
      </w:r>
    </w:p>
    <w:p>
      <w:pPr>
        <w:spacing w:before="0" w:after="0" w:line="408" w:lineRule="exact"/>
        <w:ind w:left="0" w:right="0" w:firstLine="576"/>
        <w:jc w:val="left"/>
      </w:pPr>
      <w:r>
        <w:rPr/>
        <w:t xml:space="preserve">(d) A health care professional shall not:</w:t>
      </w:r>
    </w:p>
    <w:p>
      <w:pPr>
        <w:spacing w:before="0" w:after="0" w:line="408" w:lineRule="exact"/>
        <w:ind w:left="0" w:right="0" w:firstLine="576"/>
        <w:jc w:val="left"/>
      </w:pPr>
      <w:r>
        <w:rPr/>
        <w:t xml:space="preserve">(i) Accept, solicit, or offer any form of pecuniary remuneration from or to a </w:t>
      </w:r>
      <w:r>
        <w:t>((</w:t>
      </w:r>
      <w:r>
        <w:rPr>
          <w:strike/>
        </w:rPr>
        <w:t xml:space="preserve">marijuana</w:t>
      </w:r>
      <w:r>
        <w:t>))</w:t>
      </w:r>
      <w:r>
        <w:rPr/>
        <w:t xml:space="preserve"> </w:t>
      </w:r>
      <w:r>
        <w:rPr>
          <w:u w:val="single"/>
        </w:rPr>
        <w:t xml:space="preserve">cannabis</w:t>
      </w:r>
      <w:r>
        <w:rPr/>
        <w:t xml:space="preserve"> retailer,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producer;</w:t>
      </w:r>
    </w:p>
    <w:p>
      <w:pPr>
        <w:spacing w:before="0" w:after="0" w:line="408" w:lineRule="exact"/>
        <w:ind w:left="0" w:right="0" w:firstLine="576"/>
        <w:jc w:val="left"/>
      </w:pPr>
      <w:r>
        <w:rPr/>
        <w:t xml:space="preserve">(ii) Offer a discount or any other thing of value to a qualifying patient who is a customer of, or agrees to be a customer of, a particular </w:t>
      </w:r>
      <w:r>
        <w:t>((</w:t>
      </w:r>
      <w:r>
        <w:rPr>
          <w:strike/>
        </w:rPr>
        <w:t xml:space="preserve">marijuana</w:t>
      </w:r>
      <w:r>
        <w:t>))</w:t>
      </w:r>
      <w:r>
        <w:rPr/>
        <w:t xml:space="preserve"> </w:t>
      </w:r>
      <w:r>
        <w:rPr>
          <w:u w:val="single"/>
        </w:rPr>
        <w:t xml:space="preserve">cannabis</w:t>
      </w:r>
      <w:r>
        <w:rPr/>
        <w:t xml:space="preserve"> retailer;</w:t>
      </w:r>
    </w:p>
    <w:p>
      <w:pPr>
        <w:spacing w:before="0" w:after="0" w:line="408" w:lineRule="exact"/>
        <w:ind w:left="0" w:right="0" w:firstLine="576"/>
        <w:jc w:val="left"/>
      </w:pPr>
      <w:r>
        <w:rPr/>
        <w:t xml:space="preserve">(iii) Examine or offer to examine a patient for purposes of diagnosing a terminal or debilitating medical condition at a location where </w:t>
      </w:r>
      <w:r>
        <w:t>((</w:t>
      </w:r>
      <w:r>
        <w:rPr>
          <w:strike/>
        </w:rPr>
        <w:t xml:space="preserve">marijuana</w:t>
      </w:r>
      <w:r>
        <w:t>))</w:t>
      </w:r>
      <w:r>
        <w:rPr/>
        <w:t xml:space="preserve"> </w:t>
      </w:r>
      <w:r>
        <w:rPr>
          <w:u w:val="single"/>
        </w:rPr>
        <w:t xml:space="preserve">cannabis</w:t>
      </w:r>
      <w:r>
        <w:rPr/>
        <w:t xml:space="preserve"> is produced, processed, or sold;</w:t>
      </w:r>
    </w:p>
    <w:p>
      <w:pPr>
        <w:spacing w:before="0" w:after="0" w:line="408" w:lineRule="exact"/>
        <w:ind w:left="0" w:right="0" w:firstLine="576"/>
        <w:jc w:val="left"/>
      </w:pPr>
      <w:r>
        <w:rPr/>
        <w:t xml:space="preserve">(iv) Have a business or practice which consists primarily of authorizing the medical use of </w:t>
      </w:r>
      <w:r>
        <w:t>((</w:t>
      </w:r>
      <w:r>
        <w:rPr>
          <w:strike/>
        </w:rPr>
        <w:t xml:space="preserve">marijuana</w:t>
      </w:r>
      <w:r>
        <w:t>))</w:t>
      </w:r>
      <w:r>
        <w:rPr/>
        <w:t xml:space="preserve"> </w:t>
      </w:r>
      <w:r>
        <w:rPr>
          <w:u w:val="single"/>
        </w:rPr>
        <w:t xml:space="preserve">cannabis</w:t>
      </w:r>
      <w:r>
        <w:rPr/>
        <w:t xml:space="preserve"> or authorize the medical use of </w:t>
      </w:r>
      <w:r>
        <w:t>((</w:t>
      </w:r>
      <w:r>
        <w:rPr>
          <w:strike/>
        </w:rPr>
        <w:t xml:space="preserve">marijuana</w:t>
      </w:r>
      <w:r>
        <w:t>))</w:t>
      </w:r>
      <w:r>
        <w:rPr/>
        <w:t xml:space="preserve"> </w:t>
      </w:r>
      <w:r>
        <w:rPr>
          <w:u w:val="single"/>
        </w:rPr>
        <w:t xml:space="preserve">cannabis</w:t>
      </w:r>
      <w:r>
        <w:rPr/>
        <w:t xml:space="preserve"> at any location other than his or her practice's permanent physical location;</w:t>
      </w:r>
    </w:p>
    <w:p>
      <w:pPr>
        <w:spacing w:before="0" w:after="0" w:line="408" w:lineRule="exact"/>
        <w:ind w:left="0" w:right="0" w:firstLine="576"/>
        <w:jc w:val="left"/>
      </w:pPr>
      <w:r>
        <w:rPr/>
        <w:t xml:space="preserve">(v) Except as provided in RCW 69.51A.280, sell, or provide at no charge, </w:t>
      </w:r>
      <w:r>
        <w:t>((</w:t>
      </w:r>
      <w:r>
        <w:rPr>
          <w:strike/>
        </w:rPr>
        <w:t xml:space="preserve">marijuana</w:t>
      </w:r>
      <w:r>
        <w:t>))</w:t>
      </w:r>
      <w:r>
        <w:rPr/>
        <w:t xml:space="preserve"> </w:t>
      </w:r>
      <w:r>
        <w:rPr>
          <w:u w:val="single"/>
        </w:rPr>
        <w:t xml:space="preserve">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or useable </w:t>
      </w:r>
      <w:r>
        <w:t>((</w:t>
      </w:r>
      <w:r>
        <w:rPr>
          <w:strike/>
        </w:rPr>
        <w:t xml:space="preserve">marijuana</w:t>
      </w:r>
      <w:r>
        <w:t>))</w:t>
      </w:r>
      <w:r>
        <w:rPr/>
        <w:t xml:space="preserve"> </w:t>
      </w:r>
      <w:r>
        <w:rPr>
          <w:u w:val="single"/>
        </w:rPr>
        <w:t xml:space="preserve">cannabis</w:t>
      </w:r>
      <w:r>
        <w:rPr/>
        <w:t xml:space="preserve"> to a qualifying patient or designated provider; or</w:t>
      </w:r>
    </w:p>
    <w:p>
      <w:pPr>
        <w:spacing w:before="0" w:after="0" w:line="408" w:lineRule="exact"/>
        <w:ind w:left="0" w:right="0" w:firstLine="576"/>
        <w:jc w:val="left"/>
      </w:pPr>
      <w:r>
        <w:rPr/>
        <w:t xml:space="preserve">(vi) Hold an economic interest in an enterprise that produces, processes, or sells </w:t>
      </w:r>
      <w:r>
        <w:t>((</w:t>
      </w:r>
      <w:r>
        <w:rPr>
          <w:strike/>
        </w:rPr>
        <w:t xml:space="preserve">marijuana</w:t>
      </w:r>
      <w:r>
        <w:t>))</w:t>
      </w:r>
      <w:r>
        <w:rPr/>
        <w:t xml:space="preserve"> </w:t>
      </w:r>
      <w:r>
        <w:rPr>
          <w:u w:val="single"/>
        </w:rPr>
        <w:t xml:space="preserve">cannabis</w:t>
      </w:r>
      <w:r>
        <w:rPr/>
        <w:t xml:space="preserve"> if the health care professional authorizes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(3) The department shall develop the form for the health care professional to use as an authorization for qualifying patients and designated providers. The form shall include the qualifying patient's or designated provider's name, address, and date of birth; the health care professional's name, address, and license number; the amount of </w:t>
      </w:r>
      <w:r>
        <w:t>((</w:t>
      </w:r>
      <w:r>
        <w:rPr>
          <w:strike/>
        </w:rPr>
        <w:t xml:space="preserve">marijuana</w:t>
      </w:r>
      <w:r>
        <w:t>))</w:t>
      </w:r>
      <w:r>
        <w:rPr/>
        <w:t xml:space="preserve"> </w:t>
      </w:r>
      <w:r>
        <w:rPr>
          <w:u w:val="single"/>
        </w:rPr>
        <w:t xml:space="preserve">cannabis</w:t>
      </w:r>
      <w:r>
        <w:rPr/>
        <w:t xml:space="preserve"> recommended for the qualifying patient; a telephone number where the authorization can be verified during normal business hours; the dates of issuance and expiration; and a statement that an authorization does not provide protection from arrest unless the qualifying patient or designated provider is also entered in the medical </w:t>
      </w:r>
      <w:r>
        <w:t>((</w:t>
      </w:r>
      <w:r>
        <w:rPr>
          <w:strike/>
        </w:rPr>
        <w:t xml:space="preserve">marijuana</w:t>
      </w:r>
      <w:r>
        <w:t>))</w:t>
      </w:r>
      <w:r>
        <w:rPr/>
        <w:t xml:space="preserve"> </w:t>
      </w:r>
      <w:r>
        <w:rPr>
          <w:u w:val="single"/>
        </w:rPr>
        <w:t xml:space="preserve">cannabis</w:t>
      </w:r>
      <w:r>
        <w:rPr/>
        <w:t xml:space="preserve"> authorization database and holds a recognition card.</w:t>
      </w:r>
    </w:p>
    <w:p>
      <w:pPr>
        <w:spacing w:before="0" w:after="0" w:line="408" w:lineRule="exact"/>
        <w:ind w:left="0" w:right="0" w:firstLine="576"/>
        <w:jc w:val="left"/>
      </w:pPr>
      <w:r>
        <w:rPr/>
        <w:t xml:space="preserve">(4) The appropriate health professions disciplining authority may inspect or request patient records to confirm compliance with this section. The health care professional must provide access to or produce documents, records, or other items that are within his or her possession or control within twenty-one calendar days of service of a request by the health professions disciplining authority. If the twenty-one calendar day limit results in a hardship upon the health care professional, he or she may request, for good cause, an extension not to exceed thirty additional calendar days. Failure to produce the documents, records, or other items shall result in citations and fines issued consistent with RCW 18.130.230. Failure to otherwise comply with the requirements of this section shall be considered unprofessional conduct and subject to sanctions under chapter 18.130 RCW.</w:t>
      </w:r>
    </w:p>
    <w:p>
      <w:pPr>
        <w:spacing w:before="0" w:after="0" w:line="408" w:lineRule="exact"/>
        <w:ind w:left="0" w:right="0" w:firstLine="576"/>
        <w:jc w:val="left"/>
      </w:pPr>
      <w:r>
        <w:rPr/>
        <w:t xml:space="preserve">(5) After a health care professional authorizes a qualifying patient for the medical use of </w:t>
      </w:r>
      <w:r>
        <w:t>((</w:t>
      </w:r>
      <w:r>
        <w:rPr>
          <w:strike/>
        </w:rPr>
        <w:t xml:space="preserve">marijuana</w:t>
      </w:r>
      <w:r>
        <w:t>))</w:t>
      </w:r>
      <w:r>
        <w:rPr/>
        <w:t xml:space="preserve"> </w:t>
      </w:r>
      <w:r>
        <w:rPr>
          <w:u w:val="single"/>
        </w:rPr>
        <w:t xml:space="preserve">cannabis</w:t>
      </w:r>
      <w:r>
        <w:rPr/>
        <w:t xml:space="preserve">, he or she may discuss with the qualifying patient how to use </w:t>
      </w:r>
      <w:r>
        <w:t>((</w:t>
      </w:r>
      <w:r>
        <w:rPr>
          <w:strike/>
        </w:rPr>
        <w:t xml:space="preserve">marijuana</w:t>
      </w:r>
      <w:r>
        <w:t>))</w:t>
      </w:r>
      <w:r>
        <w:rPr/>
        <w:t xml:space="preserve"> </w:t>
      </w:r>
      <w:r>
        <w:rPr>
          <w:u w:val="single"/>
        </w:rPr>
        <w:t xml:space="preserve">cannabis</w:t>
      </w:r>
      <w:r>
        <w:rPr/>
        <w:t xml:space="preserve"> and the types of products the qualifying patient should seek from a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040</w:t>
      </w:r>
      <w:r>
        <w:rPr/>
        <w:t xml:space="preserve"> and 2015 c 70 s 24 are each amended to read as follows:</w:t>
      </w:r>
    </w:p>
    <w:p>
      <w:pPr>
        <w:spacing w:before="0" w:after="0" w:line="408" w:lineRule="exact"/>
        <w:ind w:left="0" w:right="0" w:firstLine="576"/>
        <w:jc w:val="left"/>
      </w:pPr>
      <w:r>
        <w:rPr/>
        <w:t xml:space="preserve">The medical use of </w:t>
      </w:r>
      <w:r>
        <w:t>((</w:t>
      </w:r>
      <w:r>
        <w:rPr>
          <w:strike/>
        </w:rPr>
        <w:t xml:space="preserve">marijuana</w:t>
      </w:r>
      <w:r>
        <w:t>))</w:t>
      </w:r>
      <w:r>
        <w:rPr/>
        <w:t xml:space="preserve"> </w:t>
      </w:r>
      <w:r>
        <w:rPr>
          <w:u w:val="single"/>
        </w:rPr>
        <w:t xml:space="preserve">cannabis</w:t>
      </w:r>
      <w:r>
        <w:rPr/>
        <w:t xml:space="preserve">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 for possession, manufacture, or delivery of, or for possession with intent to manufacture or deliver, </w:t>
      </w:r>
      <w:r>
        <w:t>((</w:t>
      </w:r>
      <w:r>
        <w:rPr>
          <w:strike/>
        </w:rPr>
        <w:t xml:space="preserve">marijuana</w:t>
      </w:r>
      <w:r>
        <w:t>))</w:t>
      </w:r>
      <w:r>
        <w:rPr/>
        <w:t xml:space="preserve"> </w:t>
      </w:r>
      <w:r>
        <w:rPr>
          <w:u w:val="single"/>
        </w:rPr>
        <w:t xml:space="preserve">cannabis</w:t>
      </w:r>
      <w:r>
        <w:rPr/>
        <w:t xml:space="preserve"> under state law, or have real or personal property seized or forfeited for possession, manufacture, or delivery of, or for possession with intent to manufacture or deliver, </w:t>
      </w:r>
      <w:r>
        <w:t>((</w:t>
      </w:r>
      <w:r>
        <w:rPr>
          <w:strike/>
        </w:rPr>
        <w:t xml:space="preserve">marijuana</w:t>
      </w:r>
      <w:r>
        <w:t>))</w:t>
      </w:r>
      <w:r>
        <w:rPr/>
        <w:t xml:space="preserve"> </w:t>
      </w:r>
      <w:r>
        <w:rPr>
          <w:u w:val="single"/>
        </w:rPr>
        <w:t xml:space="preserve">cannabis</w:t>
      </w:r>
      <w:r>
        <w:rPr/>
        <w:t xml:space="preserve"> under state law, and investigating law enforcement officers and agencies may not be held civilly liable for failure to seize </w:t>
      </w:r>
      <w:r>
        <w:t>((</w:t>
      </w:r>
      <w:r>
        <w:rPr>
          <w:strike/>
        </w:rPr>
        <w:t xml:space="preserve">marijuana</w:t>
      </w:r>
      <w:r>
        <w:t>))</w:t>
      </w:r>
      <w:r>
        <w:rPr/>
        <w:t xml:space="preserve"> </w:t>
      </w:r>
      <w:r>
        <w:rPr>
          <w:u w:val="single"/>
        </w:rPr>
        <w:t xml:space="preserve">cannabis</w:t>
      </w:r>
      <w:r>
        <w:rPr/>
        <w:t xml:space="preserve"> in this circumstance, if:</w:t>
      </w:r>
    </w:p>
    <w:p>
      <w:pPr>
        <w:spacing w:before="0" w:after="0" w:line="408" w:lineRule="exact"/>
        <w:ind w:left="0" w:right="0" w:firstLine="576"/>
        <w:jc w:val="left"/>
      </w:pPr>
      <w:r>
        <w:rPr/>
        <w:t xml:space="preserve">(1)(a)</w:t>
      </w:r>
      <w:r>
        <w:rPr>
          <w:u w:val="single"/>
        </w:rPr>
        <w:t xml:space="preserve">(i)</w:t>
      </w:r>
      <w:r>
        <w:rPr/>
        <w:t xml:space="preserve"> The qualifying patient or designated provider has been entered into the medical </w:t>
      </w:r>
      <w:r>
        <w:t>((</w:t>
      </w:r>
      <w:r>
        <w:rPr>
          <w:strike/>
        </w:rPr>
        <w:t xml:space="preserve">marijuana</w:t>
      </w:r>
      <w:r>
        <w:t>))</w:t>
      </w:r>
      <w:r>
        <w:rPr/>
        <w:t xml:space="preserve"> </w:t>
      </w:r>
      <w:r>
        <w:rPr>
          <w:u w:val="single"/>
        </w:rPr>
        <w:t xml:space="preserve">cannabis</w:t>
      </w:r>
      <w:r>
        <w:rPr/>
        <w:t xml:space="preserve"> authorization database and holds a valid recognition card and possesses no more than the amount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plants, or </w:t>
      </w:r>
      <w:r>
        <w:t>((</w:t>
      </w:r>
      <w:r>
        <w:rPr>
          <w:strike/>
        </w:rPr>
        <w:t xml:space="preserve">marijuana-infused</w:t>
      </w:r>
      <w:r>
        <w:t>))</w:t>
      </w:r>
      <w:r>
        <w:rPr/>
        <w:t xml:space="preserve"> </w:t>
      </w:r>
      <w:r>
        <w:rPr>
          <w:u w:val="single"/>
        </w:rPr>
        <w:t xml:space="preserve">cannabis-infused</w:t>
      </w:r>
      <w:r>
        <w:rPr/>
        <w:t xml:space="preserve"> products authorized under RCW 69.51A.210.</w:t>
      </w:r>
    </w:p>
    <w:p>
      <w:pPr>
        <w:spacing w:before="0" w:after="0" w:line="408" w:lineRule="exact"/>
        <w:ind w:left="0" w:right="0" w:firstLine="576"/>
        <w:jc w:val="left"/>
      </w:pPr>
      <w:r>
        <w:rPr>
          <w:u w:val="single"/>
        </w:rPr>
        <w:t xml:space="preserve">(ii)</w:t>
      </w:r>
      <w:r>
        <w:rPr/>
        <w:t xml:space="preserve"> If a person is both a qualifying patient and a designated provider for another qualifying patient, the person may possess no more than twice the amounts described in RCW 69.51A.210 for the qualifying patient and designated provider, whether the plants,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are possessed individually or in combination between the qualifying patient and his or her designated provider;</w:t>
      </w:r>
    </w:p>
    <w:p>
      <w:pPr>
        <w:spacing w:before="0" w:after="0" w:line="408" w:lineRule="exact"/>
        <w:ind w:left="0" w:right="0" w:firstLine="576"/>
        <w:jc w:val="left"/>
      </w:pPr>
      <w:r>
        <w:rPr/>
        <w:t xml:space="preserve">(b) The qualifying patient or designated provider presents his or her recognition card to any law enforcement officer who questions the patient or provider regarding his or her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(c) The qualifying patient or designated provider keeps a copy of his or her recognition card and the qualifying patient or designated provider's contact information posted prominently next to any plants, </w:t>
      </w:r>
      <w:r>
        <w:t>((</w:t>
      </w:r>
      <w:r>
        <w:rPr>
          <w:strike/>
        </w:rPr>
        <w:t xml:space="preserve">marijuana</w:t>
      </w:r>
      <w:r>
        <w:t>))</w:t>
      </w:r>
      <w:r>
        <w:rPr/>
        <w:t xml:space="preserve"> </w:t>
      </w:r>
      <w:r>
        <w:rPr>
          <w:u w:val="single"/>
        </w:rPr>
        <w:t xml:space="preserve">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or useable </w:t>
      </w:r>
      <w:r>
        <w:t>((</w:t>
      </w:r>
      <w:r>
        <w:rPr>
          <w:strike/>
        </w:rPr>
        <w:t xml:space="preserve">marijuana</w:t>
      </w:r>
      <w:r>
        <w:t>))</w:t>
      </w:r>
      <w:r>
        <w:rPr/>
        <w:t xml:space="preserve"> </w:t>
      </w:r>
      <w:r>
        <w:rPr>
          <w:u w:val="single"/>
        </w:rPr>
        <w:t xml:space="preserve">cannabis</w:t>
      </w:r>
      <w:r>
        <w:rPr/>
        <w:t xml:space="preserve"> located at his or her residence;</w:t>
      </w:r>
    </w:p>
    <w:p>
      <w:pPr>
        <w:spacing w:before="0" w:after="0" w:line="408" w:lineRule="exact"/>
        <w:ind w:left="0" w:right="0" w:firstLine="576"/>
        <w:jc w:val="left"/>
      </w:pPr>
      <w:r>
        <w:rPr/>
        <w:t xml:space="preserve">(d) The investigating law enforcement officer does not possess evidence that:</w:t>
      </w:r>
    </w:p>
    <w:p>
      <w:pPr>
        <w:spacing w:before="0" w:after="0" w:line="408" w:lineRule="exact"/>
        <w:ind w:left="0" w:right="0" w:firstLine="576"/>
        <w:jc w:val="left"/>
      </w:pPr>
      <w:r>
        <w:rPr/>
        <w:t xml:space="preserve">(i) The designated provider has converted </w:t>
      </w:r>
      <w:r>
        <w:t>((</w:t>
      </w:r>
      <w:r>
        <w:rPr>
          <w:strike/>
        </w:rPr>
        <w:t xml:space="preserve">marijuana</w:t>
      </w:r>
      <w:r>
        <w:t>))</w:t>
      </w:r>
      <w:r>
        <w:rPr/>
        <w:t xml:space="preserve"> </w:t>
      </w:r>
      <w:r>
        <w:rPr>
          <w:u w:val="single"/>
        </w:rPr>
        <w:t xml:space="preserve">cannabis</w:t>
      </w:r>
      <w:r>
        <w:rPr/>
        <w:t xml:space="preserve"> produced or obtained for the qualifying patient for his or her own personal use or benefit; or</w:t>
      </w:r>
    </w:p>
    <w:p>
      <w:pPr>
        <w:spacing w:before="0" w:after="0" w:line="408" w:lineRule="exact"/>
        <w:ind w:left="0" w:right="0" w:firstLine="576"/>
        <w:jc w:val="left"/>
      </w:pPr>
      <w:r>
        <w:rPr/>
        <w:t xml:space="preserve">(ii) The qualifying patient sold, donated, or supplied </w:t>
      </w:r>
      <w:r>
        <w:t>((</w:t>
      </w:r>
      <w:r>
        <w:rPr>
          <w:strike/>
        </w:rPr>
        <w:t xml:space="preserve">marijuana</w:t>
      </w:r>
      <w:r>
        <w:t>))</w:t>
      </w:r>
      <w:r>
        <w:rPr/>
        <w:t xml:space="preserve"> </w:t>
      </w:r>
      <w:r>
        <w:rPr>
          <w:u w:val="single"/>
        </w:rPr>
        <w:t xml:space="preserve">cannabis</w:t>
      </w:r>
      <w:r>
        <w:rPr/>
        <w:t xml:space="preserve"> to another person; and</w:t>
      </w:r>
    </w:p>
    <w:p>
      <w:pPr>
        <w:spacing w:before="0" w:after="0" w:line="408" w:lineRule="exact"/>
        <w:ind w:left="0" w:right="0" w:firstLine="576"/>
        <w:jc w:val="left"/>
      </w:pPr>
      <w:r>
        <w:rPr/>
        <w:t xml:space="preserve">(e) The designated provider has not served as a designated provider to more than one qualifying patient within a fifteen-day period; or</w:t>
      </w:r>
    </w:p>
    <w:p>
      <w:pPr>
        <w:spacing w:before="0" w:after="0" w:line="408" w:lineRule="exact"/>
        <w:ind w:left="0" w:right="0" w:firstLine="576"/>
        <w:jc w:val="left"/>
      </w:pPr>
      <w:r>
        <w:rPr/>
        <w:t xml:space="preserve">(2) The qualifying patient or designated provider participates in a cooperative as provided in RCW 69.51A.250.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043</w:t>
      </w:r>
      <w:r>
        <w:rPr/>
        <w:t xml:space="preserve"> and 2015 c 70 s 25 are each amended to read as follows:</w:t>
      </w:r>
    </w:p>
    <w:p>
      <w:pPr>
        <w:spacing w:before="0" w:after="0" w:line="408" w:lineRule="exact"/>
        <w:ind w:left="0" w:right="0" w:firstLine="576"/>
        <w:jc w:val="left"/>
      </w:pPr>
      <w:r>
        <w:rPr/>
        <w:t xml:space="preserve">(1) A qualifying patient or designated provider who has a valid authorization from his or her health care professional, but is not entered in the medical </w:t>
      </w:r>
      <w:r>
        <w:t>((</w:t>
      </w:r>
      <w:r>
        <w:rPr>
          <w:strike/>
        </w:rPr>
        <w:t xml:space="preserve">marijuana</w:t>
      </w:r>
      <w:r>
        <w:t>))</w:t>
      </w:r>
      <w:r>
        <w:rPr/>
        <w:t xml:space="preserve"> </w:t>
      </w:r>
      <w:r>
        <w:rPr>
          <w:u w:val="single"/>
        </w:rPr>
        <w:t xml:space="preserve">cannabis</w:t>
      </w:r>
      <w:r>
        <w:rPr/>
        <w:t xml:space="preserve"> authorization database and does not have a recognition card may raise the affirmative defense set forth in subsection (2) of this section, if:</w:t>
      </w:r>
    </w:p>
    <w:p>
      <w:pPr>
        <w:spacing w:before="0" w:after="0" w:line="408" w:lineRule="exact"/>
        <w:ind w:left="0" w:right="0" w:firstLine="576"/>
        <w:jc w:val="left"/>
      </w:pPr>
      <w:r>
        <w:rPr/>
        <w:t xml:space="preserve">(a) The qualifying patient or designated provider presents his or her authorization to any law enforcement officer who questions the patient or provider regarding his or her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The qualifying patient or designated provider possesses no more </w:t>
      </w:r>
      <w:r>
        <w:t>((</w:t>
      </w:r>
      <w:r>
        <w:rPr>
          <w:strike/>
        </w:rPr>
        <w:t xml:space="preserve">marijuana</w:t>
      </w:r>
      <w:r>
        <w:t>))</w:t>
      </w:r>
      <w:r>
        <w:rPr/>
        <w:t xml:space="preserve"> </w:t>
      </w:r>
      <w:r>
        <w:rPr>
          <w:u w:val="single"/>
        </w:rPr>
        <w:t xml:space="preserve">cannabis</w:t>
      </w:r>
      <w:r>
        <w:rPr/>
        <w:t xml:space="preserve"> than the limits set forth in RCW 69.51A.210(3);</w:t>
      </w:r>
    </w:p>
    <w:p>
      <w:pPr>
        <w:spacing w:before="0" w:after="0" w:line="408" w:lineRule="exact"/>
        <w:ind w:left="0" w:right="0" w:firstLine="576"/>
        <w:jc w:val="left"/>
      </w:pPr>
      <w:r>
        <w:rPr/>
        <w:t xml:space="preserve">(c) The qualifying patient or designated provider is in compliance with all other terms and conditions of this chapter;</w:t>
      </w:r>
    </w:p>
    <w:p>
      <w:pPr>
        <w:spacing w:before="0" w:after="0" w:line="408" w:lineRule="exact"/>
        <w:ind w:left="0" w:right="0" w:firstLine="576"/>
        <w:jc w:val="left"/>
      </w:pPr>
      <w:r>
        <w:rPr/>
        <w:t xml:space="preserve">(d) The investigating law enforcement officer does not have probable cause to believe that the qualifying patient or designated provider has committed a felony, or is committing a misdemeanor in the officer's presence, that does not relate to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(e) No outstanding warrant for arrest exists for the qualifying patient or designated provider.</w:t>
      </w:r>
    </w:p>
    <w:p>
      <w:pPr>
        <w:spacing w:before="0" w:after="0" w:line="408" w:lineRule="exact"/>
        <w:ind w:left="0" w:right="0" w:firstLine="576"/>
        <w:jc w:val="left"/>
      </w:pPr>
      <w:r>
        <w:rPr/>
        <w:t xml:space="preserve">(2) A qualifying patient or designated provider who is not entered in the medical </w:t>
      </w:r>
      <w:r>
        <w:t>((</w:t>
      </w:r>
      <w:r>
        <w:rPr>
          <w:strike/>
        </w:rPr>
        <w:t xml:space="preserve">marijuana</w:t>
      </w:r>
      <w:r>
        <w:t>))</w:t>
      </w:r>
      <w:r>
        <w:rPr/>
        <w:t xml:space="preserve"> </w:t>
      </w:r>
      <w:r>
        <w:rPr>
          <w:u w:val="single"/>
        </w:rPr>
        <w:t xml:space="preserve">cannabis</w:t>
      </w:r>
      <w:r>
        <w:rPr/>
        <w:t xml:space="preserve"> authorization database and does not have a recognition card, but who presents his or her authorization to any law enforcement officer who questions the patient or provider regarding his or her medical use of </w:t>
      </w:r>
      <w:r>
        <w:t>((</w:t>
      </w:r>
      <w:r>
        <w:rPr>
          <w:strike/>
        </w:rPr>
        <w:t xml:space="preserve">marijuana</w:t>
      </w:r>
      <w:r>
        <w:t>))</w:t>
      </w:r>
      <w:r>
        <w:rPr/>
        <w:t xml:space="preserve"> </w:t>
      </w:r>
      <w:r>
        <w:rPr>
          <w:u w:val="single"/>
        </w:rPr>
        <w:t xml:space="preserve">cannabis</w:t>
      </w:r>
      <w:r>
        <w:rPr/>
        <w:t xml:space="preserve">, may assert an affirmative defense to charges of violations of state law relating to </w:t>
      </w:r>
      <w:r>
        <w:t>((</w:t>
      </w:r>
      <w:r>
        <w:rPr>
          <w:strike/>
        </w:rPr>
        <w:t xml:space="preserve">marijuana</w:t>
      </w:r>
      <w:r>
        <w:t>))</w:t>
      </w:r>
      <w:r>
        <w:rPr/>
        <w:t xml:space="preserve"> </w:t>
      </w:r>
      <w:r>
        <w:rPr>
          <w:u w:val="single"/>
        </w:rPr>
        <w:t xml:space="preserve">cannabis</w:t>
      </w:r>
      <w:r>
        <w:rPr/>
        <w:t xml:space="preserve"> through proof at trial, by a preponderance of the evidence, that he or she otherwise meets the requirements of RCW 69.51A.040. A qualifying patient or designated provider meeting the conditions of this subsection but possessing more </w:t>
      </w:r>
      <w:r>
        <w:t>((</w:t>
      </w:r>
      <w:r>
        <w:rPr>
          <w:strike/>
        </w:rPr>
        <w:t xml:space="preserve">marijuana</w:t>
      </w:r>
      <w:r>
        <w:t>))</w:t>
      </w:r>
      <w:r>
        <w:rPr/>
        <w:t xml:space="preserve"> </w:t>
      </w:r>
      <w:r>
        <w:rPr>
          <w:u w:val="single"/>
        </w:rPr>
        <w:t xml:space="preserve">cannabis</w:t>
      </w:r>
      <w:r>
        <w:rPr/>
        <w:t xml:space="preserve"> than the limits set forth in RCW 69.51A.210(3) may, in the investigating law enforcement officer's discretion, be taken into custody and booked into jail in connection with the investigation of the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045</w:t>
      </w:r>
      <w:r>
        <w:rPr/>
        <w:t xml:space="preserve"> and 2015 c 70 s 29 are each amended to read as follows:</w:t>
      </w:r>
    </w:p>
    <w:p>
      <w:pPr>
        <w:spacing w:before="0" w:after="0" w:line="408" w:lineRule="exact"/>
        <w:ind w:left="0" w:right="0" w:firstLine="576"/>
        <w:jc w:val="left"/>
      </w:pPr>
      <w:r>
        <w:rPr/>
        <w:t xml:space="preserve">(1) A qualifying patient or designated provider in possession of plants,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 infused</w:t>
      </w:r>
      <w:r>
        <w:rPr/>
        <w:t xml:space="preserve"> products exceeding the limits set forth in this chapter but otherwise in compliance with all other terms and conditions of this chapter may establish an affirmative defense to charges of violations of state law relating to </w:t>
      </w:r>
      <w:r>
        <w:t>((</w:t>
      </w:r>
      <w:r>
        <w:rPr>
          <w:strike/>
        </w:rPr>
        <w:t xml:space="preserve">marijuana</w:t>
      </w:r>
      <w:r>
        <w:t>))</w:t>
      </w:r>
      <w:r>
        <w:rPr/>
        <w:t xml:space="preserve"> </w:t>
      </w:r>
      <w:r>
        <w:rPr>
          <w:u w:val="single"/>
        </w:rPr>
        <w:t xml:space="preserve">cannabis</w:t>
      </w:r>
      <w:r>
        <w:rPr/>
        <w:t xml:space="preserve"> through proof at trial, by a preponderance of the evidence, that the qualifying patient's necessary medical use exceeds the amounts set forth in RCW 69.51A.040.</w:t>
      </w:r>
    </w:p>
    <w:p>
      <w:pPr>
        <w:spacing w:before="0" w:after="0" w:line="408" w:lineRule="exact"/>
        <w:ind w:left="0" w:right="0" w:firstLine="576"/>
        <w:jc w:val="left"/>
      </w:pPr>
      <w:r>
        <w:rPr/>
        <w:t xml:space="preserve">(2) An investigating law enforcement officer may seize plants,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exceeding the amounts set forth in this chapter. In the case of plants, the qualifying patient or designated provider shall be allowed to select the plants that will remain at the location. The officer and his or her law enforcement agency may not be held civilly liable for failure to seize </w:t>
      </w:r>
      <w:r>
        <w:t>((</w:t>
      </w:r>
      <w:r>
        <w:rPr>
          <w:strike/>
        </w:rPr>
        <w:t xml:space="preserve">marijuana</w:t>
      </w:r>
      <w:r>
        <w:t>))</w:t>
      </w:r>
      <w:r>
        <w:rPr/>
        <w:t xml:space="preserve"> </w:t>
      </w:r>
      <w:r>
        <w:rPr>
          <w:u w:val="single"/>
        </w:rPr>
        <w:t xml:space="preserve">cannabis</w:t>
      </w:r>
      <w:r>
        <w:rPr/>
        <w:t xml:space="preserve"> in this circumstance.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050</w:t>
      </w:r>
      <w:r>
        <w:rPr/>
        <w:t xml:space="preserve"> and 1999 c 2 s 7 are each amended to read as follows:</w:t>
      </w:r>
    </w:p>
    <w:p>
      <w:pPr>
        <w:spacing w:before="0" w:after="0" w:line="408" w:lineRule="exact"/>
        <w:ind w:left="0" w:right="0" w:firstLine="576"/>
        <w:jc w:val="left"/>
      </w:pPr>
      <w:r>
        <w:rPr/>
        <w:t xml:space="preserve">(1) The lawful possession or manufacture of medical </w:t>
      </w:r>
      <w:r>
        <w:t>((</w:t>
      </w:r>
      <w:r>
        <w:rPr>
          <w:strike/>
        </w:rPr>
        <w:t xml:space="preserve">marijuana</w:t>
      </w:r>
      <w:r>
        <w:t>))</w:t>
      </w:r>
      <w:r>
        <w:rPr/>
        <w:t xml:space="preserve"> </w:t>
      </w:r>
      <w:r>
        <w:rPr>
          <w:u w:val="single"/>
        </w:rPr>
        <w:t xml:space="preserve">cannabis</w:t>
      </w:r>
      <w:r>
        <w:rPr/>
        <w:t xml:space="preserve"> as authorized by this chapter shall not result in the forfeiture or seizure of any property.</w:t>
      </w:r>
    </w:p>
    <w:p>
      <w:pPr>
        <w:spacing w:before="0" w:after="0" w:line="408" w:lineRule="exact"/>
        <w:ind w:left="0" w:right="0" w:firstLine="576"/>
        <w:jc w:val="left"/>
      </w:pPr>
      <w:r>
        <w:rPr/>
        <w:t xml:space="preserve">(2) No person shall be prosecuted for constructive possession, conspiracy, or any other criminal offense solely for being in the presence or vicinity of medical </w:t>
      </w:r>
      <w:r>
        <w:t>((</w:t>
      </w:r>
      <w:r>
        <w:rPr>
          <w:strike/>
        </w:rPr>
        <w:t xml:space="preserve">marijuana</w:t>
      </w:r>
      <w:r>
        <w:t>))</w:t>
      </w:r>
      <w:r>
        <w:rPr/>
        <w:t xml:space="preserve"> </w:t>
      </w:r>
      <w:r>
        <w:rPr>
          <w:u w:val="single"/>
        </w:rPr>
        <w:t xml:space="preserve">cannabis</w:t>
      </w:r>
      <w:r>
        <w:rPr/>
        <w:t xml:space="preserve"> or its use as authorized by this chapter.</w:t>
      </w:r>
    </w:p>
    <w:p>
      <w:pPr>
        <w:spacing w:before="0" w:after="0" w:line="408" w:lineRule="exact"/>
        <w:ind w:left="0" w:right="0" w:firstLine="576"/>
        <w:jc w:val="left"/>
      </w:pPr>
      <w:r>
        <w:rPr/>
        <w:t xml:space="preserve">(3) The state shall not be held liable for any deleterious outcomes from the medical use of </w:t>
      </w:r>
      <w:r>
        <w:t>((</w:t>
      </w:r>
      <w:r>
        <w:rPr>
          <w:strike/>
        </w:rPr>
        <w:t xml:space="preserve">marijuana</w:t>
      </w:r>
      <w:r>
        <w:t>))</w:t>
      </w:r>
      <w:r>
        <w:rPr/>
        <w:t xml:space="preserve"> </w:t>
      </w:r>
      <w:r>
        <w:rPr>
          <w:u w:val="single"/>
        </w:rPr>
        <w:t xml:space="preserve">cannabis</w:t>
      </w:r>
      <w:r>
        <w:rPr/>
        <w:t xml:space="preserve"> by any qualifying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2019 c 204 s 3 are each amended to read as follows:</w:t>
      </w:r>
    </w:p>
    <w:p>
      <w:pPr>
        <w:spacing w:before="0" w:after="0" w:line="408" w:lineRule="exact"/>
        <w:ind w:left="0" w:right="0" w:firstLine="576"/>
        <w:jc w:val="left"/>
      </w:pPr>
      <w:r>
        <w:rPr/>
        <w:t xml:space="preserve">(1) It shall be a class 3 civil infraction to use or display medical </w:t>
      </w:r>
      <w:r>
        <w:t>((</w:t>
      </w:r>
      <w:r>
        <w:rPr>
          <w:strike/>
        </w:rPr>
        <w:t xml:space="preserve">marijuana</w:t>
      </w:r>
      <w:r>
        <w:t>))</w:t>
      </w:r>
      <w:r>
        <w:rPr/>
        <w:t xml:space="preserve"> </w:t>
      </w:r>
      <w:r>
        <w:rPr>
          <w:u w:val="single"/>
        </w:rPr>
        <w:t xml:space="preserve">cannabis</w:t>
      </w:r>
      <w:r>
        <w:rPr/>
        <w:t xml:space="preserve">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w:t>
      </w:r>
      <w:r>
        <w:t>((</w:t>
      </w:r>
      <w:r>
        <w:rPr>
          <w:strike/>
        </w:rPr>
        <w:t xml:space="preserve">marijuana</w:t>
      </w:r>
      <w:r>
        <w:t>))</w:t>
      </w:r>
      <w:r>
        <w:rPr/>
        <w:t xml:space="preserve"> </w:t>
      </w:r>
      <w:r>
        <w:rPr>
          <w:u w:val="single"/>
        </w:rPr>
        <w:t xml:space="preserve">cannabis</w:t>
      </w:r>
      <w:r>
        <w:rPr/>
        <w:t xml:space="preserve">. Such entities may enact coverage or noncoverage criteria or related policies for payment or nonpayment of medical </w:t>
      </w:r>
      <w:r>
        <w:t>((</w:t>
      </w:r>
      <w:r>
        <w:rPr>
          <w:strike/>
        </w:rPr>
        <w:t xml:space="preserve">marijuana</w:t>
      </w:r>
      <w:r>
        <w:t>))</w:t>
      </w:r>
      <w:r>
        <w:rPr/>
        <w:t xml:space="preserve"> </w:t>
      </w:r>
      <w:r>
        <w:rPr>
          <w:u w:val="single"/>
        </w:rPr>
        <w:t xml:space="preserve">cannabis</w:t>
      </w:r>
      <w:r>
        <w:rPr/>
        <w:t xml:space="preserve"> in their sole discretion.</w:t>
      </w:r>
    </w:p>
    <w:p>
      <w:pPr>
        <w:spacing w:before="0" w:after="0" w:line="408" w:lineRule="exact"/>
        <w:ind w:left="0" w:right="0" w:firstLine="576"/>
        <w:jc w:val="left"/>
      </w:pPr>
      <w:r>
        <w:rPr/>
        <w:t xml:space="preserve">(3) Nothing in this chapter requires any health care professional to authorize the medical use of </w:t>
      </w:r>
      <w:r>
        <w:t>((</w:t>
      </w:r>
      <w:r>
        <w:rPr>
          <w:strike/>
        </w:rPr>
        <w:t xml:space="preserve">marijuana</w:t>
      </w:r>
      <w:r>
        <w:t>))</w:t>
      </w:r>
      <w:r>
        <w:rPr/>
        <w:t xml:space="preserve"> </w:t>
      </w:r>
      <w:r>
        <w:rPr>
          <w:u w:val="single"/>
        </w:rPr>
        <w:t xml:space="preserve">cannabis</w:t>
      </w:r>
      <w:r>
        <w:rPr/>
        <w:t xml:space="preserve"> for a patient.</w:t>
      </w:r>
    </w:p>
    <w:p>
      <w:pPr>
        <w:spacing w:before="0" w:after="0" w:line="408" w:lineRule="exact"/>
        <w:ind w:left="0" w:right="0" w:firstLine="576"/>
        <w:jc w:val="left"/>
      </w:pPr>
      <w:r>
        <w:rPr/>
        <w:t xml:space="preserve">(4) Nothing in this chapter requires any accommodation of any on-site medical use of </w:t>
      </w:r>
      <w:r>
        <w:t>((</w:t>
      </w:r>
      <w:r>
        <w:rPr>
          <w:strike/>
        </w:rPr>
        <w:t xml:space="preserve">marijuana</w:t>
      </w:r>
      <w:r>
        <w:t>))</w:t>
      </w:r>
      <w:r>
        <w:rPr/>
        <w:t xml:space="preserve"> </w:t>
      </w:r>
      <w:r>
        <w:rPr>
          <w:u w:val="single"/>
        </w:rPr>
        <w:t xml:space="preserve">cannabis</w:t>
      </w:r>
      <w:r>
        <w:rPr/>
        <w:t xml:space="preserve"> in any place of employment, in any youth center, in any correctional facility, or smoking </w:t>
      </w:r>
      <w:r>
        <w:t>((</w:t>
      </w:r>
      <w:r>
        <w:rPr>
          <w:strike/>
        </w:rPr>
        <w:t xml:space="preserve">marijuana</w:t>
      </w:r>
      <w:r>
        <w:t>))</w:t>
      </w:r>
      <w:r>
        <w:rPr/>
        <w:t xml:space="preserve"> </w:t>
      </w:r>
      <w:r>
        <w:rPr>
          <w:u w:val="single"/>
        </w:rPr>
        <w:t xml:space="preserve">cannabis</w:t>
      </w:r>
      <w:r>
        <w:rPr/>
        <w:t xml:space="preserve"> in any public place or hotel or motel.</w:t>
      </w:r>
    </w:p>
    <w:p>
      <w:pPr>
        <w:spacing w:before="0" w:after="0" w:line="408" w:lineRule="exact"/>
        <w:ind w:left="0" w:right="0" w:firstLine="576"/>
        <w:jc w:val="left"/>
      </w:pPr>
      <w:r>
        <w:rPr/>
        <w:t xml:space="preserve">(5) Nothing in this chapter authorizes the possession or use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on federal property.</w:t>
      </w:r>
    </w:p>
    <w:p>
      <w:pPr>
        <w:spacing w:before="0" w:after="0" w:line="408" w:lineRule="exact"/>
        <w:ind w:left="0" w:right="0" w:firstLine="576"/>
        <w:jc w:val="left"/>
      </w:pPr>
      <w:r>
        <w:rPr/>
        <w:t xml:space="preserve">(6) Nothing in this chapter authorizes the use of medical </w:t>
      </w:r>
      <w:r>
        <w:t>((</w:t>
      </w:r>
      <w:r>
        <w:rPr>
          <w:strike/>
        </w:rPr>
        <w:t xml:space="preserve">marijuana</w:t>
      </w:r>
      <w:r>
        <w:t>))</w:t>
      </w:r>
      <w:r>
        <w:rPr/>
        <w:t xml:space="preserve"> </w:t>
      </w:r>
      <w:r>
        <w:rPr>
          <w:u w:val="single"/>
        </w:rPr>
        <w:t xml:space="preserve">cannabis</w:t>
      </w:r>
      <w:r>
        <w:rPr/>
        <w:t xml:space="preserve"> by any person who is subject to the Washington code of military justice in chapter 38.38 RCW.</w:t>
      </w:r>
    </w:p>
    <w:p>
      <w:pPr>
        <w:spacing w:before="0" w:after="0" w:line="408" w:lineRule="exact"/>
        <w:ind w:left="0" w:right="0" w:firstLine="576"/>
        <w:jc w:val="left"/>
      </w:pPr>
      <w:r>
        <w:rPr/>
        <w:t xml:space="preserve">(7) Employers may establish drug-free work policies. Nothing in this chapter requires an accommodation for the medical use of </w:t>
      </w:r>
      <w:r>
        <w:t>((</w:t>
      </w:r>
      <w:r>
        <w:rPr>
          <w:strike/>
        </w:rPr>
        <w:t xml:space="preserve">marijuana</w:t>
      </w:r>
      <w:r>
        <w:t>))</w:t>
      </w:r>
      <w:r>
        <w:rPr/>
        <w:t xml:space="preserve"> </w:t>
      </w:r>
      <w:r>
        <w:rPr>
          <w:u w:val="single"/>
        </w:rPr>
        <w:t xml:space="preserve">cannabis</w:t>
      </w:r>
      <w:r>
        <w:rPr/>
        <w:t xml:space="preserve"> if an employer has a drug-free workplace.</w:t>
      </w:r>
    </w:p>
    <w:p>
      <w:pPr>
        <w:spacing w:before="0" w:after="0" w:line="408" w:lineRule="exact"/>
        <w:ind w:left="0" w:right="0" w:firstLine="576"/>
        <w:jc w:val="left"/>
      </w:pPr>
      <w:r>
        <w:rPr/>
        <w:t xml:space="preserve">(8) No person shall be entitled to claim the protection from arrest and prosecution under RCW 69.51A.040 or the affirmative defense under RCW 69.51A.043 for engaging in the medical use of </w:t>
      </w:r>
      <w:r>
        <w:t>((</w:t>
      </w:r>
      <w:r>
        <w:rPr>
          <w:strike/>
        </w:rPr>
        <w:t xml:space="preserve">marijuana</w:t>
      </w:r>
      <w:r>
        <w:t>))</w:t>
      </w:r>
      <w:r>
        <w:rPr/>
        <w:t xml:space="preserve"> </w:t>
      </w:r>
      <w:r>
        <w:rPr>
          <w:u w:val="single"/>
        </w:rPr>
        <w:t xml:space="preserve">cannabis</w:t>
      </w:r>
      <w:r>
        <w:rPr/>
        <w:t xml:space="preserve"> in a way that endangers the health or well-being of any person through the use of a motorized vehicle on a street, road, or highway, including violations of RCW 46.61.502 or 46.61.504, or equivalent local ordinances.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100</w:t>
      </w:r>
      <w:r>
        <w:rPr/>
        <w:t xml:space="preserve"> and 2015 c 70 s 34 are each amended to read as follows:</w:t>
      </w:r>
    </w:p>
    <w:p>
      <w:pPr>
        <w:spacing w:before="0" w:after="0" w:line="408" w:lineRule="exact"/>
        <w:ind w:left="0" w:right="0" w:firstLine="576"/>
        <w:jc w:val="left"/>
      </w:pPr>
      <w:r>
        <w:rPr/>
        <w:t xml:space="preserve">(1) A qualifying patient may revoke his or her designation of a specific designated provider and designate a different designated provider at any time. A revocation of designation must be in writing, signed and dated, and provided to the designated provider and, if applicable, the medical </w:t>
      </w:r>
      <w:r>
        <w:t>((</w:t>
      </w:r>
      <w:r>
        <w:rPr>
          <w:strike/>
        </w:rPr>
        <w:t xml:space="preserve">marijuana</w:t>
      </w:r>
      <w:r>
        <w:t>))</w:t>
      </w:r>
      <w:r>
        <w:rPr/>
        <w:t xml:space="preserve"> </w:t>
      </w:r>
      <w:r>
        <w:rPr>
          <w:u w:val="single"/>
        </w:rPr>
        <w:t xml:space="preserve">cannabis</w:t>
      </w:r>
      <w:r>
        <w:rPr/>
        <w:t xml:space="preserve"> authorization database administrator. The protections of this chapter cease to apply to a person who has served as a designated provider to a qualifying patient seventy-two hours after receipt of that patient's revocation of his or her designation.</w:t>
      </w:r>
    </w:p>
    <w:p>
      <w:pPr>
        <w:spacing w:before="0" w:after="0" w:line="408" w:lineRule="exact"/>
        <w:ind w:left="0" w:right="0" w:firstLine="576"/>
        <w:jc w:val="left"/>
      </w:pPr>
      <w:r>
        <w:rPr/>
        <w:t xml:space="preserve">(2) A person may stop serving as a designated provider to a given qualifying patient at any time by revoking that designation in writing, signed and dated, and provided to the qualifying patient and, if applicable, the medical </w:t>
      </w:r>
      <w:r>
        <w:t>((</w:t>
      </w:r>
      <w:r>
        <w:rPr>
          <w:strike/>
        </w:rPr>
        <w:t xml:space="preserve">marijuana</w:t>
      </w:r>
      <w:r>
        <w:t>))</w:t>
      </w:r>
      <w:r>
        <w:rPr/>
        <w:t xml:space="preserve"> </w:t>
      </w:r>
      <w:r>
        <w:rPr>
          <w:u w:val="single"/>
        </w:rPr>
        <w:t xml:space="preserve">cannabis</w:t>
      </w:r>
      <w:r>
        <w:rPr/>
        <w:t xml:space="preserve"> authorization database administrator. However, that person may not begin serving as a designated provider to a different qualifying patient until fifteen days have elapsed from the date the last qualifying patient designated him or her to serve as a </w:t>
      </w:r>
      <w:r>
        <w:t>((</w:t>
      </w:r>
      <w:r>
        <w:rPr>
          <w:strike/>
        </w:rPr>
        <w:t xml:space="preserve">[designated]</w:t>
      </w:r>
      <w:r>
        <w:t>))</w:t>
      </w:r>
      <w:r>
        <w:rPr/>
        <w:t xml:space="preserve"> </w:t>
      </w:r>
      <w:r>
        <w:rPr>
          <w:u w:val="single"/>
        </w:rPr>
        <w:t xml:space="preserve">designated</w:t>
      </w:r>
      <w:r>
        <w:rPr/>
        <w:t xml:space="preserve"> provider.</w:t>
      </w:r>
    </w:p>
    <w:p>
      <w:pPr>
        <w:spacing w:before="0" w:after="0" w:line="408" w:lineRule="exact"/>
        <w:ind w:left="0" w:right="0" w:firstLine="576"/>
        <w:jc w:val="left"/>
      </w:pPr>
      <w:r>
        <w:rPr/>
        <w:t xml:space="preserve">(3) The department may adopt rules to implement this section, including a procedure to remove the name of the designated provider from the medical </w:t>
      </w:r>
      <w:r>
        <w:t>((</w:t>
      </w:r>
      <w:r>
        <w:rPr>
          <w:strike/>
        </w:rPr>
        <w:t xml:space="preserve">marijuana</w:t>
      </w:r>
      <w:r>
        <w:t>))</w:t>
      </w:r>
      <w:r>
        <w:rPr/>
        <w:t xml:space="preserve"> </w:t>
      </w:r>
      <w:r>
        <w:rPr>
          <w:u w:val="single"/>
        </w:rPr>
        <w:t xml:space="preserve">cannabis</w:t>
      </w:r>
      <w:r>
        <w:rPr/>
        <w:t xml:space="preserve"> authorization database upon receipt of a revocation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210</w:t>
      </w:r>
      <w:r>
        <w:rPr/>
        <w:t xml:space="preserve"> and 2015 c 70 s 19 are each amended to read as follows:</w:t>
      </w:r>
    </w:p>
    <w:p>
      <w:pPr>
        <w:spacing w:before="0" w:after="0" w:line="408" w:lineRule="exact"/>
        <w:ind w:left="0" w:right="0" w:firstLine="576"/>
        <w:jc w:val="left"/>
      </w:pPr>
      <w:r>
        <w:rPr/>
        <w:t xml:space="preserve">As part of authorizing a qualifying patient or designated provider, the health care professional may include recommendations on the amount of </w:t>
      </w:r>
      <w:r>
        <w:t>((</w:t>
      </w:r>
      <w:r>
        <w:rPr>
          <w:strike/>
        </w:rPr>
        <w:t xml:space="preserve">marijuana</w:t>
      </w:r>
      <w:r>
        <w:t>))</w:t>
      </w:r>
      <w:r>
        <w:rPr/>
        <w:t xml:space="preserve"> </w:t>
      </w:r>
      <w:r>
        <w:rPr>
          <w:u w:val="single"/>
        </w:rPr>
        <w:t xml:space="preserve">cannabis</w:t>
      </w:r>
      <w:r>
        <w:rPr/>
        <w:t xml:space="preserve"> that is likely needed by the qualifying patient for his or her medical needs and in accordance with this section.</w:t>
      </w:r>
    </w:p>
    <w:p>
      <w:pPr>
        <w:spacing w:before="0" w:after="0" w:line="408" w:lineRule="exact"/>
        <w:ind w:left="0" w:right="0" w:firstLine="576"/>
        <w:jc w:val="left"/>
      </w:pPr>
      <w:r>
        <w:rPr/>
        <w:t xml:space="preserve">(1) If the health care professional does not include recommendations on the qualifying patient's or designated provider's authorization,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when adding the qualifying patient or designated provider to the medical </w:t>
      </w:r>
      <w:r>
        <w:t>((</w:t>
      </w:r>
      <w:r>
        <w:rPr>
          <w:strike/>
        </w:rPr>
        <w:t xml:space="preserve">marijuana</w:t>
      </w:r>
      <w:r>
        <w:t>))</w:t>
      </w:r>
      <w:r>
        <w:rPr/>
        <w:t xml:space="preserve"> </w:t>
      </w:r>
      <w:r>
        <w:rPr>
          <w:u w:val="single"/>
        </w:rPr>
        <w:t xml:space="preserve">cannabis</w:t>
      </w:r>
      <w:r>
        <w:rPr/>
        <w:t xml:space="preserve"> authorization database, shall enter into the database that the qualifying patient or designated provider may purchase or obtain at a retail outlet holding a medical </w:t>
      </w:r>
      <w:r>
        <w:t>((</w:t>
      </w:r>
      <w:r>
        <w:rPr>
          <w:strike/>
        </w:rPr>
        <w:t xml:space="preserve">marijuana</w:t>
      </w:r>
      <w:r>
        <w:t>))</w:t>
      </w:r>
      <w:r>
        <w:rPr/>
        <w:t xml:space="preserve"> </w:t>
      </w:r>
      <w:r>
        <w:rPr>
          <w:u w:val="single"/>
        </w:rPr>
        <w:t xml:space="preserve">cannabis</w:t>
      </w:r>
      <w:r>
        <w:rPr/>
        <w:t xml:space="preserve"> endorsement a combination of the following: Forty-eight ounces of </w:t>
      </w:r>
      <w:r>
        <w:t>((</w:t>
      </w:r>
      <w:r>
        <w:rPr>
          <w:strike/>
        </w:rPr>
        <w:t xml:space="preserve">marijuana-infused</w:t>
      </w:r>
      <w:r>
        <w:t>))</w:t>
      </w:r>
      <w:r>
        <w:rPr/>
        <w:t xml:space="preserve"> </w:t>
      </w:r>
      <w:r>
        <w:rPr>
          <w:u w:val="single"/>
        </w:rPr>
        <w:t xml:space="preserve">cannabis-infused</w:t>
      </w:r>
      <w:r>
        <w:rPr/>
        <w:t xml:space="preserve"> product in solid form; three ounces of useable </w:t>
      </w:r>
      <w:r>
        <w:t>((</w:t>
      </w:r>
      <w:r>
        <w:rPr>
          <w:strike/>
        </w:rPr>
        <w:t xml:space="preserve">marijuana</w:t>
      </w:r>
      <w:r>
        <w:t>))</w:t>
      </w:r>
      <w:r>
        <w:rPr/>
        <w:t xml:space="preserve"> </w:t>
      </w:r>
      <w:r>
        <w:rPr>
          <w:u w:val="single"/>
        </w:rPr>
        <w:t xml:space="preserve">cannabis</w:t>
      </w:r>
      <w:r>
        <w:rPr/>
        <w:t xml:space="preserve">; two hundred sixteen ounces of </w:t>
      </w:r>
      <w:r>
        <w:t>((</w:t>
      </w:r>
      <w:r>
        <w:rPr>
          <w:strike/>
        </w:rPr>
        <w:t xml:space="preserve">marijuana-infused</w:t>
      </w:r>
      <w:r>
        <w:t>))</w:t>
      </w:r>
      <w:r>
        <w:rPr/>
        <w:t xml:space="preserve"> </w:t>
      </w:r>
      <w:r>
        <w:rPr>
          <w:u w:val="single"/>
        </w:rPr>
        <w:t xml:space="preserve">cannabis-infused</w:t>
      </w:r>
      <w:r>
        <w:rPr/>
        <w:t xml:space="preserve"> product in liquid form; or twenty-one grams of </w:t>
      </w:r>
      <w:r>
        <w:t>((</w:t>
      </w:r>
      <w:r>
        <w:rPr>
          <w:strike/>
        </w:rPr>
        <w:t xml:space="preserve">marijuana</w:t>
      </w:r>
      <w:r>
        <w:t>))</w:t>
      </w:r>
      <w:r>
        <w:rPr/>
        <w:t xml:space="preserve"> </w:t>
      </w:r>
      <w:r>
        <w:rPr>
          <w:u w:val="single"/>
        </w:rPr>
        <w:t xml:space="preserve">cannabis</w:t>
      </w:r>
      <w:r>
        <w:rPr/>
        <w:t xml:space="preserve"> concentrates. The qualifying patient or designated provider may also grow, in his or her domicile, up to six plants for the personal medical use of the qualifying patient and possess up to eight ounces of useable </w:t>
      </w:r>
      <w:r>
        <w:t>((</w:t>
      </w:r>
      <w:r>
        <w:rPr>
          <w:strike/>
        </w:rPr>
        <w:t xml:space="preserve">marijuana</w:t>
      </w:r>
      <w:r>
        <w:t>))</w:t>
      </w:r>
      <w:r>
        <w:rPr/>
        <w:t xml:space="preserve"> </w:t>
      </w:r>
      <w:r>
        <w:rPr>
          <w:u w:val="single"/>
        </w:rPr>
        <w:t xml:space="preserve">cannabis</w:t>
      </w:r>
      <w:r>
        <w:rPr/>
        <w:t xml:space="preserve"> produced from his or her plants. These amounts shall be specified on the recognition card that is issued to the qualifying patient or designated provider.</w:t>
      </w:r>
    </w:p>
    <w:p>
      <w:pPr>
        <w:spacing w:before="0" w:after="0" w:line="408" w:lineRule="exact"/>
        <w:ind w:left="0" w:right="0" w:firstLine="576"/>
        <w:jc w:val="left"/>
      </w:pPr>
      <w:r>
        <w:rPr/>
        <w:t xml:space="preserve">(2) If the health care professional determines that the medical needs of a qualifying patient exceed the amounts provided for in subsection (1) of this section, the health care professional must specify on the authorization that it is recommended that the patient be allowed to grow, in his or her domicile, up to fifteen plants for the personal medical use of the patient. A patient so authorized may possess up to sixteen ounces of useable </w:t>
      </w:r>
      <w:r>
        <w:t>((</w:t>
      </w:r>
      <w:r>
        <w:rPr>
          <w:strike/>
        </w:rPr>
        <w:t xml:space="preserve">marijuana</w:t>
      </w:r>
      <w:r>
        <w:t>))</w:t>
      </w:r>
      <w:r>
        <w:rPr/>
        <w:t xml:space="preserve"> </w:t>
      </w:r>
      <w:r>
        <w:rPr>
          <w:u w:val="single"/>
        </w:rPr>
        <w:t xml:space="preserve">cannabis</w:t>
      </w:r>
      <w:r>
        <w:rPr/>
        <w:t xml:space="preserve"> in his or her domicile. The number of plants must be entered into the medical </w:t>
      </w:r>
      <w:r>
        <w:t>((</w:t>
      </w:r>
      <w:r>
        <w:rPr>
          <w:strike/>
        </w:rPr>
        <w:t xml:space="preserve">marijuana</w:t>
      </w:r>
      <w:r>
        <w:t>))</w:t>
      </w:r>
      <w:r>
        <w:rPr/>
        <w:t xml:space="preserve"> </w:t>
      </w:r>
      <w:r>
        <w:rPr>
          <w:u w:val="single"/>
        </w:rPr>
        <w:t xml:space="preserve">cannabis</w:t>
      </w:r>
      <w:r>
        <w:rPr/>
        <w:t xml:space="preserve"> authorization database by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and specified on the recognition card that is issued to the qualifying patient or designated provider.</w:t>
      </w:r>
    </w:p>
    <w:p>
      <w:pPr>
        <w:spacing w:before="0" w:after="0" w:line="408" w:lineRule="exact"/>
        <w:ind w:left="0" w:right="0" w:firstLine="576"/>
        <w:jc w:val="left"/>
      </w:pPr>
      <w:r>
        <w:rPr/>
        <w:t xml:space="preserve">(3) If a qualifying patient or designated provider with an authorization from a health care professional has not been entered into the medical </w:t>
      </w:r>
      <w:r>
        <w:t>((</w:t>
      </w:r>
      <w:r>
        <w:rPr>
          <w:strike/>
        </w:rPr>
        <w:t xml:space="preserve">marijuana</w:t>
      </w:r>
      <w:r>
        <w:t>))</w:t>
      </w:r>
      <w:r>
        <w:rPr/>
        <w:t xml:space="preserve"> </w:t>
      </w:r>
      <w:r>
        <w:rPr>
          <w:u w:val="single"/>
        </w:rPr>
        <w:t xml:space="preserve">cannabis</w:t>
      </w:r>
      <w:r>
        <w:rPr/>
        <w:t xml:space="preserve"> authorization database, he or she may not receive a recognition card and may only purchase at a retail outlet, whether it holds a medical </w:t>
      </w:r>
      <w:r>
        <w:t>((</w:t>
      </w:r>
      <w:r>
        <w:rPr>
          <w:strike/>
        </w:rPr>
        <w:t xml:space="preserve">marijuana</w:t>
      </w:r>
      <w:r>
        <w:t>))</w:t>
      </w:r>
      <w:r>
        <w:rPr/>
        <w:t xml:space="preserve"> </w:t>
      </w:r>
      <w:r>
        <w:rPr>
          <w:u w:val="single"/>
        </w:rPr>
        <w:t xml:space="preserve">cannabis</w:t>
      </w:r>
      <w:r>
        <w:rPr/>
        <w:t xml:space="preserve"> endorsement or not, the amounts established in RCW 69.50.360. In addition the qualifying patient or the designated provider may grow, in his or her domicile, up to four plants for the personal medical use of the qualifying patient and possess up to six ounces of useable </w:t>
      </w:r>
      <w:r>
        <w:t>((</w:t>
      </w:r>
      <w:r>
        <w:rPr>
          <w:strike/>
        </w:rPr>
        <w:t xml:space="preserve">marijuana</w:t>
      </w:r>
      <w:r>
        <w:t>))</w:t>
      </w:r>
      <w:r>
        <w:rPr/>
        <w:t xml:space="preserve"> </w:t>
      </w:r>
      <w:r>
        <w:rPr>
          <w:u w:val="single"/>
        </w:rPr>
        <w:t xml:space="preserve">cannabis</w:t>
      </w:r>
      <w:r>
        <w:rPr/>
        <w:t xml:space="preserve"> in his or her domicile.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220</w:t>
      </w:r>
      <w:r>
        <w:rPr/>
        <w:t xml:space="preserve"> and 2015 c 70 s 20 are each amended to read as follows:</w:t>
      </w:r>
    </w:p>
    <w:p>
      <w:pPr>
        <w:spacing w:before="0" w:after="0" w:line="408" w:lineRule="exact"/>
        <w:ind w:left="0" w:right="0" w:firstLine="576"/>
        <w:jc w:val="left"/>
      </w:pPr>
      <w:r>
        <w:rPr/>
        <w:t xml:space="preserve">(1) Health care professionals may authorize the medical use of </w:t>
      </w:r>
      <w:r>
        <w:t>((</w:t>
      </w:r>
      <w:r>
        <w:rPr>
          <w:strike/>
        </w:rPr>
        <w:t xml:space="preserve">marijuana</w:t>
      </w:r>
      <w:r>
        <w:t>))</w:t>
      </w:r>
      <w:r>
        <w:rPr/>
        <w:t xml:space="preserve"> </w:t>
      </w:r>
      <w:r>
        <w:rPr>
          <w:u w:val="single"/>
        </w:rPr>
        <w:t xml:space="preserve">cannabis</w:t>
      </w:r>
      <w:r>
        <w:rPr/>
        <w:t xml:space="preserve"> for qualifying patients who are under the age of eighteen if:</w:t>
      </w:r>
    </w:p>
    <w:p>
      <w:pPr>
        <w:spacing w:before="0" w:after="0" w:line="408" w:lineRule="exact"/>
        <w:ind w:left="0" w:right="0" w:firstLine="576"/>
        <w:jc w:val="left"/>
      </w:pPr>
      <w:r>
        <w:rPr/>
        <w:t xml:space="preserve">(a) The minor's parent or guardian participates in the minor's treatment and agrees to the medical use of </w:t>
      </w:r>
      <w:r>
        <w:t>((</w:t>
      </w:r>
      <w:r>
        <w:rPr>
          <w:strike/>
        </w:rPr>
        <w:t xml:space="preserve">marijuana</w:t>
      </w:r>
      <w:r>
        <w:t>))</w:t>
      </w:r>
      <w:r>
        <w:rPr/>
        <w:t xml:space="preserve"> </w:t>
      </w:r>
      <w:r>
        <w:rPr>
          <w:u w:val="single"/>
        </w:rPr>
        <w:t xml:space="preserve">cannabis</w:t>
      </w:r>
      <w:r>
        <w:rPr/>
        <w:t xml:space="preserve"> by the minor; and</w:t>
      </w:r>
    </w:p>
    <w:p>
      <w:pPr>
        <w:spacing w:before="0" w:after="0" w:line="408" w:lineRule="exact"/>
        <w:ind w:left="0" w:right="0" w:firstLine="576"/>
        <w:jc w:val="left"/>
      </w:pPr>
      <w:r>
        <w:rPr/>
        <w:t xml:space="preserve">(b) The parent or guardian acts as the designated provider for the minor and has sole control over the minor's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The minor may not grow plants or purchase </w:t>
      </w:r>
      <w:r>
        <w:t>((</w:t>
      </w:r>
      <w:r>
        <w:rPr>
          <w:strike/>
        </w:rPr>
        <w:t xml:space="preserve">marijuana-infused</w:t>
      </w:r>
      <w:r>
        <w:t>))</w:t>
      </w:r>
      <w:r>
        <w:rPr/>
        <w:t xml:space="preserve"> </w:t>
      </w:r>
      <w:r>
        <w:rPr>
          <w:u w:val="single"/>
        </w:rPr>
        <w:t xml:space="preserve">cannabis-infused</w:t>
      </w:r>
      <w:r>
        <w:rPr/>
        <w:t xml:space="preserve"> products, useable </w:t>
      </w:r>
      <w:r>
        <w:t>((</w:t>
      </w:r>
      <w:r>
        <w:rPr>
          <w:strike/>
        </w:rPr>
        <w:t xml:space="preserve">marijuana, or marijuana</w:t>
      </w:r>
      <w:r>
        <w:t>))</w:t>
      </w:r>
      <w:r>
        <w:rPr/>
        <w:t xml:space="preserve"> </w:t>
      </w:r>
      <w:r>
        <w:rPr>
          <w:u w:val="single"/>
        </w:rPr>
        <w:t xml:space="preserve">cannabis, or cannabis</w:t>
      </w:r>
      <w:r>
        <w:rPr/>
        <w:t xml:space="preserve"> concentrates from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(3) Both the minor and the minor's parent or guardian who is acting as the designated provider must be entered in the medical </w:t>
      </w:r>
      <w:r>
        <w:t>((</w:t>
      </w:r>
      <w:r>
        <w:rPr>
          <w:strike/>
        </w:rPr>
        <w:t xml:space="preserve">marijuana</w:t>
      </w:r>
      <w:r>
        <w:t>))</w:t>
      </w:r>
      <w:r>
        <w:rPr/>
        <w:t xml:space="preserve"> </w:t>
      </w:r>
      <w:r>
        <w:rPr>
          <w:u w:val="single"/>
        </w:rPr>
        <w:t xml:space="preserve">cannabis</w:t>
      </w:r>
      <w:r>
        <w:rPr/>
        <w:t xml:space="preserve"> authorization database and hold a recognition card.</w:t>
      </w:r>
    </w:p>
    <w:p>
      <w:pPr>
        <w:spacing w:before="0" w:after="0" w:line="408" w:lineRule="exact"/>
        <w:ind w:left="0" w:right="0" w:firstLine="576"/>
        <w:jc w:val="left"/>
      </w:pPr>
      <w:r>
        <w:rPr/>
        <w:t xml:space="preserve">(4) A health care professional who authorizes the medical use of </w:t>
      </w:r>
      <w:r>
        <w:t>((</w:t>
      </w:r>
      <w:r>
        <w:rPr>
          <w:strike/>
        </w:rPr>
        <w:t xml:space="preserve">marijuana</w:t>
      </w:r>
      <w:r>
        <w:t>))</w:t>
      </w:r>
      <w:r>
        <w:rPr/>
        <w:t xml:space="preserve"> </w:t>
      </w:r>
      <w:r>
        <w:rPr>
          <w:u w:val="single"/>
        </w:rPr>
        <w:t xml:space="preserve">cannabis</w:t>
      </w:r>
      <w:r>
        <w:rPr/>
        <w:t xml:space="preserve"> by a minor must do so as part of the course of treatment of the minor's terminal or debilitating medical condition. If authorizing a minor for the medical use of </w:t>
      </w:r>
      <w:r>
        <w:t>((</w:t>
      </w:r>
      <w:r>
        <w:rPr>
          <w:strike/>
        </w:rPr>
        <w:t xml:space="preserve">marijuana</w:t>
      </w:r>
      <w:r>
        <w:t>))</w:t>
      </w:r>
      <w:r>
        <w:rPr/>
        <w:t xml:space="preserve"> </w:t>
      </w:r>
      <w:r>
        <w:rPr>
          <w:u w:val="single"/>
        </w:rPr>
        <w:t xml:space="preserve">cannabis</w:t>
      </w:r>
      <w:r>
        <w:rPr/>
        <w:t xml:space="preserve">, the health care professional must:</w:t>
      </w:r>
    </w:p>
    <w:p>
      <w:pPr>
        <w:spacing w:before="0" w:after="0" w:line="408" w:lineRule="exact"/>
        <w:ind w:left="0" w:right="0" w:firstLine="576"/>
        <w:jc w:val="left"/>
      </w:pPr>
      <w:r>
        <w:rPr/>
        <w:t xml:space="preserve">(a) Consult with other health care providers involved in the minor's treatment, as medically indicated, before authorization or reauthorization of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(b) Reexamine the minor at least once every six months or more frequently as medically indicated. The reexamination must:</w:t>
      </w:r>
    </w:p>
    <w:p>
      <w:pPr>
        <w:spacing w:before="0" w:after="0" w:line="408" w:lineRule="exact"/>
        <w:ind w:left="0" w:right="0" w:firstLine="576"/>
        <w:jc w:val="left"/>
      </w:pPr>
      <w:r>
        <w:rPr/>
        <w:t xml:space="preserve">(i) Determine that the minor continues to have a terminal or debilitating medical condition and that the condition benefits from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(ii) Include a follow-up discussion with the minor's parent or guardian to ensure the parent or guardian continues to participate in the treatment of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225</w:t>
      </w:r>
      <w:r>
        <w:rPr/>
        <w:t xml:space="preserve"> and 2019 c 204 s 2 are each amended to read as follows:</w:t>
      </w:r>
    </w:p>
    <w:p>
      <w:pPr>
        <w:spacing w:before="0" w:after="0" w:line="408" w:lineRule="exact"/>
        <w:ind w:left="0" w:right="0" w:firstLine="576"/>
        <w:jc w:val="left"/>
      </w:pPr>
      <w:r>
        <w:rPr/>
        <w:t xml:space="preserve">A school district must permit a student who meets the requirements of RCW 69.51A.220 to consume </w:t>
      </w:r>
      <w:r>
        <w:t>((</w:t>
      </w:r>
      <w:r>
        <w:rPr>
          <w:strike/>
        </w:rPr>
        <w:t xml:space="preserve">marijuana-infused</w:t>
      </w:r>
      <w:r>
        <w:t>))</w:t>
      </w:r>
      <w:r>
        <w:rPr/>
        <w:t xml:space="preserve"> </w:t>
      </w:r>
      <w:r>
        <w:rPr>
          <w:u w:val="single"/>
        </w:rPr>
        <w:t xml:space="preserve">cannabis-infused</w:t>
      </w:r>
      <w:r>
        <w:rPr/>
        <w:t xml:space="preserve"> products on school grounds, aboard a school bus, or while attending a school-sponsored event. The use must be in accordance with school policy relating to medical </w:t>
      </w:r>
      <w:r>
        <w:t>((</w:t>
      </w:r>
      <w:r>
        <w:rPr>
          <w:strike/>
        </w:rPr>
        <w:t xml:space="preserve">marijuana</w:t>
      </w:r>
      <w:r>
        <w:t>))</w:t>
      </w:r>
      <w:r>
        <w:rPr/>
        <w:t xml:space="preserve"> </w:t>
      </w:r>
      <w:r>
        <w:rPr>
          <w:u w:val="single"/>
        </w:rPr>
        <w:t xml:space="preserve">cannabis</w:t>
      </w:r>
      <w:r>
        <w:rPr/>
        <w:t xml:space="preserve"> use on school grounds, aboard a school bus, or while attending a school-sponsored event, as adopted under RCW 28A.210.325.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230</w:t>
      </w:r>
      <w:r>
        <w:rPr/>
        <w:t xml:space="preserve"> and 2019 c 220 s 2 and 2019 c 203 s 2 are each reenacted and amended to read as follows:</w:t>
      </w:r>
    </w:p>
    <w:p>
      <w:pPr>
        <w:spacing w:before="0" w:after="0" w:line="408" w:lineRule="exact"/>
        <w:ind w:left="0" w:right="0" w:firstLine="576"/>
        <w:jc w:val="left"/>
      </w:pPr>
      <w:r>
        <w:rPr/>
        <w:t xml:space="preserve">(1) The department must contract with an entity to create, administer, and maintain a secure and confidential medical </w:t>
      </w:r>
      <w:r>
        <w:t>((</w:t>
      </w:r>
      <w:r>
        <w:rPr>
          <w:strike/>
        </w:rPr>
        <w:t xml:space="preserve">marijuana</w:t>
      </w:r>
      <w:r>
        <w:t>))</w:t>
      </w:r>
      <w:r>
        <w:rPr/>
        <w:t xml:space="preserve"> </w:t>
      </w:r>
      <w:r>
        <w:rPr>
          <w:u w:val="single"/>
        </w:rPr>
        <w:t xml:space="preserve">cannabis</w:t>
      </w:r>
      <w:r>
        <w:rPr/>
        <w:t xml:space="preserve"> authorization database that</w:t>
      </w:r>
      <w:r>
        <w:t>((</w:t>
      </w:r>
      <w:r>
        <w:rPr>
          <w:strike/>
        </w:rPr>
        <w:t xml:space="preserve">, beginning July 1, 2016,</w:t>
      </w:r>
      <w:r>
        <w:t>))</w:t>
      </w:r>
      <w:r>
        <w:rPr/>
        <w:t xml:space="preserve"> allows:</w:t>
      </w:r>
    </w:p>
    <w:p>
      <w:pPr>
        <w:spacing w:before="0" w:after="0" w:line="408" w:lineRule="exact"/>
        <w:ind w:left="0" w:right="0" w:firstLine="576"/>
        <w:jc w:val="left"/>
      </w:pPr>
      <w:r>
        <w:rPr/>
        <w:t xml:space="preserve">(a)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to add a qualifying patient or designated provider and include the amount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plants for which the qualifying patient is authorized under RCW 69.51A.210;</w:t>
      </w:r>
    </w:p>
    <w:p>
      <w:pPr>
        <w:spacing w:before="0" w:after="0" w:line="408" w:lineRule="exact"/>
        <w:ind w:left="0" w:right="0" w:firstLine="576"/>
        <w:jc w:val="left"/>
      </w:pPr>
      <w:r>
        <w:rPr/>
        <w:t xml:space="preserve">(b) Persons authorized to prescribe or dispense controlled substances to access health care information on their patients for the purpose of providing medical or pharmaceutical care for their patients;</w:t>
      </w:r>
    </w:p>
    <w:p>
      <w:pPr>
        <w:spacing w:before="0" w:after="0" w:line="408" w:lineRule="exact"/>
        <w:ind w:left="0" w:right="0" w:firstLine="576"/>
        <w:jc w:val="left"/>
      </w:pPr>
      <w:r>
        <w:rPr/>
        <w:t xml:space="preserve">(c) A qualifying patient or designated provider to request and receive his or her own health care information or information on any person or entity that has queried their name or information;</w:t>
      </w:r>
    </w:p>
    <w:p>
      <w:pPr>
        <w:spacing w:before="0" w:after="0" w:line="408" w:lineRule="exact"/>
        <w:ind w:left="0" w:right="0" w:firstLine="576"/>
        <w:jc w:val="left"/>
      </w:pPr>
      <w:r>
        <w:rPr/>
        <w:t xml:space="preserve">(d) Appropriate local, state, tribal, and federal law enforcement or prosecutorial officials who are engaged in a bona fide specific investigation of suspected </w:t>
      </w:r>
      <w:r>
        <w:t>((</w:t>
      </w:r>
      <w:r>
        <w:rPr>
          <w:strike/>
        </w:rPr>
        <w:t xml:space="preserve">marijuana-related</w:t>
      </w:r>
      <w:r>
        <w:t>))</w:t>
      </w:r>
      <w:r>
        <w:rPr/>
        <w:t xml:space="preserve"> </w:t>
      </w:r>
      <w:r>
        <w:rPr>
          <w:u w:val="single"/>
        </w:rPr>
        <w:t xml:space="preserve">cannabis-related</w:t>
      </w:r>
      <w:r>
        <w:rPr/>
        <w:t xml:space="preserve"> activity that may be illegal under Washington state law to confirm the validity of the recognition card of a qualifying patient or designated provider;</w:t>
      </w:r>
    </w:p>
    <w:p>
      <w:pPr>
        <w:spacing w:before="0" w:after="0" w:line="408" w:lineRule="exact"/>
        <w:ind w:left="0" w:right="0" w:firstLine="576"/>
        <w:jc w:val="left"/>
      </w:pPr>
      <w:r>
        <w:rPr/>
        <w:t xml:space="preserve">(e)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to confirm the validity of the recognition card of a qualifying patient or designated provider;</w:t>
      </w:r>
    </w:p>
    <w:p>
      <w:pPr>
        <w:spacing w:before="0" w:after="0" w:line="408" w:lineRule="exact"/>
        <w:ind w:left="0" w:right="0" w:firstLine="576"/>
        <w:jc w:val="left"/>
      </w:pPr>
      <w:r>
        <w:rPr/>
        <w:t xml:space="preserve">(f) The department of revenue to verify tax exemptions under chapters 82.08 and 82.12 RCW;</w:t>
      </w:r>
    </w:p>
    <w:p>
      <w:pPr>
        <w:spacing w:before="0" w:after="0" w:line="408" w:lineRule="exact"/>
        <w:ind w:left="0" w:right="0" w:firstLine="576"/>
        <w:jc w:val="left"/>
      </w:pPr>
      <w:r>
        <w:rPr/>
        <w:t xml:space="preserve">(g) The department and the health care professional's disciplining authorities to monitor authorizations and ensure compliance with this chapter and chapter 18.130 RCW by their licensees; and</w:t>
      </w:r>
    </w:p>
    <w:p>
      <w:pPr>
        <w:spacing w:before="0" w:after="0" w:line="408" w:lineRule="exact"/>
        <w:ind w:left="0" w:right="0" w:firstLine="576"/>
        <w:jc w:val="left"/>
      </w:pPr>
      <w:r>
        <w:rPr/>
        <w:t xml:space="preserve">(h) Authorizations to expire six months or one year after entry into the medical </w:t>
      </w:r>
      <w:r>
        <w:t>((</w:t>
      </w:r>
      <w:r>
        <w:rPr>
          <w:strike/>
        </w:rPr>
        <w:t xml:space="preserve">marijuana</w:t>
      </w:r>
      <w:r>
        <w:t>))</w:t>
      </w:r>
      <w:r>
        <w:rPr/>
        <w:t xml:space="preserve"> </w:t>
      </w:r>
      <w:r>
        <w:rPr>
          <w:u w:val="single"/>
        </w:rPr>
        <w:t xml:space="preserve">cannabis</w:t>
      </w:r>
      <w:r>
        <w:rPr/>
        <w:t xml:space="preserve"> authorization database, depending on whether the authorization is for a minor or an adult.</w:t>
      </w:r>
    </w:p>
    <w:p>
      <w:pPr>
        <w:spacing w:before="0" w:after="0" w:line="408" w:lineRule="exact"/>
        <w:ind w:left="0" w:right="0" w:firstLine="576"/>
        <w:jc w:val="left"/>
      </w:pPr>
      <w:r>
        <w:rPr/>
        <w:t xml:space="preserve">(2) A qualifying patient and his or her designated provider, if any, may be placed in the medical </w:t>
      </w:r>
      <w:r>
        <w:t>((</w:t>
      </w:r>
      <w:r>
        <w:rPr>
          <w:strike/>
        </w:rPr>
        <w:t xml:space="preserve">marijuana</w:t>
      </w:r>
      <w:r>
        <w:t>))</w:t>
      </w:r>
      <w:r>
        <w:rPr/>
        <w:t xml:space="preserve"> </w:t>
      </w:r>
      <w:r>
        <w:rPr>
          <w:u w:val="single"/>
        </w:rPr>
        <w:t xml:space="preserve">cannabis</w:t>
      </w:r>
      <w:r>
        <w:rPr/>
        <w:t xml:space="preserve"> authorization database at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After a11 qualifying patient or designated provider is placed in the medical </w:t>
      </w:r>
      <w:r>
        <w:t>((</w:t>
      </w:r>
      <w:r>
        <w:rPr>
          <w:strike/>
        </w:rPr>
        <w:t xml:space="preserve">marijuana</w:t>
      </w:r>
      <w:r>
        <w:t>))</w:t>
      </w:r>
      <w:r>
        <w:rPr/>
        <w:t xml:space="preserve"> </w:t>
      </w:r>
      <w:r>
        <w:rPr>
          <w:u w:val="single"/>
        </w:rPr>
        <w:t xml:space="preserve">cannabis</w:t>
      </w:r>
      <w:r>
        <w:rPr/>
        <w:t xml:space="preserve"> authorization database, he or she must be provided with a recognition card that contains identifiers required in subsection (3) of this section.</w:t>
      </w:r>
    </w:p>
    <w:p>
      <w:pPr>
        <w:spacing w:before="0" w:after="0" w:line="408" w:lineRule="exact"/>
        <w:ind w:left="0" w:right="0" w:firstLine="576"/>
        <w:jc w:val="left"/>
      </w:pPr>
      <w:r>
        <w:rPr/>
        <w:t xml:space="preserve">(3) The recognition card requirements must be developed by the department in rule and include:</w:t>
      </w:r>
    </w:p>
    <w:p>
      <w:pPr>
        <w:spacing w:before="0" w:after="0" w:line="408" w:lineRule="exact"/>
        <w:ind w:left="0" w:right="0" w:firstLine="576"/>
        <w:jc w:val="left"/>
      </w:pPr>
      <w:r>
        <w:rPr/>
        <w:t xml:space="preserve">(a) A randomly generated and unique identifying number;</w:t>
      </w:r>
    </w:p>
    <w:p>
      <w:pPr>
        <w:spacing w:before="0" w:after="0" w:line="408" w:lineRule="exact"/>
        <w:ind w:left="0" w:right="0" w:firstLine="576"/>
        <w:jc w:val="left"/>
      </w:pPr>
      <w:r>
        <w:rPr/>
        <w:t xml:space="preserve">(b) For designated providers, the unique identifying number of the qualifying patient whom the provider is assisting;</w:t>
      </w:r>
    </w:p>
    <w:p>
      <w:pPr>
        <w:spacing w:before="0" w:after="0" w:line="408" w:lineRule="exact"/>
        <w:ind w:left="0" w:right="0" w:firstLine="576"/>
        <w:jc w:val="left"/>
      </w:pPr>
      <w:r>
        <w:rPr/>
        <w:t xml:space="preserve">(c) A photograph of the qualifying patient's or designated provider's face taken by an employee of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at the same time that the qualifying patient or designated provider is being placed in the medical </w:t>
      </w:r>
      <w:r>
        <w:t>((</w:t>
      </w:r>
      <w:r>
        <w:rPr>
          <w:strike/>
        </w:rPr>
        <w:t xml:space="preserve">marijuana</w:t>
      </w:r>
      <w:r>
        <w:t>))</w:t>
      </w:r>
      <w:r>
        <w:rPr/>
        <w:t xml:space="preserve"> </w:t>
      </w:r>
      <w:r>
        <w:rPr>
          <w:u w:val="single"/>
        </w:rPr>
        <w:t xml:space="preserve">cannabis</w:t>
      </w:r>
      <w:r>
        <w:rPr/>
        <w:t xml:space="preserve"> authorization database in accordance with rules adopted by the department;</w:t>
      </w:r>
    </w:p>
    <w:p>
      <w:pPr>
        <w:spacing w:before="0" w:after="0" w:line="408" w:lineRule="exact"/>
        <w:ind w:left="0" w:right="0" w:firstLine="576"/>
        <w:jc w:val="left"/>
      </w:pPr>
      <w:r>
        <w:rPr/>
        <w:t xml:space="preserve">(d) The amount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plants for which the qualifying patient is authorized under RCW 69.51A.210;</w:t>
      </w:r>
    </w:p>
    <w:p>
      <w:pPr>
        <w:spacing w:before="0" w:after="0" w:line="408" w:lineRule="exact"/>
        <w:ind w:left="0" w:right="0" w:firstLine="576"/>
        <w:jc w:val="left"/>
      </w:pPr>
      <w:r>
        <w:rPr/>
        <w:t xml:space="preserve">(e) The effective date and expiration date of the recognition card;</w:t>
      </w:r>
    </w:p>
    <w:p>
      <w:pPr>
        <w:spacing w:before="0" w:after="0" w:line="408" w:lineRule="exact"/>
        <w:ind w:left="0" w:right="0" w:firstLine="576"/>
        <w:jc w:val="left"/>
      </w:pPr>
      <w:r>
        <w:rPr/>
        <w:t xml:space="preserve">(f) The name of the health care professional who authorized the qualifying patient or designated provider; and</w:t>
      </w:r>
    </w:p>
    <w:p>
      <w:pPr>
        <w:spacing w:before="0" w:after="0" w:line="408" w:lineRule="exact"/>
        <w:ind w:left="0" w:right="0" w:firstLine="576"/>
        <w:jc w:val="left"/>
      </w:pPr>
      <w:r>
        <w:rPr/>
        <w:t xml:space="preserve">(g) For the recognition card, additional security features as necessary to ensure its validity.</w:t>
      </w:r>
    </w:p>
    <w:p>
      <w:pPr>
        <w:spacing w:before="0" w:after="0" w:line="408" w:lineRule="exact"/>
        <w:ind w:left="0" w:right="0" w:firstLine="576"/>
        <w:jc w:val="left"/>
      </w:pPr>
      <w:r>
        <w:rPr/>
        <w:t xml:space="preserve">(4)(a) For qualifying patients who are eighteen years of age or older and their designated providers, recognition cards are valid for one year from the date the health care professional issued the authorization. For qualifying patients who are under the age of eighteen and their designated providers, recognition cards are valid for six months from the date the health care professional issued the authorization. Qualifying patients may not be reentered into the medical </w:t>
      </w:r>
      <w:r>
        <w:t>((</w:t>
      </w:r>
      <w:r>
        <w:rPr>
          <w:strike/>
        </w:rPr>
        <w:t xml:space="preserve">marijuana</w:t>
      </w:r>
      <w:r>
        <w:t>))</w:t>
      </w:r>
      <w:r>
        <w:rPr/>
        <w:t xml:space="preserve"> </w:t>
      </w:r>
      <w:r>
        <w:rPr>
          <w:u w:val="single"/>
        </w:rPr>
        <w:t xml:space="preserve">cannabis</w:t>
      </w:r>
      <w:r>
        <w:rPr/>
        <w:t xml:space="preserve"> authorization database until they have been reexamined by a health care professional and determined to meet the definition of qualifying patient. After reexamination,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must reenter the qualifying patient or designated provider into the medical </w:t>
      </w:r>
      <w:r>
        <w:t>((</w:t>
      </w:r>
      <w:r>
        <w:rPr>
          <w:strike/>
        </w:rPr>
        <w:t xml:space="preserve">marijuana</w:t>
      </w:r>
      <w:r>
        <w:t>))</w:t>
      </w:r>
      <w:r>
        <w:rPr/>
        <w:t xml:space="preserve"> </w:t>
      </w:r>
      <w:r>
        <w:rPr>
          <w:u w:val="single"/>
        </w:rPr>
        <w:t xml:space="preserve">cannabis</w:t>
      </w:r>
      <w:r>
        <w:rPr/>
        <w:t xml:space="preserve"> authorization database and a new recognition card will then be issued in accordance with department rules.</w:t>
      </w:r>
    </w:p>
    <w:p>
      <w:pPr>
        <w:spacing w:before="0" w:after="0" w:line="408" w:lineRule="exact"/>
        <w:ind w:left="0" w:right="0" w:firstLine="576"/>
        <w:jc w:val="left"/>
      </w:pPr>
      <w:r>
        <w:rPr/>
        <w:t xml:space="preserve">(b) </w:t>
      </w:r>
      <w:r>
        <w:t>((</w:t>
      </w:r>
      <w:r>
        <w:rPr>
          <w:strike/>
        </w:rPr>
        <w:t xml:space="preserve">Beginning on July 28, 2019, a</w:t>
      </w:r>
      <w:r>
        <w:t>))</w:t>
      </w:r>
      <w:r>
        <w:rPr/>
        <w:t xml:space="preserve"> </w:t>
      </w:r>
      <w:r>
        <w:rPr>
          <w:u w:val="single"/>
        </w:rPr>
        <w:t xml:space="preserve">A</w:t>
      </w:r>
      <w:r>
        <w:rPr/>
        <w:t xml:space="preserve"> qualifying patient's registration in the medical </w:t>
      </w:r>
      <w:r>
        <w:t>((</w:t>
      </w:r>
      <w:r>
        <w:rPr>
          <w:strike/>
        </w:rPr>
        <w:t xml:space="preserve">marijuana</w:t>
      </w:r>
      <w:r>
        <w:t>))</w:t>
      </w:r>
      <w:r>
        <w:rPr/>
        <w:t xml:space="preserve"> </w:t>
      </w:r>
      <w:r>
        <w:rPr>
          <w:u w:val="single"/>
        </w:rPr>
        <w:t xml:space="preserve">cannabis</w:t>
      </w:r>
      <w:r>
        <w:rPr/>
        <w:t xml:space="preserve"> authorization database and his or her recognition card may be renewed by a qualifying patient's designated provider without the physical presence of the qualifying patient at the retailer if the authorization from the health care professional indicates that the qualifying patient qualifies for a compassionate care renewal, as provided in RCW 69.51A.030. A qualifying patient receiving renewals under the compassionate care renewal provisions is exempt from the photograph requirements under subsection (3)(c) of this section.</w:t>
      </w:r>
    </w:p>
    <w:p>
      <w:pPr>
        <w:spacing w:before="0" w:after="0" w:line="408" w:lineRule="exact"/>
        <w:ind w:left="0" w:right="0" w:firstLine="576"/>
        <w:jc w:val="left"/>
      </w:pPr>
      <w:r>
        <w:rPr/>
        <w:t xml:space="preserve">(5) If a recognition card is lost or stolen,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in conjunction with the database administrator, may issue a new card that will be valid for six months to one year if the patient is reexamined by a health care professional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recognition card must be the same as the lost or stolen recognition card.</w:t>
      </w:r>
    </w:p>
    <w:p>
      <w:pPr>
        <w:spacing w:before="0" w:after="0" w:line="408" w:lineRule="exact"/>
        <w:ind w:left="0" w:right="0" w:firstLine="576"/>
        <w:jc w:val="left"/>
      </w:pPr>
      <w:r>
        <w:rPr/>
        <w:t xml:space="preserve">(6) The database administrator must remove qualifying patients and designated providers from the medical </w:t>
      </w:r>
      <w:r>
        <w:t>((</w:t>
      </w:r>
      <w:r>
        <w:rPr>
          <w:strike/>
        </w:rPr>
        <w:t xml:space="preserve">marijuana</w:t>
      </w:r>
      <w:r>
        <w:t>))</w:t>
      </w:r>
      <w:r>
        <w:rPr/>
        <w:t xml:space="preserve"> </w:t>
      </w:r>
      <w:r>
        <w:rPr>
          <w:u w:val="single"/>
        </w:rPr>
        <w:t xml:space="preserve">cannabis</w:t>
      </w:r>
      <w:r>
        <w:rPr/>
        <w:t xml:space="preserve"> authorization database upon expiration of the recognition card. Qualifying patients and designated providers may request to remove themselves from the medical </w:t>
      </w:r>
      <w:r>
        <w:t>((</w:t>
      </w:r>
      <w:r>
        <w:rPr>
          <w:strike/>
        </w:rPr>
        <w:t xml:space="preserve">marijuana</w:t>
      </w:r>
      <w:r>
        <w:t>))</w:t>
      </w:r>
      <w:r>
        <w:rPr/>
        <w:t xml:space="preserve"> </w:t>
      </w:r>
      <w:r>
        <w:rPr>
          <w:u w:val="single"/>
        </w:rPr>
        <w:t xml:space="preserve">cannabis</w:t>
      </w:r>
      <w:r>
        <w:rPr/>
        <w:t xml:space="preserve"> authorization database before expiration of a recognition card and health care professionals may request to remove qualifying patients and designated providers from the medical </w:t>
      </w:r>
      <w:r>
        <w:t>((</w:t>
      </w:r>
      <w:r>
        <w:rPr>
          <w:strike/>
        </w:rPr>
        <w:t xml:space="preserve">marijuana</w:t>
      </w:r>
      <w:r>
        <w:t>))</w:t>
      </w:r>
      <w:r>
        <w:rPr/>
        <w:t xml:space="preserve"> </w:t>
      </w:r>
      <w:r>
        <w:rPr>
          <w:u w:val="single"/>
        </w:rPr>
        <w:t xml:space="preserve">cannabis</w:t>
      </w:r>
      <w:r>
        <w:rPr/>
        <w:t xml:space="preserve"> authorization database if the patient or provider no longer qualifies for the medical use of </w:t>
      </w:r>
      <w:r>
        <w:t>((</w:t>
      </w:r>
      <w:r>
        <w:rPr>
          <w:strike/>
        </w:rPr>
        <w:t xml:space="preserve">marijuana</w:t>
      </w:r>
      <w:r>
        <w:t>))</w:t>
      </w:r>
      <w:r>
        <w:rPr/>
        <w:t xml:space="preserve"> </w:t>
      </w:r>
      <w:r>
        <w:rPr>
          <w:u w:val="single"/>
        </w:rPr>
        <w:t xml:space="preserve">cannabis</w:t>
      </w:r>
      <w:r>
        <w:rPr/>
        <w:t xml:space="preserve">. The database administrator must retain database records for at least five calendar years to permit the state liquor and cannabis board and the department of revenue to verify eligibility for tax exemptions.</w:t>
      </w:r>
    </w:p>
    <w:p>
      <w:pPr>
        <w:spacing w:before="0" w:after="0" w:line="408" w:lineRule="exact"/>
        <w:ind w:left="0" w:right="0" w:firstLine="576"/>
        <w:jc w:val="left"/>
      </w:pPr>
      <w:r>
        <w:rPr/>
        <w:t xml:space="preserve">(7) During development of the medical </w:t>
      </w:r>
      <w:r>
        <w:t>((</w:t>
      </w:r>
      <w:r>
        <w:rPr>
          <w:strike/>
        </w:rPr>
        <w:t xml:space="preserve">marijuana</w:t>
      </w:r>
      <w:r>
        <w:t>))</w:t>
      </w:r>
      <w:r>
        <w:rPr/>
        <w:t xml:space="preserve"> </w:t>
      </w:r>
      <w:r>
        <w:rPr>
          <w:u w:val="single"/>
        </w:rPr>
        <w:t xml:space="preserve">cannabis</w:t>
      </w:r>
      <w:r>
        <w:rPr/>
        <w:t xml:space="preserve">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cybersecurity firm, vendor, or service.</w:t>
      </w:r>
    </w:p>
    <w:p>
      <w:pPr>
        <w:spacing w:before="0" w:after="0" w:line="408" w:lineRule="exact"/>
        <w:ind w:left="0" w:right="0" w:firstLine="576"/>
        <w:jc w:val="left"/>
      </w:pPr>
      <w:r>
        <w:rPr/>
        <w:t xml:space="preserve">(8) The medical </w:t>
      </w:r>
      <w:r>
        <w:t>((</w:t>
      </w:r>
      <w:r>
        <w:rPr>
          <w:strike/>
        </w:rPr>
        <w:t xml:space="preserve">marijuana</w:t>
      </w:r>
      <w:r>
        <w:t>))</w:t>
      </w:r>
      <w:r>
        <w:rPr/>
        <w:t xml:space="preserve"> </w:t>
      </w:r>
      <w:r>
        <w:rPr>
          <w:u w:val="single"/>
        </w:rPr>
        <w:t xml:space="preserve">cannabis</w:t>
      </w:r>
      <w:r>
        <w:rPr/>
        <w:t xml:space="preserve"> authorization database must meet the following requirements:</w:t>
      </w:r>
    </w:p>
    <w:p>
      <w:pPr>
        <w:spacing w:before="0" w:after="0" w:line="408" w:lineRule="exact"/>
        <w:ind w:left="0" w:right="0" w:firstLine="576"/>
        <w:jc w:val="left"/>
      </w:pPr>
      <w:r>
        <w:rPr/>
        <w:t xml:space="preserve">(a) Any personally identifiable information included in the database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database must not be susceptible to linkage by use of data external to the database;</w:t>
      </w:r>
    </w:p>
    <w:p>
      <w:pPr>
        <w:spacing w:before="0" w:after="0" w:line="408" w:lineRule="exact"/>
        <w:ind w:left="0" w:right="0" w:firstLine="576"/>
        <w:jc w:val="left"/>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spacing w:before="0" w:after="0" w:line="408" w:lineRule="exact"/>
        <w:ind w:left="0" w:right="0" w:firstLine="576"/>
        <w:jc w:val="left"/>
      </w:pPr>
      <w:r>
        <w:rPr/>
        <w:t xml:space="preserve">(d) The database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(9)(a) Personally identifiable information of qualifying patients and designated providers included in the medical </w:t>
      </w:r>
      <w:r>
        <w:t>((</w:t>
      </w:r>
      <w:r>
        <w:rPr>
          <w:strike/>
        </w:rPr>
        <w:t xml:space="preserve">marijuana</w:t>
      </w:r>
      <w:r>
        <w:t>))</w:t>
      </w:r>
      <w:r>
        <w:rPr/>
        <w:t xml:space="preserve"> </w:t>
      </w:r>
      <w:r>
        <w:rPr>
          <w:u w:val="single"/>
        </w:rPr>
        <w:t xml:space="preserve">cannabis</w:t>
      </w:r>
      <w:r>
        <w:rPr/>
        <w:t xml:space="preserve"> authorization database is confidential and exempt from public disclosure, inspection, or copying under chapter 42.56 RCW.</w:t>
      </w:r>
    </w:p>
    <w:p>
      <w:pPr>
        <w:spacing w:before="0" w:after="0" w:line="408" w:lineRule="exact"/>
        <w:ind w:left="0" w:right="0" w:firstLine="576"/>
        <w:jc w:val="left"/>
      </w:pPr>
      <w:r>
        <w:rPr/>
        <w:t xml:space="preserve">(b) Information contained in the medical </w:t>
      </w:r>
      <w:r>
        <w:t>((</w:t>
      </w:r>
      <w:r>
        <w:rPr>
          <w:strike/>
        </w:rPr>
        <w:t xml:space="preserve">marijuana</w:t>
      </w:r>
      <w:r>
        <w:t>))</w:t>
      </w:r>
      <w:r>
        <w:rPr/>
        <w:t xml:space="preserve"> </w:t>
      </w:r>
      <w:r>
        <w:rPr>
          <w:u w:val="single"/>
        </w:rPr>
        <w:t xml:space="preserve">cannabis</w:t>
      </w:r>
      <w:r>
        <w:rPr/>
        <w:t xml:space="preserve"> authorization database may be released in aggregate form, with all personally identifiable information redacted, for the purpose of statistical analysis and oversight of agency performance and actions.</w:t>
      </w:r>
    </w:p>
    <w:p>
      <w:pPr>
        <w:spacing w:before="0" w:after="0" w:line="408" w:lineRule="exact"/>
        <w:ind w:left="0" w:right="0" w:firstLine="576"/>
        <w:jc w:val="left"/>
      </w:pPr>
      <w:r>
        <w:rPr/>
        <w:t xml:space="preserve">(c) Information contained in the medical </w:t>
      </w:r>
      <w:r>
        <w:t>((</w:t>
      </w:r>
      <w:r>
        <w:rPr>
          <w:strike/>
        </w:rPr>
        <w:t xml:space="preserve">marijuana</w:t>
      </w:r>
      <w:r>
        <w:t>))</w:t>
      </w:r>
      <w:r>
        <w:rPr/>
        <w:t xml:space="preserve"> </w:t>
      </w:r>
      <w:r>
        <w:rPr>
          <w:u w:val="single"/>
        </w:rPr>
        <w:t xml:space="preserve">cannabis</w:t>
      </w:r>
      <w:r>
        <w:rPr/>
        <w:t xml:space="preserve"> authorization database shall not be shared with the federal government or its agents unless the particular qualifying patient or designated provider is convicted in state court for violating this chapter or chapter 69.50 RCW.</w:t>
      </w:r>
    </w:p>
    <w:p>
      <w:pPr>
        <w:spacing w:before="0" w:after="0" w:line="408" w:lineRule="exact"/>
        <w:ind w:left="0" w:right="0" w:firstLine="576"/>
        <w:jc w:val="left"/>
      </w:pPr>
      <w:r>
        <w:rPr/>
        <w:t xml:space="preserve">(10) The department must charge a one dollar fee for each initial and renewal recognition card issued by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shall collect the fee from the qualifying patient or designated provider at the time that he or she is entered into the database and issued a recognition card. The department shall establish a schedule for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 to remit the fees collected. Fees collected under this subsection shall be deposited into the dedicated </w:t>
      </w:r>
      <w:r>
        <w:t>((</w:t>
      </w:r>
      <w:r>
        <w:rPr>
          <w:strike/>
        </w:rPr>
        <w:t xml:space="preserve">marijuana</w:t>
      </w:r>
      <w:r>
        <w:t>))</w:t>
      </w:r>
      <w:r>
        <w:rPr/>
        <w:t xml:space="preserve"> </w:t>
      </w:r>
      <w:r>
        <w:rPr>
          <w:u w:val="single"/>
        </w:rPr>
        <w:t xml:space="preserve">cannabis</w:t>
      </w:r>
      <w:r>
        <w:rPr/>
        <w:t xml:space="preserve"> account created under RCW 69.50.530.</w:t>
      </w:r>
    </w:p>
    <w:p>
      <w:pPr>
        <w:spacing w:before="0" w:after="0" w:line="408" w:lineRule="exact"/>
        <w:ind w:left="0" w:right="0" w:firstLine="576"/>
        <w:jc w:val="left"/>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health professions account created under RCW 43.70.320.</w:t>
      </w:r>
    </w:p>
    <w:p>
      <w:pPr>
        <w:spacing w:before="0" w:after="0" w:line="408" w:lineRule="exact"/>
        <w:ind w:left="0" w:right="0" w:firstLine="576"/>
        <w:jc w:val="left"/>
      </w:pPr>
      <w:r>
        <w:rPr/>
        <w:t xml:space="preserve">(12)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240</w:t>
      </w:r>
      <w:r>
        <w:rPr/>
        <w:t xml:space="preserve"> and 2015 c 70 s 23 are each amended to read as follows:</w:t>
      </w:r>
    </w:p>
    <w:p>
      <w:pPr>
        <w:spacing w:before="0" w:after="0" w:line="408" w:lineRule="exact"/>
        <w:ind w:left="0" w:right="0" w:firstLine="576"/>
        <w:jc w:val="left"/>
      </w:pPr>
      <w:r>
        <w:rPr/>
        <w:t xml:space="preserve">(1) It is unlawful for a person to knowingly or intentionally:</w:t>
      </w:r>
    </w:p>
    <w:p>
      <w:pPr>
        <w:spacing w:before="0" w:after="0" w:line="408" w:lineRule="exact"/>
        <w:ind w:left="0" w:right="0" w:firstLine="576"/>
        <w:jc w:val="left"/>
      </w:pPr>
      <w:r>
        <w:rPr/>
        <w:t xml:space="preserve">(a) Access the medical </w:t>
      </w:r>
      <w:r>
        <w:t>((</w:t>
      </w:r>
      <w:r>
        <w:rPr>
          <w:strike/>
        </w:rPr>
        <w:t xml:space="preserve">marijuana</w:t>
      </w:r>
      <w:r>
        <w:t>))</w:t>
      </w:r>
      <w:r>
        <w:rPr/>
        <w:t xml:space="preserve"> </w:t>
      </w:r>
      <w:r>
        <w:rPr>
          <w:u w:val="single"/>
        </w:rPr>
        <w:t xml:space="preserve">cannabis</w:t>
      </w:r>
      <w:r>
        <w:rPr/>
        <w:t xml:space="preserve"> authorization database for any reason not authorized under RCW 69.51A.230;</w:t>
      </w:r>
    </w:p>
    <w:p>
      <w:pPr>
        <w:spacing w:before="0" w:after="0" w:line="408" w:lineRule="exact"/>
        <w:ind w:left="0" w:right="0" w:firstLine="576"/>
        <w:jc w:val="left"/>
      </w:pPr>
      <w:r>
        <w:rPr/>
        <w:t xml:space="preserve">(b) Disclose any information received from the medical </w:t>
      </w:r>
      <w:r>
        <w:t>((</w:t>
      </w:r>
      <w:r>
        <w:rPr>
          <w:strike/>
        </w:rPr>
        <w:t xml:space="preserve">marijuana</w:t>
      </w:r>
      <w:r>
        <w:t>))</w:t>
      </w:r>
      <w:r>
        <w:rPr/>
        <w:t xml:space="preserve"> </w:t>
      </w:r>
      <w:r>
        <w:rPr>
          <w:u w:val="single"/>
        </w:rPr>
        <w:t xml:space="preserve">cannabis</w:t>
      </w:r>
      <w:r>
        <w:rPr/>
        <w:t xml:space="preserve"> authorization database in violation of RCW 69.51A.230 including, but not limited to, qualifying patient or designated provider names, addresses, or amount of </w:t>
      </w:r>
      <w:r>
        <w:t>((</w:t>
      </w:r>
      <w:r>
        <w:rPr>
          <w:strike/>
        </w:rPr>
        <w:t xml:space="preserve">marijuana</w:t>
      </w:r>
      <w:r>
        <w:t>))</w:t>
      </w:r>
      <w:r>
        <w:rPr/>
        <w:t xml:space="preserve"> </w:t>
      </w:r>
      <w:r>
        <w:rPr>
          <w:u w:val="single"/>
        </w:rPr>
        <w:t xml:space="preserve">cannabis</w:t>
      </w:r>
      <w:r>
        <w:rPr/>
        <w:t xml:space="preserve"> for which they are authorized;</w:t>
      </w:r>
    </w:p>
    <w:p>
      <w:pPr>
        <w:spacing w:before="0" w:after="0" w:line="408" w:lineRule="exact"/>
        <w:ind w:left="0" w:right="0" w:firstLine="576"/>
        <w:jc w:val="left"/>
      </w:pPr>
      <w:r>
        <w:rPr/>
        <w:t xml:space="preserve">(c) Produce a recognition card or to tamper with a recognition card for the purpose of having it accepted by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in order to purchase </w:t>
      </w:r>
      <w:r>
        <w:t>((</w:t>
      </w:r>
      <w:r>
        <w:rPr>
          <w:strike/>
        </w:rPr>
        <w:t xml:space="preserve">marijuana</w:t>
      </w:r>
      <w:r>
        <w:t>))</w:t>
      </w:r>
      <w:r>
        <w:rPr/>
        <w:t xml:space="preserve"> </w:t>
      </w:r>
      <w:r>
        <w:rPr>
          <w:u w:val="single"/>
        </w:rPr>
        <w:t xml:space="preserve">cannabis</w:t>
      </w:r>
      <w:r>
        <w:rPr/>
        <w:t xml:space="preserve"> as a qualifying patient or designated provider or to grow </w:t>
      </w:r>
      <w:r>
        <w:t>((</w:t>
      </w:r>
      <w:r>
        <w:rPr>
          <w:strike/>
        </w:rPr>
        <w:t xml:space="preserve">marijuana</w:t>
      </w:r>
      <w:r>
        <w:t>))</w:t>
      </w:r>
      <w:r>
        <w:rPr/>
        <w:t xml:space="preserve"> </w:t>
      </w:r>
      <w:r>
        <w:rPr>
          <w:u w:val="single"/>
        </w:rPr>
        <w:t xml:space="preserve">cannabis</w:t>
      </w:r>
      <w:r>
        <w:rPr/>
        <w:t xml:space="preserve"> plants in accordance with this chapter;</w:t>
      </w:r>
    </w:p>
    <w:p>
      <w:pPr>
        <w:spacing w:before="0" w:after="0" w:line="408" w:lineRule="exact"/>
        <w:ind w:left="0" w:right="0" w:firstLine="576"/>
        <w:jc w:val="left"/>
      </w:pPr>
      <w:r>
        <w:rPr/>
        <w:t xml:space="preserve">(d) If a person is a designated provider to a qualifying patient, sell, donate, or supply </w:t>
      </w:r>
      <w:r>
        <w:t>((</w:t>
      </w:r>
      <w:r>
        <w:rPr>
          <w:strike/>
        </w:rPr>
        <w:t xml:space="preserve">marijuana</w:t>
      </w:r>
      <w:r>
        <w:t>))</w:t>
      </w:r>
      <w:r>
        <w:rPr/>
        <w:t xml:space="preserve"> </w:t>
      </w:r>
      <w:r>
        <w:rPr>
          <w:u w:val="single"/>
        </w:rPr>
        <w:t xml:space="preserve">cannabis</w:t>
      </w:r>
      <w:r>
        <w:rPr/>
        <w:t xml:space="preserve"> produced or obtained for the qualifying patient to another person, or use the </w:t>
      </w:r>
      <w:r>
        <w:t>((</w:t>
      </w:r>
      <w:r>
        <w:rPr>
          <w:strike/>
        </w:rPr>
        <w:t xml:space="preserve">marijuana</w:t>
      </w:r>
      <w:r>
        <w:t>))</w:t>
      </w:r>
      <w:r>
        <w:rPr/>
        <w:t xml:space="preserve"> </w:t>
      </w:r>
      <w:r>
        <w:rPr>
          <w:u w:val="single"/>
        </w:rPr>
        <w:t xml:space="preserve">cannabis</w:t>
      </w:r>
      <w:r>
        <w:rPr/>
        <w:t xml:space="preserve"> produced or obtained for the qualifying patient for the designated provider's own personal use or benefit; or</w:t>
      </w:r>
    </w:p>
    <w:p>
      <w:pPr>
        <w:spacing w:before="0" w:after="0" w:line="408" w:lineRule="exact"/>
        <w:ind w:left="0" w:right="0" w:firstLine="576"/>
        <w:jc w:val="left"/>
      </w:pPr>
      <w:r>
        <w:rPr/>
        <w:t xml:space="preserve">(e) If the person is a qualifying patient, sell, donate, or otherwise supply </w:t>
      </w:r>
      <w:r>
        <w:t>((</w:t>
      </w:r>
      <w:r>
        <w:rPr>
          <w:strike/>
        </w:rPr>
        <w:t xml:space="preserve">marijuana</w:t>
      </w:r>
      <w:r>
        <w:t>))</w:t>
      </w:r>
      <w:r>
        <w:rPr/>
        <w:t xml:space="preserve"> </w:t>
      </w:r>
      <w:r>
        <w:rPr>
          <w:u w:val="single"/>
        </w:rPr>
        <w:t xml:space="preserve">cannabis</w:t>
      </w:r>
      <w:r>
        <w:rPr/>
        <w:t xml:space="preserve"> produced or obtained by the qualifying patient to another person.</w:t>
      </w:r>
    </w:p>
    <w:p>
      <w:pPr>
        <w:spacing w:before="0" w:after="0" w:line="408" w:lineRule="exact"/>
        <w:ind w:left="0" w:right="0" w:firstLine="576"/>
        <w:jc w:val="left"/>
      </w:pPr>
      <w:r>
        <w:rPr/>
        <w:t xml:space="preserve">(2) A person who violates this section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2017 c 317 s 8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w:t>
      </w:r>
      <w:r>
        <w:t>((</w:t>
      </w:r>
      <w:r>
        <w:rPr>
          <w:strike/>
        </w:rPr>
        <w:t xml:space="preserve">marijuana</w:t>
      </w:r>
      <w:r>
        <w:t>))</w:t>
      </w:r>
      <w:r>
        <w:rPr/>
        <w:t xml:space="preserve"> </w:t>
      </w:r>
      <w:r>
        <w:rPr>
          <w:u w:val="single"/>
        </w:rPr>
        <w:t xml:space="preserve">cannabis</w:t>
      </w:r>
      <w:r>
        <w:rPr/>
        <w:t xml:space="preserve">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 All plants grown in the cooperative must be from an immature plant or clone purchased from a licensed </w:t>
      </w:r>
      <w:r>
        <w:t>((</w:t>
      </w:r>
      <w:r>
        <w:rPr>
          <w:strike/>
        </w:rPr>
        <w:t xml:space="preserve">marijuana</w:t>
      </w:r>
      <w:r>
        <w:t>))</w:t>
      </w:r>
      <w:r>
        <w:rPr/>
        <w:t xml:space="preserve"> </w:t>
      </w:r>
      <w:r>
        <w:rPr>
          <w:u w:val="single"/>
        </w:rPr>
        <w:t xml:space="preserve">cannabis</w:t>
      </w:r>
      <w:r>
        <w:rPr/>
        <w:t xml:space="preserve"> producer as defined in RCW 69.50.101. Cooperatives may also purchase </w:t>
      </w:r>
      <w:r>
        <w:t>((</w:t>
      </w:r>
      <w:r>
        <w:rPr>
          <w:strike/>
        </w:rPr>
        <w:t xml:space="preserve">marijuana</w:t>
      </w:r>
      <w:r>
        <w:t>))</w:t>
      </w:r>
      <w:r>
        <w:rPr/>
        <w:t xml:space="preserve"> </w:t>
      </w:r>
      <w:r>
        <w:rPr>
          <w:u w:val="single"/>
        </w:rPr>
        <w:t xml:space="preserve">cannabis</w:t>
      </w:r>
      <w:r>
        <w:rPr/>
        <w:t xml:space="preserve"> seeds from a licensed </w:t>
      </w:r>
      <w:r>
        <w:t>((</w:t>
      </w:r>
      <w:r>
        <w:rPr>
          <w:strike/>
        </w:rPr>
        <w:t xml:space="preserve">marijuana</w:t>
      </w:r>
      <w:r>
        <w:t>))</w:t>
      </w:r>
      <w:r>
        <w:rPr/>
        <w:t xml:space="preserve"> </w:t>
      </w:r>
      <w:r>
        <w:rPr>
          <w:u w:val="single"/>
        </w:rPr>
        <w:t xml:space="preserve">cannabis</w:t>
      </w:r>
      <w:r>
        <w:rPr/>
        <w:t xml:space="preserve"> producer.</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w:t>
      </w:r>
      <w:r>
        <w:t>((</w:t>
      </w:r>
      <w:r>
        <w:rPr>
          <w:strike/>
        </w:rPr>
        <w:t xml:space="preserve">marijuana</w:t>
      </w:r>
      <w:r>
        <w:t>))</w:t>
      </w:r>
      <w:r>
        <w:rPr/>
        <w:t xml:space="preserve"> </w:t>
      </w:r>
      <w:r>
        <w:rPr>
          <w:u w:val="single"/>
        </w:rPr>
        <w:t xml:space="preserve">cannabis</w:t>
      </w:r>
      <w:r>
        <w:rPr/>
        <w:t xml:space="preserve">.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w:t>
      </w:r>
      <w:r>
        <w:t>((</w:t>
      </w:r>
      <w:r>
        <w:rPr>
          <w:strike/>
        </w:rPr>
        <w:t xml:space="preserve">marijuana or marijuana-infused</w:t>
      </w:r>
      <w:r>
        <w:t>))</w:t>
      </w:r>
      <w:r>
        <w:rPr/>
        <w:t xml:space="preserve"> </w:t>
      </w:r>
      <w:r>
        <w:rPr>
          <w:u w:val="single"/>
        </w:rPr>
        <w:t xml:space="preserve">cannabis or cannabis-infused</w:t>
      </w:r>
      <w:r>
        <w:rPr/>
        <w:t xml:space="preserve">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w:t>
      </w:r>
      <w:r>
        <w:t>((</w:t>
      </w:r>
      <w:r>
        <w:rPr>
          <w:strike/>
        </w:rPr>
        <w:t xml:space="preserve">marijuana</w:t>
      </w:r>
      <w:r>
        <w:t>))</w:t>
      </w:r>
      <w:r>
        <w:rPr/>
        <w:t xml:space="preserve"> </w:t>
      </w:r>
      <w:r>
        <w:rPr>
          <w:u w:val="single"/>
        </w:rPr>
        <w:t xml:space="preserve">cannabis</w:t>
      </w:r>
      <w:r>
        <w:rPr/>
        <w:t xml:space="preserve"> retailer;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69.50.331(8); or</w:t>
      </w:r>
    </w:p>
    <w:p>
      <w:pPr>
        <w:spacing w:before="0" w:after="0" w:line="408" w:lineRule="exact"/>
        <w:ind w:left="0" w:right="0" w:firstLine="576"/>
        <w:jc w:val="left"/>
      </w:pPr>
      <w:r>
        <w:rPr/>
        <w:t xml:space="preserve">(c) Where prohibited by a city, town, or county zoning provision.</w:t>
      </w:r>
    </w:p>
    <w:p>
      <w:pPr>
        <w:spacing w:before="0" w:after="0" w:line="408" w:lineRule="exact"/>
        <w:ind w:left="0" w:right="0" w:firstLine="576"/>
        <w:jc w:val="left"/>
      </w:pPr>
      <w:r>
        <w:rPr/>
        <w:t xml:space="preserve">(4)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w:t>
      </w:r>
      <w:r>
        <w:t>((</w:t>
      </w:r>
      <w:r>
        <w:rPr>
          <w:strike/>
        </w:rPr>
        <w:t xml:space="preserve">marijuana</w:t>
      </w:r>
      <w:r>
        <w:t>))</w:t>
      </w:r>
      <w:r>
        <w:rPr/>
        <w:t xml:space="preserve"> </w:t>
      </w:r>
      <w:r>
        <w:rPr>
          <w:u w:val="single"/>
        </w:rPr>
        <w:t xml:space="preserve">cannabis</w:t>
      </w:r>
      <w:r>
        <w:rPr/>
        <w:t xml:space="preserve">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w:t>
      </w:r>
      <w:r>
        <w:t>((</w:t>
      </w:r>
      <w:r>
        <w:rPr>
          <w:strike/>
        </w:rPr>
        <w:t xml:space="preserve">marijuana</w:t>
      </w:r>
      <w:r>
        <w:t>))</w:t>
      </w:r>
      <w:r>
        <w:rPr/>
        <w:t xml:space="preserve"> </w:t>
      </w:r>
      <w:r>
        <w:rPr>
          <w:u w:val="single"/>
        </w:rPr>
        <w:t xml:space="preserve">cannabis</w:t>
      </w:r>
      <w:r>
        <w:rPr/>
        <w:t xml:space="preserve">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260</w:t>
      </w:r>
      <w:r>
        <w:rPr/>
        <w:t xml:space="preserve"> and 2015 c 70 s 27 are each amended to read as follows:</w:t>
      </w:r>
    </w:p>
    <w:p>
      <w:pPr>
        <w:spacing w:before="0" w:after="0" w:line="408" w:lineRule="exact"/>
        <w:ind w:left="0" w:right="0" w:firstLine="576"/>
        <w:jc w:val="left"/>
      </w:pPr>
      <w:r>
        <w:rPr/>
        <w:t xml:space="preserve">(1) Notwithstanding any other provision of this chapter and even if multiple qualifying patients or designated providers reside in the same housing unit, no more than fifteen plants may be grown or located in any one housing unit other than a cooperative established pursuant to RCW 69.51A.250.</w:t>
      </w:r>
    </w:p>
    <w:p>
      <w:pPr>
        <w:spacing w:before="0" w:after="0" w:line="408" w:lineRule="exact"/>
        <w:ind w:left="0" w:right="0" w:firstLine="576"/>
        <w:jc w:val="left"/>
      </w:pPr>
      <w:r>
        <w:rPr/>
        <w:t xml:space="preserve">(2) Neither the production nor processing of </w:t>
      </w:r>
      <w:r>
        <w:t>((</w:t>
      </w:r>
      <w:r>
        <w:rPr>
          <w:strike/>
        </w:rPr>
        <w:t xml:space="preserve">marijuana or marijuana-infused</w:t>
      </w:r>
      <w:r>
        <w:t>))</w:t>
      </w:r>
      <w:r>
        <w:rPr/>
        <w:t xml:space="preserve"> </w:t>
      </w:r>
      <w:r>
        <w:rPr>
          <w:u w:val="single"/>
        </w:rPr>
        <w:t xml:space="preserve">cannabis or cannabis-infused</w:t>
      </w:r>
      <w:r>
        <w:rPr/>
        <w:t xml:space="preserve"> products pursuant to this section nor the storage or growing of plants may occur if any portion of such activity can be readily seen by normal unaided vision or readily smelled from a public place or the private property of another housing unit.</w:t>
      </w:r>
    </w:p>
    <w:p>
      <w:pPr>
        <w:spacing w:before="0" w:after="0" w:line="408" w:lineRule="exact"/>
        <w:ind w:left="0" w:right="0" w:firstLine="576"/>
        <w:jc w:val="left"/>
      </w:pPr>
      <w:r>
        <w:rPr/>
        <w:t xml:space="preserve">(3) Cities, towns, counties, and other municipalities may create and enforce civil penalties, including abatement procedures, for the growing or processing of </w:t>
      </w:r>
      <w:r>
        <w:t>((</w:t>
      </w:r>
      <w:r>
        <w:rPr>
          <w:strike/>
        </w:rPr>
        <w:t xml:space="preserve">marijuana</w:t>
      </w:r>
      <w:r>
        <w:t>))</w:t>
      </w:r>
      <w:r>
        <w:rPr/>
        <w:t xml:space="preserve"> </w:t>
      </w:r>
      <w:r>
        <w:rPr>
          <w:u w:val="single"/>
        </w:rPr>
        <w:t xml:space="preserve">cannabis</w:t>
      </w:r>
      <w:r>
        <w:rPr/>
        <w:t xml:space="preserve"> and for keeping </w:t>
      </w:r>
      <w:r>
        <w:t>((</w:t>
      </w:r>
      <w:r>
        <w:rPr>
          <w:strike/>
        </w:rPr>
        <w:t xml:space="preserve">marijuana</w:t>
      </w:r>
      <w:r>
        <w:t>))</w:t>
      </w:r>
      <w:r>
        <w:rPr/>
        <w:t xml:space="preserve"> </w:t>
      </w:r>
      <w:r>
        <w:rPr>
          <w:u w:val="single"/>
        </w:rPr>
        <w:t xml:space="preserve">cannabis</w:t>
      </w:r>
      <w:r>
        <w:rPr/>
        <w:t xml:space="preserve"> plants beyond or otherwise not in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270</w:t>
      </w:r>
      <w:r>
        <w:rPr/>
        <w:t xml:space="preserve"> and 2015 c 70 s 28 are each amended to read as follows:</w:t>
      </w:r>
    </w:p>
    <w:p>
      <w:pPr>
        <w:spacing w:before="0" w:after="0" w:line="408" w:lineRule="exact"/>
        <w:ind w:left="0" w:right="0" w:firstLine="576"/>
        <w:jc w:val="left"/>
      </w:pPr>
      <w:r>
        <w:rPr/>
        <w:t xml:space="preserve">(1) Once the state liquor and cannabis board adopts rules under subsection (2) of this section, qualifying patients or designated providers may only extract or separate the resin from </w:t>
      </w:r>
      <w:r>
        <w:t>((</w:t>
      </w:r>
      <w:r>
        <w:rPr>
          <w:strike/>
        </w:rPr>
        <w:t xml:space="preserve">marijuana</w:t>
      </w:r>
      <w:r>
        <w:t>))</w:t>
      </w:r>
      <w:r>
        <w:rPr/>
        <w:t xml:space="preserve"> </w:t>
      </w:r>
      <w:r>
        <w:rPr>
          <w:u w:val="single"/>
        </w:rPr>
        <w:t xml:space="preserve">cannabis</w:t>
      </w:r>
      <w:r>
        <w:rPr/>
        <w:t xml:space="preserve"> or produce or process any form of </w:t>
      </w:r>
      <w:r>
        <w:t>((</w:t>
      </w:r>
      <w:r>
        <w:rPr>
          <w:strike/>
        </w:rPr>
        <w:t xml:space="preserve">marijuana</w:t>
      </w:r>
      <w:r>
        <w:t>))</w:t>
      </w:r>
      <w:r>
        <w:rPr/>
        <w:t xml:space="preserve"> </w:t>
      </w:r>
      <w:r>
        <w:rPr>
          <w:u w:val="single"/>
        </w:rPr>
        <w:t xml:space="preserve">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in accordance with those standards.</w:t>
      </w:r>
    </w:p>
    <w:p>
      <w:pPr>
        <w:spacing w:before="0" w:after="0" w:line="408" w:lineRule="exact"/>
        <w:ind w:left="0" w:right="0" w:firstLine="576"/>
        <w:jc w:val="left"/>
      </w:pPr>
      <w:r>
        <w:rPr/>
        <w:t xml:space="preserve">(2) The state liquor and cannabis board must adopt rules permitting qualifying patients and designated providers to extract or separate the resin from </w:t>
      </w:r>
      <w:r>
        <w:t>((</w:t>
      </w:r>
      <w:r>
        <w:rPr>
          <w:strike/>
        </w:rPr>
        <w:t xml:space="preserve">marijuana</w:t>
      </w:r>
      <w:r>
        <w:t>))</w:t>
      </w:r>
      <w:r>
        <w:rPr/>
        <w:t xml:space="preserve"> </w:t>
      </w:r>
      <w:r>
        <w:rPr>
          <w:u w:val="single"/>
        </w:rPr>
        <w:t xml:space="preserve">cannabis</w:t>
      </w:r>
      <w:r>
        <w:rPr/>
        <w:t xml:space="preserve"> using noncombustable methods. The rules must provide the noncombustible methods permitted and any restrictions on this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290</w:t>
      </w:r>
      <w:r>
        <w:rPr/>
        <w:t xml:space="preserve"> and 2015 c 70 s 37 are each amended to read as follows:</w:t>
      </w:r>
    </w:p>
    <w:p>
      <w:pPr>
        <w:spacing w:before="0" w:after="0" w:line="408" w:lineRule="exact"/>
        <w:ind w:left="0" w:right="0" w:firstLine="576"/>
        <w:jc w:val="left"/>
      </w:pPr>
      <w:r>
        <w:rPr/>
        <w:t xml:space="preserve">A medical </w:t>
      </w:r>
      <w:r>
        <w:t>((</w:t>
      </w:r>
      <w:r>
        <w:rPr>
          <w:strike/>
        </w:rPr>
        <w:t xml:space="preserve">marijuana</w:t>
      </w:r>
      <w:r>
        <w:t>))</w:t>
      </w:r>
      <w:r>
        <w:rPr/>
        <w:t xml:space="preserve"> </w:t>
      </w:r>
      <w:r>
        <w:rPr>
          <w:u w:val="single"/>
        </w:rPr>
        <w:t xml:space="preserve">cannabis</w:t>
      </w:r>
      <w:r>
        <w:rPr/>
        <w:t xml:space="preserve"> consultant certificate is hereby established.</w:t>
      </w:r>
    </w:p>
    <w:p>
      <w:pPr>
        <w:spacing w:before="0" w:after="0" w:line="408" w:lineRule="exact"/>
        <w:ind w:left="0" w:right="0" w:firstLine="576"/>
        <w:jc w:val="left"/>
      </w:pPr>
      <w:r>
        <w:rPr/>
        <w:t xml:space="preserve">(1) In addition to any other authority provided by law, the secretary of the department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Establish forms and procedures necessary to administer this chapter;</w:t>
      </w:r>
    </w:p>
    <w:p>
      <w:pPr>
        <w:spacing w:before="0" w:after="0" w:line="408" w:lineRule="exact"/>
        <w:ind w:left="0" w:right="0" w:firstLine="576"/>
        <w:jc w:val="left"/>
      </w:pPr>
      <w:r>
        <w:rPr/>
        <w:t xml:space="preserve">(c) Approve training or education programs that meet the requirements of this section and any rules adopted to implement it;</w:t>
      </w:r>
    </w:p>
    <w:p>
      <w:pPr>
        <w:spacing w:before="0" w:after="0" w:line="408" w:lineRule="exact"/>
        <w:ind w:left="0" w:right="0" w:firstLine="576"/>
        <w:jc w:val="left"/>
      </w:pPr>
      <w:r>
        <w:rPr/>
        <w:t xml:space="preserve">(d) Receive criminal history record information that includes nonconviction information data for any purpose associated with initial certification or renewal of certification. The secretary shall require each applicant for initial certification to obtain a state or federal criminal history record information background check through the state patrol or the state patrol and the identification division of the federal bureau of investigation prior to the issuance of any certificate. The secretary shall specify those situations where a state background check is inadequate and an applicant must obtain an electronic fingerprint-based national background check through the state patrol and federal bureau of investigation. Situations where a background check is inadequate may include instances where an applicant has recently lived out-of-state or where the applicant has a criminal record in Washington;</w:t>
      </w:r>
    </w:p>
    <w:p>
      <w:pPr>
        <w:spacing w:before="0" w:after="0" w:line="408" w:lineRule="exact"/>
        <w:ind w:left="0" w:right="0" w:firstLine="576"/>
        <w:jc w:val="left"/>
      </w:pPr>
      <w:r>
        <w:rPr/>
        <w:t xml:space="preserve">(e) Establish administrative procedures, administrative requirements, and fees in accordance with RCW 43.70.110 and 43.70.250; and</w:t>
      </w:r>
    </w:p>
    <w:p>
      <w:pPr>
        <w:spacing w:before="0" w:after="0" w:line="408" w:lineRule="exact"/>
        <w:ind w:left="0" w:right="0" w:firstLine="576"/>
        <w:jc w:val="left"/>
      </w:pPr>
      <w:r>
        <w:rPr/>
        <w:t xml:space="preserve">(f) Maintain the official department record of all applicants and certificate holders.</w:t>
      </w:r>
    </w:p>
    <w:p>
      <w:pPr>
        <w:spacing w:before="0" w:after="0" w:line="408" w:lineRule="exact"/>
        <w:ind w:left="0" w:right="0" w:firstLine="576"/>
        <w:jc w:val="left"/>
      </w:pPr>
      <w:r>
        <w:rPr/>
        <w:t xml:space="preserve">(2) A training or education program approved by the secretary must include the following topics:</w:t>
      </w:r>
    </w:p>
    <w:p>
      <w:pPr>
        <w:spacing w:before="0" w:after="0" w:line="408" w:lineRule="exact"/>
        <w:ind w:left="0" w:right="0" w:firstLine="576"/>
        <w:jc w:val="left"/>
      </w:pPr>
      <w:r>
        <w:rPr/>
        <w:t xml:space="preserve">(a) The medical conditions that constitute terminal or debilitating conditions, and the symptoms of those conditions;</w:t>
      </w:r>
    </w:p>
    <w:p>
      <w:pPr>
        <w:spacing w:before="0" w:after="0" w:line="408" w:lineRule="exact"/>
        <w:ind w:left="0" w:right="0" w:firstLine="576"/>
        <w:jc w:val="left"/>
      </w:pPr>
      <w:r>
        <w:rPr/>
        <w:t xml:space="preserve">(b) Short and long-term effects of cannabinoids;</w:t>
      </w:r>
    </w:p>
    <w:p>
      <w:pPr>
        <w:spacing w:before="0" w:after="0" w:line="408" w:lineRule="exact"/>
        <w:ind w:left="0" w:right="0" w:firstLine="576"/>
        <w:jc w:val="left"/>
      </w:pPr>
      <w:r>
        <w:rPr/>
        <w:t xml:space="preserve">(c) Products that may benefit qualifying patients based on the patient's terminal or debilitating medical condition;</w:t>
      </w:r>
    </w:p>
    <w:p>
      <w:pPr>
        <w:spacing w:before="0" w:after="0" w:line="408" w:lineRule="exact"/>
        <w:ind w:left="0" w:right="0" w:firstLine="576"/>
        <w:jc w:val="left"/>
      </w:pPr>
      <w:r>
        <w:rPr/>
        <w:t xml:space="preserve">(d) Risks and benefits of various routes of administration;</w:t>
      </w:r>
    </w:p>
    <w:p>
      <w:pPr>
        <w:spacing w:before="0" w:after="0" w:line="408" w:lineRule="exact"/>
        <w:ind w:left="0" w:right="0" w:firstLine="576"/>
        <w:jc w:val="left"/>
      </w:pPr>
      <w:r>
        <w:rPr/>
        <w:t xml:space="preserve">(e) Safe handling and storage of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 including strategies to reduce access by minors;</w:t>
      </w:r>
    </w:p>
    <w:p>
      <w:pPr>
        <w:spacing w:before="0" w:after="0" w:line="408" w:lineRule="exact"/>
        <w:ind w:left="0" w:right="0" w:firstLine="576"/>
        <w:jc w:val="left"/>
      </w:pPr>
      <w:r>
        <w:rPr/>
        <w:t xml:space="preserve">(f) Demonstrated knowledge of this chapter and the rules adopted to implement it; and</w:t>
      </w:r>
    </w:p>
    <w:p>
      <w:pPr>
        <w:spacing w:before="0" w:after="0" w:line="408" w:lineRule="exact"/>
        <w:ind w:left="0" w:right="0" w:firstLine="576"/>
        <w:jc w:val="left"/>
      </w:pPr>
      <w:r>
        <w:rPr/>
        <w:t xml:space="preserve">(g) Other subjects deemed necessary and appropriate by the secretary to ensure medical </w:t>
      </w:r>
      <w:r>
        <w:t>((</w:t>
      </w:r>
      <w:r>
        <w:rPr>
          <w:strike/>
        </w:rPr>
        <w:t xml:space="preserve">marijuana</w:t>
      </w:r>
      <w:r>
        <w:t>))</w:t>
      </w:r>
      <w:r>
        <w:rPr/>
        <w:t xml:space="preserve"> </w:t>
      </w:r>
      <w:r>
        <w:rPr>
          <w:u w:val="single"/>
        </w:rPr>
        <w:t xml:space="preserve">cannabis</w:t>
      </w:r>
      <w:r>
        <w:rPr/>
        <w:t xml:space="preserve"> consultant certificate holders are able to provide evidence-based and medically accurate advice on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(3) Medical </w:t>
      </w:r>
      <w:r>
        <w:t>((</w:t>
      </w:r>
      <w:r>
        <w:rPr>
          <w:strike/>
        </w:rPr>
        <w:t xml:space="preserve">marijuana</w:t>
      </w:r>
      <w:r>
        <w:t>))</w:t>
      </w:r>
      <w:r>
        <w:rPr/>
        <w:t xml:space="preserve"> </w:t>
      </w:r>
      <w:r>
        <w:rPr>
          <w:u w:val="single"/>
        </w:rPr>
        <w:t xml:space="preserve">cannabis</w:t>
      </w:r>
      <w:r>
        <w:rPr/>
        <w:t xml:space="preserve"> consultant certificates are subject to annual renewals and continuing education requirements established by the secretary.</w:t>
      </w:r>
    </w:p>
    <w:p>
      <w:pPr>
        <w:spacing w:before="0" w:after="0" w:line="408" w:lineRule="exact"/>
        <w:ind w:left="0" w:right="0" w:firstLine="576"/>
        <w:jc w:val="left"/>
      </w:pPr>
      <w:r>
        <w:rPr/>
        <w:t xml:space="preserve">(4) The secretary shall have the power to refuse, suspend, or revoke the certificate of any medical </w:t>
      </w:r>
      <w:r>
        <w:t>((</w:t>
      </w:r>
      <w:r>
        <w:rPr>
          <w:strike/>
        </w:rPr>
        <w:t xml:space="preserve">marijuana</w:t>
      </w:r>
      <w:r>
        <w:t>))</w:t>
      </w:r>
      <w:r>
        <w:rPr/>
        <w:t xml:space="preserve"> </w:t>
      </w:r>
      <w:r>
        <w:rPr>
          <w:u w:val="single"/>
        </w:rPr>
        <w:t xml:space="preserve">cannabis</w:t>
      </w:r>
      <w:r>
        <w:rPr/>
        <w:t xml:space="preserve"> consultant upon proof that:</w:t>
      </w:r>
    </w:p>
    <w:p>
      <w:pPr>
        <w:spacing w:before="0" w:after="0" w:line="408" w:lineRule="exact"/>
        <w:ind w:left="0" w:right="0" w:firstLine="576"/>
        <w:jc w:val="left"/>
      </w:pPr>
      <w:r>
        <w:rPr/>
        <w:t xml:space="preserve">(a) The certificate was procured through fraud, misrepresentation, or deceit;</w:t>
      </w:r>
    </w:p>
    <w:p>
      <w:pPr>
        <w:spacing w:before="0" w:after="0" w:line="408" w:lineRule="exact"/>
        <w:ind w:left="0" w:right="0" w:firstLine="576"/>
        <w:jc w:val="left"/>
      </w:pPr>
      <w:r>
        <w:rPr/>
        <w:t xml:space="preserve">(b) The certificate holder has committed acts in violation of subsection (6) of this section; or</w:t>
      </w:r>
    </w:p>
    <w:p>
      <w:pPr>
        <w:spacing w:before="0" w:after="0" w:line="408" w:lineRule="exact"/>
        <w:ind w:left="0" w:right="0" w:firstLine="576"/>
        <w:jc w:val="left"/>
      </w:pPr>
      <w:r>
        <w:rPr/>
        <w:t xml:space="preserve">(c) The certificate holder has violated or has permitted any employee or volunteer to violate any of the laws of this state relating to drugs or controlled substances or has been convicted of a felony.</w:t>
      </w:r>
    </w:p>
    <w:p>
      <w:pPr>
        <w:spacing w:before="0" w:after="0" w:line="408" w:lineRule="exact"/>
        <w:ind w:left="0" w:right="0" w:firstLine="576"/>
        <w:jc w:val="left"/>
      </w:pPr>
      <w:r>
        <w:rPr/>
        <w:t xml:space="preserve">In any case of the refusal, suspension, or revocation of a certificate by the secretary under the provisions of this chapter, appeal may be taken in accordance with chapter 34.05 RCW, the administrative procedure act.</w:t>
      </w:r>
    </w:p>
    <w:p>
      <w:pPr>
        <w:spacing w:before="0" w:after="0" w:line="408" w:lineRule="exact"/>
        <w:ind w:left="0" w:right="0" w:firstLine="576"/>
        <w:jc w:val="left"/>
      </w:pPr>
      <w:r>
        <w:rPr/>
        <w:t xml:space="preserve">(5) A medical </w:t>
      </w:r>
      <w:r>
        <w:t>((</w:t>
      </w:r>
      <w:r>
        <w:rPr>
          <w:strike/>
        </w:rPr>
        <w:t xml:space="preserve">marijuana</w:t>
      </w:r>
      <w:r>
        <w:t>))</w:t>
      </w:r>
      <w:r>
        <w:rPr/>
        <w:t xml:space="preserve"> </w:t>
      </w:r>
      <w:r>
        <w:rPr>
          <w:u w:val="single"/>
        </w:rPr>
        <w:t xml:space="preserve">cannabis</w:t>
      </w:r>
      <w:r>
        <w:rPr/>
        <w:t xml:space="preserve"> consultant may provide the following services when acting as an owner, employee, or volunteer of a retail outlet licensed under RCW 69.50.354 and holding a medical </w:t>
      </w:r>
      <w:r>
        <w:t>((</w:t>
      </w:r>
      <w:r>
        <w:rPr>
          <w:strike/>
        </w:rPr>
        <w:t xml:space="preserve">marijuana</w:t>
      </w:r>
      <w:r>
        <w:t>))</w:t>
      </w:r>
      <w:r>
        <w:rPr/>
        <w:t xml:space="preserve"> </w:t>
      </w:r>
      <w:r>
        <w:rPr>
          <w:u w:val="single"/>
        </w:rPr>
        <w:t xml:space="preserve">cannabis</w:t>
      </w:r>
      <w:r>
        <w:rPr/>
        <w:t xml:space="preserve"> endorsement under RCW 69.50.375:</w:t>
      </w:r>
    </w:p>
    <w:p>
      <w:pPr>
        <w:spacing w:before="0" w:after="0" w:line="408" w:lineRule="exact"/>
        <w:ind w:left="0" w:right="0" w:firstLine="576"/>
        <w:jc w:val="left"/>
      </w:pPr>
      <w:r>
        <w:rPr/>
        <w:t xml:space="preserve">(a) Assisting a customer with the selection of products sold at the retail outlet that may benefit the qualifying patient's terminal or debilitating medical condition;</w:t>
      </w:r>
    </w:p>
    <w:p>
      <w:pPr>
        <w:spacing w:before="0" w:after="0" w:line="408" w:lineRule="exact"/>
        <w:ind w:left="0" w:right="0" w:firstLine="576"/>
        <w:jc w:val="left"/>
      </w:pPr>
      <w:r>
        <w:rPr/>
        <w:t xml:space="preserve">(b) Describing the risks and benefits of products sold at the retail outlet;</w:t>
      </w:r>
    </w:p>
    <w:p>
      <w:pPr>
        <w:spacing w:before="0" w:after="0" w:line="408" w:lineRule="exact"/>
        <w:ind w:left="0" w:right="0" w:firstLine="576"/>
        <w:jc w:val="left"/>
      </w:pPr>
      <w:r>
        <w:rPr/>
        <w:t xml:space="preserve">(c) Describing the risks and benefits of methods of administration of products sold at the retail outlet;</w:t>
      </w:r>
    </w:p>
    <w:p>
      <w:pPr>
        <w:spacing w:before="0" w:after="0" w:line="408" w:lineRule="exact"/>
        <w:ind w:left="0" w:right="0" w:firstLine="576"/>
        <w:jc w:val="left"/>
      </w:pPr>
      <w:r>
        <w:rPr/>
        <w:t xml:space="preserve">(d) Advising a customer about the safe handling and storage of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 including strategies to reduce access by minors; and</w:t>
      </w:r>
    </w:p>
    <w:p>
      <w:pPr>
        <w:spacing w:before="0" w:after="0" w:line="408" w:lineRule="exact"/>
        <w:ind w:left="0" w:right="0" w:firstLine="576"/>
        <w:jc w:val="left"/>
      </w:pPr>
      <w:r>
        <w:rPr/>
        <w:t xml:space="preserve">(e) Providing instruction and demonstrations to customers about proper use and application of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(6) Nothing in this section authorizes a medical </w:t>
      </w:r>
      <w:r>
        <w:t>((</w:t>
      </w:r>
      <w:r>
        <w:rPr>
          <w:strike/>
        </w:rPr>
        <w:t xml:space="preserve">marijuana</w:t>
      </w:r>
      <w:r>
        <w:t>))</w:t>
      </w:r>
      <w:r>
        <w:rPr/>
        <w:t xml:space="preserve"> </w:t>
      </w:r>
      <w:r>
        <w:rPr>
          <w:u w:val="single"/>
        </w:rPr>
        <w:t xml:space="preserve">cannabis</w:t>
      </w:r>
      <w:r>
        <w:rPr/>
        <w:t xml:space="preserve"> consultant to:</w:t>
      </w:r>
    </w:p>
    <w:p>
      <w:pPr>
        <w:spacing w:before="0" w:after="0" w:line="408" w:lineRule="exact"/>
        <w:ind w:left="0" w:right="0" w:firstLine="576"/>
        <w:jc w:val="left"/>
      </w:pPr>
      <w:r>
        <w:rPr/>
        <w:t xml:space="preserve">(a) Offer or undertake to diagnose or cure any human disease, ailment, injury, infirmity, deformity, pain, or other condition, physical or mental, real or imaginary, by use of </w:t>
      </w:r>
      <w:r>
        <w:t>((</w:t>
      </w:r>
      <w:r>
        <w:rPr>
          <w:strike/>
        </w:rPr>
        <w:t xml:space="preserve">marijuana</w:t>
      </w:r>
      <w:r>
        <w:t>))</w:t>
      </w:r>
      <w:r>
        <w:rPr/>
        <w:t xml:space="preserve"> </w:t>
      </w:r>
      <w:r>
        <w:rPr>
          <w:u w:val="single"/>
        </w:rPr>
        <w:t xml:space="preserve">cannabis</w:t>
      </w:r>
      <w:r>
        <w:rPr/>
        <w:t xml:space="preserve"> or any other means or instrumentality; or</w:t>
      </w:r>
    </w:p>
    <w:p>
      <w:pPr>
        <w:spacing w:before="0" w:after="0" w:line="408" w:lineRule="exact"/>
        <w:ind w:left="0" w:right="0" w:firstLine="576"/>
        <w:jc w:val="left"/>
      </w:pPr>
      <w:r>
        <w:rPr/>
        <w:t xml:space="preserve">(b) Recommend or suggest modification or elimination of any course of treatment that does not involve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(7) Nothing in this section requires an owner, employee, or volunteer of a retail outlet licensed under RCW 69.50.354 and holding a medical </w:t>
      </w:r>
      <w:r>
        <w:t>((</w:t>
      </w:r>
      <w:r>
        <w:rPr>
          <w:strike/>
        </w:rPr>
        <w:t xml:space="preserve">marijuana</w:t>
      </w:r>
      <w:r>
        <w:t>))</w:t>
      </w:r>
      <w:r>
        <w:rPr/>
        <w:t xml:space="preserve"> </w:t>
      </w:r>
      <w:r>
        <w:rPr>
          <w:u w:val="single"/>
        </w:rPr>
        <w:t xml:space="preserve">cannabis</w:t>
      </w:r>
      <w:r>
        <w:rPr/>
        <w:t xml:space="preserve"> endorsement under RCW 69.50.375 to obtain a medical </w:t>
      </w:r>
      <w:r>
        <w:t>((</w:t>
      </w:r>
      <w:r>
        <w:rPr>
          <w:strike/>
        </w:rPr>
        <w:t xml:space="preserve">marijuana</w:t>
      </w:r>
      <w:r>
        <w:t>))</w:t>
      </w:r>
      <w:r>
        <w:rPr/>
        <w:t xml:space="preserve"> </w:t>
      </w:r>
      <w:r>
        <w:rPr>
          <w:u w:val="single"/>
        </w:rPr>
        <w:t xml:space="preserve">cannabis</w:t>
      </w:r>
      <w:r>
        <w:rPr/>
        <w:t xml:space="preserve"> consultant certification.</w:t>
      </w:r>
    </w:p>
    <w:p>
      <w:pPr>
        <w:spacing w:before="0" w:after="0" w:line="408" w:lineRule="exact"/>
        <w:ind w:left="0" w:right="0" w:firstLine="576"/>
        <w:jc w:val="left"/>
      </w:pPr>
      <w:r>
        <w:rPr/>
        <w:t xml:space="preserve">(8) Nothing in this section applies to the practice of a health care profession by individuals who are licensed, certified, or registered in a profession listed in RCW 18.130.040(2) and who are performing services within their authorized scope of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300</w:t>
      </w:r>
      <w:r>
        <w:rPr/>
        <w:t xml:space="preserve"> and 2019 c 55 s 13 are each amended to read as follows:</w:t>
      </w:r>
    </w:p>
    <w:p>
      <w:pPr>
        <w:spacing w:before="0" w:after="0" w:line="408" w:lineRule="exact"/>
        <w:ind w:left="0" w:right="0" w:firstLine="576"/>
        <w:jc w:val="left"/>
      </w:pPr>
      <w:r>
        <w:rPr/>
        <w:t xml:space="preserve">The board of naturopathy, the board of osteopathic medicine and surgery, the Washington medical commission, and the nursing care quality assurance commission shall develop and approve continuing education programs related to the use of </w:t>
      </w:r>
      <w:r>
        <w:t>((</w:t>
      </w:r>
      <w:r>
        <w:rPr>
          <w:strike/>
        </w:rPr>
        <w:t xml:space="preserve">marijuana</w:t>
      </w:r>
      <w:r>
        <w:t>))</w:t>
      </w:r>
      <w:r>
        <w:rPr/>
        <w:t xml:space="preserve"> </w:t>
      </w:r>
      <w:r>
        <w:rPr>
          <w:u w:val="single"/>
        </w:rPr>
        <w:t xml:space="preserve">cannabis</w:t>
      </w:r>
      <w:r>
        <w:rPr/>
        <w:t xml:space="preserve"> for medical purposes for the health care providers that they each regulate that are based upon practice guidelines that have been adopted by each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310</w:t>
      </w:r>
      <w:r>
        <w:rPr/>
        <w:t xml:space="preserve"> and 2017 c 317 s 11 are each amended to read as follows:</w:t>
      </w:r>
    </w:p>
    <w:p>
      <w:pPr>
        <w:spacing w:before="0" w:after="0" w:line="408" w:lineRule="exact"/>
        <w:ind w:left="0" w:right="0" w:firstLine="576"/>
        <w:jc w:val="left"/>
      </w:pPr>
      <w:r>
        <w:rPr/>
        <w:t xml:space="preserve">Qualifying patients and designated providers, who hold a recognition card and have been entered into the medical </w:t>
      </w:r>
      <w:r>
        <w:t>((</w:t>
      </w:r>
      <w:r>
        <w:rPr>
          <w:strike/>
        </w:rPr>
        <w:t xml:space="preserve">marijuana</w:t>
      </w:r>
      <w:r>
        <w:t>))</w:t>
      </w:r>
      <w:r>
        <w:rPr/>
        <w:t xml:space="preserve"> </w:t>
      </w:r>
      <w:r>
        <w:rPr>
          <w:u w:val="single"/>
        </w:rPr>
        <w:t xml:space="preserve">cannabis</w:t>
      </w:r>
      <w:r>
        <w:rPr/>
        <w:t xml:space="preserve"> authorization database, may purchase immature plants or clones from a licensed </w:t>
      </w:r>
      <w:r>
        <w:t>((</w:t>
      </w:r>
      <w:r>
        <w:rPr>
          <w:strike/>
        </w:rPr>
        <w:t xml:space="preserve">marijuana</w:t>
      </w:r>
      <w:r>
        <w:t>))</w:t>
      </w:r>
      <w:r>
        <w:rPr/>
        <w:t xml:space="preserve"> </w:t>
      </w:r>
      <w:r>
        <w:rPr>
          <w:u w:val="single"/>
        </w:rPr>
        <w:t xml:space="preserve">cannabis</w:t>
      </w:r>
      <w:r>
        <w:rPr/>
        <w:t xml:space="preserve"> producer as defined in RCW 69.50.101. Qualifying patients and designated providers may also purchase </w:t>
      </w:r>
      <w:r>
        <w:t>((</w:t>
      </w:r>
      <w:r>
        <w:rPr>
          <w:strike/>
        </w:rPr>
        <w:t xml:space="preserve">marijuana</w:t>
      </w:r>
      <w:r>
        <w:t>))</w:t>
      </w:r>
      <w:r>
        <w:rPr/>
        <w:t xml:space="preserve"> </w:t>
      </w:r>
      <w:r>
        <w:rPr>
          <w:u w:val="single"/>
        </w:rPr>
        <w:t xml:space="preserve">cannabis</w:t>
      </w:r>
      <w:r>
        <w:rPr/>
        <w:t xml:space="preserve"> seeds from a licensed </w:t>
      </w:r>
      <w:r>
        <w:t>((</w:t>
      </w:r>
      <w:r>
        <w:rPr>
          <w:strike/>
        </w:rPr>
        <w:t xml:space="preserve">marijuana</w:t>
      </w:r>
      <w:r>
        <w:t>))</w:t>
      </w:r>
      <w:r>
        <w:rPr/>
        <w:t xml:space="preserve"> </w:t>
      </w:r>
      <w:r>
        <w:rPr>
          <w:u w:val="single"/>
        </w:rPr>
        <w:t xml:space="preserve">cannabis</w:t>
      </w:r>
      <w:r>
        <w:rPr/>
        <w:t xml:space="preserve"> producer.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2019 c 445 s 210 and 2019 c 15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w:t>
      </w:r>
      <w:r>
        <w:t>((</w:t>
      </w:r>
      <w:r>
        <w:rPr>
          <w:strike/>
        </w:rPr>
        <w:t xml:space="preserve">70.140.020</w:t>
      </w:r>
      <w:r>
        <w:t>))</w:t>
      </w:r>
      <w:r>
        <w:rPr/>
        <w:t xml:space="preserve"> </w:t>
      </w:r>
      <w:r>
        <w:rPr>
          <w:u w:val="single"/>
        </w:rPr>
        <w:t xml:space="preserve">70A.320.020</w:t>
      </w:r>
      <w:r>
        <w:rPr/>
        <w:t xml:space="preserve">.</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has the same meaning as in RCW 82.25.005.</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(11)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(12)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(13) "Retail outlet" means each place of business from which vapor products are sold to consumers.</w:t>
      </w:r>
    </w:p>
    <w:p>
      <w:pPr>
        <w:spacing w:before="0" w:after="0" w:line="408" w:lineRule="exact"/>
        <w:ind w:left="0" w:right="0" w:firstLine="576"/>
        <w:jc w:val="left"/>
      </w:pPr>
      <w:r>
        <w:rPr/>
        <w:t xml:space="preserve">(14) "Retailer" means any person engaged in the business of selling vapor products to ultimate consumers.</w:t>
      </w:r>
    </w:p>
    <w:p>
      <w:pPr>
        <w:spacing w:before="0" w:after="0" w:line="408" w:lineRule="exact"/>
        <w:ind w:left="0" w:right="0" w:firstLine="576"/>
        <w:jc w:val="left"/>
      </w:pPr>
      <w:r>
        <w:rPr/>
        <w:t xml:space="preserve">(15)(a)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(16) "School" has the same meaning as provided in RCW </w:t>
      </w:r>
      <w:r>
        <w:t>((</w:t>
      </w:r>
      <w:r>
        <w:rPr>
          <w:strike/>
        </w:rPr>
        <w:t xml:space="preserve">70.140.020</w:t>
      </w:r>
      <w:r>
        <w:t>))</w:t>
      </w:r>
      <w:r>
        <w:rPr/>
        <w:t xml:space="preserve"> </w:t>
      </w:r>
      <w:r>
        <w:rPr>
          <w:u w:val="single"/>
        </w:rPr>
        <w:t xml:space="preserve">70A.320.020</w:t>
      </w:r>
      <w:r>
        <w:rPr/>
        <w:t xml:space="preserve">.</w:t>
      </w:r>
    </w:p>
    <w:p>
      <w:pPr>
        <w:spacing w:before="0" w:after="0" w:line="408" w:lineRule="exact"/>
        <w:ind w:left="0" w:right="0" w:firstLine="576"/>
        <w:jc w:val="left"/>
      </w:pPr>
      <w:r>
        <w:rPr/>
        <w:t xml:space="preserve">(17)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(18)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cigarette, or tobacco products.</w:t>
      </w:r>
    </w:p>
    <w:p>
      <w:pPr>
        <w:spacing w:before="0" w:after="0" w:line="408" w:lineRule="exact"/>
        <w:ind w:left="0" w:right="0" w:firstLine="576"/>
        <w:jc w:val="left"/>
      </w:pPr>
      <w:r>
        <w:rPr/>
        <w:t xml:space="preserve">(c) For purposes of this subsection (18),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040</w:t>
      </w:r>
      <w:r>
        <w:rPr/>
        <w:t xml:space="preserve"> and 2014 c 132 s 1 are each amended to read as follows:</w:t>
      </w:r>
    </w:p>
    <w:p>
      <w:pPr>
        <w:spacing w:before="0" w:after="0" w:line="408" w:lineRule="exact"/>
        <w:ind w:left="0" w:right="0" w:firstLine="576"/>
        <w:jc w:val="left"/>
      </w:pPr>
      <w:r>
        <w:rPr/>
        <w:t xml:space="preserve">(1) It is unlawful for any person to operate a vessel in a reckless manner.</w:t>
      </w:r>
    </w:p>
    <w:p>
      <w:pPr>
        <w:spacing w:before="0" w:after="0" w:line="408" w:lineRule="exact"/>
        <w:ind w:left="0" w:right="0" w:firstLine="576"/>
        <w:jc w:val="left"/>
      </w:pPr>
      <w:r>
        <w:rPr/>
        <w:t xml:space="preserve">(2) It is unlawful for a person to operate a vessel while under the influence of intoxicating liquor, </w:t>
      </w:r>
      <w:r>
        <w:t>((</w:t>
      </w:r>
      <w:r>
        <w:rPr>
          <w:strike/>
        </w:rPr>
        <w:t xml:space="preserve">marijuana</w:t>
      </w:r>
      <w:r>
        <w:t>))</w:t>
      </w:r>
      <w:r>
        <w:rPr/>
        <w:t xml:space="preserve"> </w:t>
      </w:r>
      <w:r>
        <w:rPr>
          <w:u w:val="single"/>
        </w:rPr>
        <w:t xml:space="preserve">cannabis</w:t>
      </w:r>
      <w:r>
        <w:rPr/>
        <w:t xml:space="preserve">, or any drug. A person is considered to be under the influence of intoxicating liquor, </w:t>
      </w:r>
      <w:r>
        <w:t>((</w:t>
      </w:r>
      <w:r>
        <w:rPr>
          <w:strike/>
        </w:rPr>
        <w:t xml:space="preserve">marijuana</w:t>
      </w:r>
      <w:r>
        <w:t>))</w:t>
      </w:r>
      <w:r>
        <w:rPr/>
        <w:t xml:space="preserve"> </w:t>
      </w:r>
      <w:r>
        <w:rPr>
          <w:u w:val="single"/>
        </w:rPr>
        <w:t xml:space="preserve">cannabis</w:t>
      </w:r>
      <w:r>
        <w:rPr/>
        <w:t xml:space="preserve">, or any drug if, within two hours of operating a vessel:</w:t>
      </w:r>
    </w:p>
    <w:p>
      <w:pPr>
        <w:spacing w:before="0" w:after="0" w:line="408" w:lineRule="exact"/>
        <w:ind w:left="0" w:right="0" w:firstLine="576"/>
        <w:jc w:val="left"/>
      </w:pPr>
      <w:r>
        <w:rPr/>
        <w:t xml:space="preserve">(a) The person has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a THC concentration of 5.00 or higher as shown by analysis of the person's blood made under RCW 46.61.506; or</w:t>
      </w:r>
    </w:p>
    <w:p>
      <w:pPr>
        <w:spacing w:before="0" w:after="0" w:line="408" w:lineRule="exact"/>
        <w:ind w:left="0" w:right="0" w:firstLine="576"/>
        <w:jc w:val="left"/>
      </w:pPr>
      <w:r>
        <w:rPr/>
        <w:t xml:space="preserve">(c) The person is under the influence of or affected by intoxicating liquor, </w:t>
      </w:r>
      <w:r>
        <w:t>((</w:t>
      </w:r>
      <w:r>
        <w:rPr>
          <w:strike/>
        </w:rPr>
        <w:t xml:space="preserve">marijuana</w:t>
      </w:r>
      <w:r>
        <w:t>))</w:t>
      </w:r>
      <w:r>
        <w:rPr/>
        <w:t xml:space="preserve"> </w:t>
      </w:r>
      <w:r>
        <w:rPr>
          <w:u w:val="single"/>
        </w:rPr>
        <w:t xml:space="preserve">cannabis</w:t>
      </w:r>
      <w:r>
        <w:rPr/>
        <w:t xml:space="preserve">, or any drug; or</w:t>
      </w:r>
    </w:p>
    <w:p>
      <w:pPr>
        <w:spacing w:before="0" w:after="0" w:line="408" w:lineRule="exact"/>
        <w:ind w:left="0" w:right="0" w:firstLine="576"/>
        <w:jc w:val="left"/>
      </w:pPr>
      <w:r>
        <w:rPr/>
        <w:t xml:space="preserve">(d) The person is under the combined influence of or affected by intoxicating liquor, </w:t>
      </w:r>
      <w:r>
        <w:t>((</w:t>
      </w:r>
      <w:r>
        <w:rPr>
          <w:strike/>
        </w:rPr>
        <w:t xml:space="preserve">marijuana</w:t>
      </w:r>
      <w:r>
        <w:t>))</w:t>
      </w:r>
      <w:r>
        <w:rPr/>
        <w:t xml:space="preserve"> </w:t>
      </w:r>
      <w:r>
        <w:rPr>
          <w:u w:val="single"/>
        </w:rPr>
        <w:t xml:space="preserve">cannabis</w:t>
      </w:r>
      <w:r>
        <w:rPr/>
        <w:t xml:space="preserve">, and any drug.</w:t>
      </w:r>
    </w:p>
    <w:p>
      <w:pPr>
        <w:spacing w:before="0" w:after="0" w:line="408" w:lineRule="exact"/>
        <w:ind w:left="0" w:right="0" w:firstLine="576"/>
        <w:jc w:val="left"/>
      </w:pPr>
      <w:r>
        <w:rPr/>
        <w:t xml:space="preserve">(3) The fact that any person charged with a violation of this section is or has been entitled to use such drug under the laws of this state shall not constitute a defense against any charge of violating this section.</w:t>
      </w:r>
    </w:p>
    <w:p>
      <w:pPr>
        <w:spacing w:before="0" w:after="0" w:line="408" w:lineRule="exact"/>
        <w:ind w:left="0" w:right="0" w:firstLine="576"/>
        <w:jc w:val="left"/>
      </w:pPr>
      <w:r>
        <w:rPr/>
        <w:t xml:space="preserve">(4)(a) Any person who operates a vessel within this state is deemed to have given consent, subject to the provisions of RCW 46.61.506, to a test or tests of the person's breath for the purpose of determining the alcohol concentration in the person's breath if arrested for any offense where, at the time of the arrest, the arresting officer has reasonable grounds to believe the person was operating a vessel while under the influence of intoxicating liquor or a combination of intoxicating liquor and any other drug.</w:t>
      </w:r>
    </w:p>
    <w:p>
      <w:pPr>
        <w:spacing w:before="0" w:after="0" w:line="408" w:lineRule="exact"/>
        <w:ind w:left="0" w:right="0" w:firstLine="576"/>
        <w:jc w:val="left"/>
      </w:pPr>
      <w:r>
        <w:rPr/>
        <w:t xml:space="preserve">(b) When an arrest results from an accident in which there has been serious bodily injury to another person or death or the arresting officer has reasonable grounds to believe the person was operating a vessel while under the influence of THC or any other drug, a blood test may be administered with the consent of the arrested person and a valid waiver of the warrant requirement or without the consent of the person so arrested pursuant to a search warrant or when exigent circumstances exist.</w:t>
      </w:r>
    </w:p>
    <w:p>
      <w:pPr>
        <w:spacing w:before="0" w:after="0" w:line="408" w:lineRule="exact"/>
        <w:ind w:left="0" w:right="0" w:firstLine="576"/>
        <w:jc w:val="left"/>
      </w:pPr>
      <w:r>
        <w:rPr/>
        <w:t xml:space="preserve">(c) Neither consent nor this section precludes a police officer from obtaining a search warrant for a person's breath or blood.</w:t>
      </w:r>
    </w:p>
    <w:p>
      <w:pPr>
        <w:spacing w:before="0" w:after="0" w:line="408" w:lineRule="exact"/>
        <w:ind w:left="0" w:right="0" w:firstLine="576"/>
        <w:jc w:val="left"/>
      </w:pPr>
      <w:r>
        <w:rPr/>
        <w:t xml:space="preserve">(d) An arresting officer may administer field sobriety tests when circumstances permit.</w:t>
      </w:r>
    </w:p>
    <w:p>
      <w:pPr>
        <w:spacing w:before="0" w:after="0" w:line="408" w:lineRule="exact"/>
        <w:ind w:left="0" w:right="0" w:firstLine="576"/>
        <w:jc w:val="left"/>
      </w:pPr>
      <w:r>
        <w:rPr/>
        <w:t xml:space="preserve">(5) The test or tests of breath must be administered pursuant to RCW 46.20.308. The officer shall warn the person that if the person refuses to take the test, the person will be issued a class 1 civil infraction under RCW 7.80.120.</w:t>
      </w:r>
    </w:p>
    <w:p>
      <w:pPr>
        <w:spacing w:before="0" w:after="0" w:line="408" w:lineRule="exact"/>
        <w:ind w:left="0" w:right="0" w:firstLine="576"/>
        <w:jc w:val="left"/>
      </w:pPr>
      <w:r>
        <w:rPr/>
        <w:t xml:space="preserve">(6) A violation of subsection (1) of this section is a misdemeanor. A violation of subsection (2) of this section is a gross misdemeanor. In addition to the statutory penalties imposed, the court may order the defendant to pay restitution for any damages or injuries resulting from the offense.</w:t>
      </w:r>
    </w:p>
    <w:p>
      <w:pPr>
        <w:spacing w:before="0" w:after="0" w:line="408" w:lineRule="exact"/>
        <w:ind w:left="0" w:right="0" w:firstLine="576"/>
        <w:jc w:val="left"/>
      </w:pPr>
      <w:r>
        <w:rPr>
          <w:u w:val="single"/>
        </w:rPr>
        <w:t xml:space="preserve">(7) For the purposes of this subsection,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010</w:t>
      </w:r>
      <w:r>
        <w:rPr/>
        <w:t xml:space="preserve"> and 2014 c 140 s 30 are each amended to read as follows:</w:t>
      </w:r>
    </w:p>
    <w:p>
      <w:pPr>
        <w:spacing w:before="0" w:after="0" w:line="408" w:lineRule="exact"/>
        <w:ind w:left="0" w:right="0" w:firstLine="576"/>
        <w:jc w:val="left"/>
      </w:pPr>
      <w:r>
        <w:rPr/>
        <w:t xml:space="preserve">For the purpose of this title, unless the context clearly requires otherwise:</w:t>
      </w:r>
    </w:p>
    <w:p>
      <w:pPr>
        <w:spacing w:before="0" w:after="0" w:line="408" w:lineRule="exact"/>
        <w:ind w:left="0" w:right="0" w:firstLine="576"/>
        <w:jc w:val="left"/>
      </w:pPr>
      <w:r>
        <w:rPr/>
        <w:t xml:space="preserve">(1) </w:t>
      </w:r>
      <w:r>
        <w:rPr>
          <w:u w:val="single"/>
        </w:rPr>
        <w:t xml:space="preserve">"Cannabis," "cannabis-infused products," and "useable cannabis" have the meanings provided in RCW 69.50.101;</w:t>
      </w:r>
    </w:p>
    <w:p>
      <w:pPr>
        <w:spacing w:before="0" w:after="0" w:line="408" w:lineRule="exact"/>
        <w:ind w:left="0" w:right="0" w:firstLine="576"/>
        <w:jc w:val="left"/>
      </w:pPr>
      <w:r>
        <w:rPr>
          <w:u w:val="single"/>
        </w:rPr>
        <w:t xml:space="preserve">(2)</w:t>
      </w:r>
      <w:r>
        <w:rPr/>
        <w:t xml:space="preserve"> "Department" means the department of revenue of the state of Washington;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"Director" means the director of the department of revenue of the state of Washington;</w:t>
      </w:r>
    </w:p>
    <w:p>
      <w:pPr>
        <w:spacing w:before="0" w:after="0" w:line="408" w:lineRule="exact"/>
        <w:ind w:left="0" w:right="0" w:firstLine="576"/>
        <w:jc w:val="left"/>
      </w:pPr>
      <w:r>
        <w:t>((</w:t>
      </w:r>
      <w:r>
        <w:rPr>
          <w:strike/>
        </w:rPr>
        <w:t xml:space="preserve">(3) "Marijuana," "marijuana-infused products," and "useable marijuana" have the same meanings as provided in RCW 69.50.101;</w:t>
      </w:r>
      <w:r>
        <w:t>))</w:t>
      </w:r>
    </w:p>
    <w:p>
      <w:pPr>
        <w:spacing w:before="0" w:after="0" w:line="408" w:lineRule="exact"/>
        <w:ind w:left="0" w:right="0" w:firstLine="576"/>
        <w:jc w:val="left"/>
      </w:pPr>
      <w:r>
        <w:rPr/>
        <w:t xml:space="preserve">(4) "Taxpayer" includes any individual, group of individuals, corporation, or association liable for any tax or the collection of any tax hereunder, or who engages in any business or performs any act for which a tax is imposed by this title. "Taxpayer" also includes any person liable for any fee or other charge collected by the department under any provision of law, including registration assessments and delinquency fees imposed under RCW 59.30.050; and</w:t>
      </w:r>
    </w:p>
    <w:p>
      <w:pPr>
        <w:spacing w:before="0" w:after="0" w:line="408" w:lineRule="exact"/>
        <w:ind w:left="0" w:right="0" w:firstLine="576"/>
        <w:jc w:val="left"/>
      </w:pPr>
      <w:r>
        <w:rPr/>
        <w:t xml:space="preserve">(5) Words in the singular number include the plural and the plural include the singular. Words in one gender include all other genders.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100</w:t>
      </w:r>
      <w:r>
        <w:rPr/>
        <w:t xml:space="preserve"> and 2014 c 140 s 1 are each amended to read as follows:</w:t>
      </w:r>
    </w:p>
    <w:p>
      <w:pPr>
        <w:spacing w:before="0" w:after="0" w:line="408" w:lineRule="exact"/>
        <w:ind w:left="0" w:right="0" w:firstLine="576"/>
        <w:jc w:val="left"/>
      </w:pPr>
      <w:r>
        <w:rPr/>
        <w:t xml:space="preserve">"Extractor" means every person who from the person's own land or from the land of another under a right or license granted by lease or contract, either directly or by contracting with others for the necessary labor or mechanical services, for sale or for commercial or industrial use mines, quarries, takes or produces coal, oil, natural gas, ore, stone, sand, gravel, clay, mineral or other natural resource product, or fells, cuts or takes timber, Christmas trees other than plantation Christmas trees, or other natural products, or takes fish, shellfish, or other sea or inland water foods or products. "Extractor" does not include persons performing under contract the necessary labor or mechanical services for others; persons meeting the definition of farmer under RCW 82.04.213; or persons producing </w:t>
      </w:r>
      <w:r>
        <w:t>((</w:t>
      </w:r>
      <w:r>
        <w:rPr>
          <w:strike/>
        </w:rPr>
        <w:t xml:space="preserve">marijuana</w:t>
      </w:r>
      <w:r>
        <w:t>))</w:t>
      </w:r>
      <w:r>
        <w:rPr/>
        <w:t xml:space="preserve"> </w:t>
      </w:r>
      <w:r>
        <w:rPr>
          <w:u w:val="single"/>
        </w:rPr>
        <w:t xml:space="preserve">cannabis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213</w:t>
      </w:r>
      <w:r>
        <w:rPr/>
        <w:t xml:space="preserve"> and 2015 3rd sp.s. c 6 s 1102 are each amended to read as follows:</w:t>
      </w:r>
    </w:p>
    <w:p>
      <w:pPr>
        <w:spacing w:before="0" w:after="0" w:line="408" w:lineRule="exact"/>
        <w:ind w:left="0" w:right="0" w:firstLine="576"/>
        <w:jc w:val="left"/>
      </w:pPr>
      <w:r>
        <w:rPr/>
        <w:t xml:space="preserve">(1) "Agricultural product" means any product of plant cultivation or animal husbandry including, but not limited to: A product of horticulture, grain cultivation, vermiculture, viticulture, or aquaculture as defined in RCW 15.85.020; plantation Christmas trees; short-rotation hardwoods as defined in RCW 84.33.035; turf; or any animal including but not limited to an animal that is a private sector cultured aquatic product as defined in RCW 15.85.020, or a bird, or insect, or the substances obtained from such an animal including honey bee products. "Agricultural product" does not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animals defined as pet animals under RCW 16.70.020.</w:t>
      </w:r>
    </w:p>
    <w:p>
      <w:pPr>
        <w:spacing w:before="0" w:after="0" w:line="408" w:lineRule="exact"/>
        <w:ind w:left="0" w:right="0" w:firstLine="576"/>
        <w:jc w:val="left"/>
      </w:pPr>
      <w:r>
        <w:rPr/>
        <w:t xml:space="preserve">(2)(a) "Farmer" means any person engaged in the business of growing, raising, or producing, upon the person's own lands or upon the lands in which the person has a present right of possession, any agricultural product to be sold, and the growing, raising, or producing honey bee products for sale, or providing bee pollination services, by an eligible apiarist. "Farmer" does not include a person growing, raising, or producing such products for the person's own consumption; a person selling any animal or substance obtained therefrom in connection with the person's business of operating a stockyard or a slaughter or packing house; or a person in respect to the business of taking, cultivating, or raising timber.</w:t>
      </w:r>
    </w:p>
    <w:p>
      <w:pPr>
        <w:spacing w:before="0" w:after="0" w:line="408" w:lineRule="exact"/>
        <w:ind w:left="0" w:right="0" w:firstLine="576"/>
        <w:jc w:val="left"/>
      </w:pPr>
      <w:r>
        <w:rPr/>
        <w:t xml:space="preserve">(b) "Eligible apiarist" means a person who owns or keeps one or more bee colonies and who grows, raises, or produces honey bee products for sale at wholesale and is registered under RCW 15.60.021.</w:t>
      </w:r>
    </w:p>
    <w:p>
      <w:pPr>
        <w:spacing w:before="0" w:after="0" w:line="408" w:lineRule="exact"/>
        <w:ind w:left="0" w:right="0" w:firstLine="576"/>
        <w:jc w:val="left"/>
      </w:pPr>
      <w:r>
        <w:rPr/>
        <w:t xml:space="preserve">(c) "Honey bee products" means queen honey bees, packaged honey bees, honey, pollen, bees wax, propolis, or other substances obtained from honey bees. "Honey bee products" does not include manufactured substances or articles.</w:t>
      </w:r>
    </w:p>
    <w:p>
      <w:pPr>
        <w:spacing w:before="0" w:after="0" w:line="408" w:lineRule="exact"/>
        <w:ind w:left="0" w:right="0" w:firstLine="576"/>
        <w:jc w:val="left"/>
      </w:pPr>
      <w:r>
        <w:rPr/>
        <w:t xml:space="preserve">(3) The terms "agriculture," "farming," "horticulture," "horticultural," and "horticultural product" may not be construed to include or relate to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unless the applicable term is explicitly defined to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(4)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and "marijuana-infused</w:t>
      </w:r>
      <w:r>
        <w:t>))</w:t>
      </w:r>
      <w:r>
        <w:rPr/>
        <w:t xml:space="preserve"> </w:t>
      </w:r>
      <w:r>
        <w:rPr>
          <w:u w:val="single"/>
        </w:rPr>
        <w:t xml:space="preserve">cannabis," and "cannabis-infused</w:t>
      </w:r>
      <w:r>
        <w:rPr/>
        <w:t xml:space="preserve"> products" have the same meaning as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2020 c 165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w:t>
      </w:r>
      <w:r>
        <w:t>((</w:t>
      </w:r>
      <w:r>
        <w:rPr>
          <w:strike/>
        </w:rPr>
        <w:t xml:space="preserve">marijuana-infused</w:t>
      </w:r>
      <w:r>
        <w:t>))</w:t>
      </w:r>
      <w:r>
        <w:rPr/>
        <w:t xml:space="preserve"> </w:t>
      </w:r>
      <w:r>
        <w:rPr>
          <w:u w:val="single"/>
        </w:rPr>
        <w:t xml:space="preserve">cannabis-infused</w:t>
      </w:r>
      <w:r>
        <w:rPr/>
        <w:t xml:space="preserve">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was two hundred fifty thousand dollars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calendar year was more than two hundred fifty thousand dollars;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w:t>
      </w:r>
      <w:r>
        <w:t>((</w:t>
      </w:r>
      <w:r>
        <w:rPr>
          <w:strike/>
        </w:rPr>
        <w:t xml:space="preserve">43.145.010</w:t>
      </w:r>
      <w:r>
        <w:t>))</w:t>
      </w:r>
      <w:r>
        <w:rPr/>
        <w:t xml:space="preserve"> </w:t>
      </w:r>
      <w:r>
        <w:rPr>
          <w:u w:val="single"/>
        </w:rPr>
        <w:t xml:space="preserve">70A.380.010</w:t>
      </w:r>
      <w:r>
        <w:rPr/>
        <w:t xml:space="preserve">; as to such persons the amount of the tax with respect to such business is equal to the gross income of the business, excluding any fees imposed under chapter </w:t>
      </w:r>
      <w:r>
        <w:t>((</w:t>
      </w:r>
      <w:r>
        <w:rPr>
          <w:strike/>
        </w:rPr>
        <w:t xml:space="preserve">43.200</w:t>
      </w:r>
      <w:r>
        <w:t>))</w:t>
      </w:r>
      <w:r>
        <w:rPr/>
        <w:t xml:space="preserve"> </w:t>
      </w:r>
      <w:r>
        <w:rPr>
          <w:u w:val="single"/>
        </w:rPr>
        <w:t xml:space="preserve">70A.384</w:t>
      </w:r>
      <w:r>
        <w:rPr/>
        <w:t xml:space="preserve">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and</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all business activities described in this subsection (11)(a).</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t xml:space="preserve">(B) 0.484 percent on all other business activities described in this subsection (11)(b).</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under the tax rate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 of this subsection (11) must be reduced to 0.357 percent provided the conditions in RCW 82.04.2602 are met. The effective date of the rates authorized under this subsection (11)(e) must occur on the first day of the next calendar quarter that is at least sixty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manufacturing or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fifty thousand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331</w:t>
      </w:r>
      <w:r>
        <w:rPr/>
        <w:t xml:space="preserve"> and 2014 c 140 s 8 are each amended to read as follows:</w:t>
      </w:r>
    </w:p>
    <w:p>
      <w:pPr>
        <w:spacing w:before="0" w:after="0" w:line="408" w:lineRule="exact"/>
        <w:ind w:left="0" w:right="0" w:firstLine="576"/>
        <w:jc w:val="left"/>
      </w:pPr>
      <w:r>
        <w:rPr/>
        <w:t xml:space="preserve">(1) This chapter does not apply to amounts received by a person engaging within this state in the business of: (a) Making wholesale sales to farmers of seed conditioned for use in planting and not packaged for retail sale; or (b) conditioning seed for planting owned by others.</w:t>
      </w:r>
    </w:p>
    <w:p>
      <w:pPr>
        <w:spacing w:before="0" w:after="0" w:line="408" w:lineRule="exact"/>
        <w:ind w:left="0" w:right="0" w:firstLine="576"/>
        <w:jc w:val="left"/>
      </w:pPr>
      <w:r>
        <w:rPr/>
        <w:t xml:space="preserve">(2) For the purposes of this section, "seed" means seed potatoes and all other "agricultural seed" as defined in RCW 15.49.011. "Seed" does not include "flower seeds" or "vegetable seeds" as defined in RCW 15.49.011, or any other seeds or propagative portions of plants used to grow </w:t>
      </w:r>
      <w:r>
        <w:t>((</w:t>
      </w:r>
      <w:r>
        <w:rPr>
          <w:strike/>
        </w:rPr>
        <w:t xml:space="preserve">marijuana</w:t>
      </w:r>
      <w:r>
        <w:t>))</w:t>
      </w:r>
      <w:r>
        <w:rPr/>
        <w:t xml:space="preserve"> </w:t>
      </w:r>
      <w:r>
        <w:rPr>
          <w:u w:val="single"/>
        </w:rPr>
        <w:t xml:space="preserve">cannabis</w:t>
      </w:r>
      <w:r>
        <w:rPr/>
        <w:t xml:space="preserve">, ornamental flowers, or any type of bush, moss, fern, shrub, or tree.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2020 c 139 s 5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fruits or vegetables by canning, preserving, freezing, processing, or dehydrating fresh fruits or vegetables; or</w:t>
      </w:r>
    </w:p>
    <w:p>
      <w:pPr>
        <w:spacing w:before="0" w:after="0" w:line="408" w:lineRule="exact"/>
        <w:ind w:left="0" w:right="0" w:firstLine="576"/>
        <w:jc w:val="left"/>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For purposes of this section, "fruits" and "vegetables" do not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(3) A person claiming the exemption provided in this section must file a complete annual tax performance report with the department under RCW 82.32.534.</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756</w:t>
      </w:r>
      <w:r>
        <w:rPr/>
        <w:t xml:space="preserve"> and 2015 c 70 s 40 are each amended to read as follows:</w:t>
      </w:r>
    </w:p>
    <w:p>
      <w:pPr>
        <w:spacing w:before="0" w:after="0" w:line="408" w:lineRule="exact"/>
        <w:ind w:left="0" w:right="0" w:firstLine="576"/>
        <w:jc w:val="left"/>
      </w:pPr>
      <w:r>
        <w:rPr/>
        <w:t xml:space="preserve">(1) This chapter does not apply to any cooperative in respect to growing </w:t>
      </w:r>
      <w:r>
        <w:t>((</w:t>
      </w:r>
      <w:r>
        <w:rPr>
          <w:strike/>
        </w:rPr>
        <w:t xml:space="preserve">marijuana</w:t>
      </w:r>
      <w:r>
        <w:t>))</w:t>
      </w:r>
      <w:r>
        <w:rPr/>
        <w:t xml:space="preserve"> </w:t>
      </w:r>
      <w:r>
        <w:rPr>
          <w:u w:val="single"/>
        </w:rPr>
        <w:t xml:space="preserve">cannabis</w:t>
      </w:r>
      <w:r>
        <w:rPr/>
        <w:t xml:space="preserve">, or manufacturing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as those terms are defined in RCW 69.50.101.</w:t>
      </w:r>
    </w:p>
    <w:p>
      <w:pPr>
        <w:spacing w:before="0" w:after="0" w:line="408" w:lineRule="exact"/>
        <w:ind w:left="0" w:right="0" w:firstLine="576"/>
        <w:jc w:val="left"/>
      </w:pPr>
      <w:r>
        <w:rPr/>
        <w:t xml:space="preserve">(2) The tax preference authorized in this section is not subject to the provisions of RCW 82.32.805 and 82.32.808.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010</w:t>
      </w:r>
      <w:r>
        <w:rPr/>
        <w:t xml:space="preserve"> and 2019 c 8 s 105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(1)(a)(i) "Selling price" includes "sales price." "Sales price" means the total amount of consideration, except separately stated trade-in property of like kind, including cash, credit, property, and services, for which tangible personal property, extended warranties, digital goods, digital codes, digital automated services, or other services or anything else defined as a "retail sale" under RCW 82.04.050 are sold, leased, or rented, valued in money, whether received in money or otherwise. No deduction from the total amount of consideration is allowed for the following: (A) The seller's cost of the property sold; (B) the cost of materials used, labor or service cost, interest, losses, all costs of transportation to the seller, all taxes imposed on the seller, and any other expense of the seller; (C) charges by the seller for any services necessary to complete the sale, other than delivery and installation charges; (D) delivery charges; and (E) installation charges.</w:t>
      </w:r>
    </w:p>
    <w:p>
      <w:pPr>
        <w:spacing w:before="0" w:after="0" w:line="408" w:lineRule="exact"/>
        <w:ind w:left="0" w:right="0" w:firstLine="576"/>
        <w:jc w:val="left"/>
      </w:pPr>
      <w:r>
        <w:rPr/>
        <w:t xml:space="preserve">(ii) When tangible personal property is rented or leased under circumstances that the consideration paid does not represent a reasonable rental for the use of the articles so rented or leased, the "selling price" must be determined as nearly as possible according to the value of such use at the places of use of similar products of like quality and character under such rules as the department may prescribe;</w:t>
      </w:r>
    </w:p>
    <w:p>
      <w:pPr>
        <w:spacing w:before="0" w:after="0" w:line="408" w:lineRule="exact"/>
        <w:ind w:left="0" w:right="0" w:firstLine="576"/>
        <w:jc w:val="left"/>
      </w:pPr>
      <w:r>
        <w:rPr/>
        <w:t xml:space="preserve">(b) "Selling price" or "sales price" does not include: Discounts, including cash, term, or coupons that are not reimbursed by a third party that are allowed by a seller and taken by a purchaser on a sale; interest, financing, and carrying charges from credit extended on the sale of tangible personal property, extended warranties, digital goods, digital codes, digital automated services, or other services or anything else defined as a retail sale in RCW 82.04.050, if the amount is separately stated on the invoice, bill of sale, or similar document given to the purchaser; and any taxes legally imposed directly on the consumer that are separately stated on the invoice, bill of sale, or similar document given to the purchaser;</w:t>
      </w:r>
    </w:p>
    <w:p>
      <w:pPr>
        <w:spacing w:before="0" w:after="0" w:line="408" w:lineRule="exact"/>
        <w:ind w:left="0" w:right="0" w:firstLine="576"/>
        <w:jc w:val="left"/>
      </w:pPr>
      <w:r>
        <w:rPr/>
        <w:t xml:space="preserve">(c) "Selling price" or "sales price" includes consideration received by the seller from a third party if:</w:t>
      </w:r>
    </w:p>
    <w:p>
      <w:pPr>
        <w:spacing w:before="0" w:after="0" w:line="408" w:lineRule="exact"/>
        <w:ind w:left="0" w:right="0" w:firstLine="576"/>
        <w:jc w:val="left"/>
      </w:pPr>
      <w:r>
        <w:rPr/>
        <w:t xml:space="preserve">(i) The seller actually receives consideration from a party other than the purchaser, and the consideration is directly related to a price reduction or discount on the sale;</w:t>
      </w:r>
    </w:p>
    <w:p>
      <w:pPr>
        <w:spacing w:before="0" w:after="0" w:line="408" w:lineRule="exact"/>
        <w:ind w:left="0" w:right="0" w:firstLine="576"/>
        <w:jc w:val="left"/>
      </w:pPr>
      <w:r>
        <w:rPr/>
        <w:t xml:space="preserve">(ii) The seller has an obligation to pass the price reduction or discount through to the purchaser;</w:t>
      </w:r>
    </w:p>
    <w:p>
      <w:pPr>
        <w:spacing w:before="0" w:after="0" w:line="408" w:lineRule="exact"/>
        <w:ind w:left="0" w:right="0" w:firstLine="576"/>
        <w:jc w:val="left"/>
      </w:pPr>
      <w:r>
        <w:rPr/>
        <w:t xml:space="preserve">(iii) The amount of the consideration attributable to the sale is fixed and determinable by the seller at the time of the sale of the item to the purchaser; and</w:t>
      </w:r>
    </w:p>
    <w:p>
      <w:pPr>
        <w:spacing w:before="0" w:after="0" w:line="408" w:lineRule="exact"/>
        <w:ind w:left="0" w:right="0" w:firstLine="576"/>
        <w:jc w:val="left"/>
      </w:pPr>
      <w:r>
        <w:rPr/>
        <w:t xml:space="preserve">(iv) One of the criteria in this subsection (1)(c)(iv) is met:</w:t>
      </w:r>
    </w:p>
    <w:p>
      <w:pPr>
        <w:spacing w:before="0" w:after="0" w:line="408" w:lineRule="exact"/>
        <w:ind w:left="0" w:right="0" w:firstLine="576"/>
        <w:jc w:val="left"/>
      </w:pPr>
      <w:r>
        <w:rPr/>
        <w:t xml:space="preserve">(A) The purchaser presents a coupon, certificate, or other documentation to the seller to claim a price reduction or discount where the coupon, certificate, or documentation is authorized, distributed, or granted by a third party with the understanding that the third party will reimburse any seller to whom the coupon, certificate, or documentation is presented;</w:t>
      </w:r>
    </w:p>
    <w:p>
      <w:pPr>
        <w:spacing w:before="0" w:after="0" w:line="408" w:lineRule="exact"/>
        <w:ind w:left="0" w:right="0" w:firstLine="576"/>
        <w:jc w:val="left"/>
      </w:pPr>
      <w:r>
        <w:rPr/>
        <w:t xml:space="preserve">(B) The purchaser identifies himself or herself to the seller as a member of a group or organization entitled to a price reduction or discount, however a "preferred customer" card that is available to any patron does not constitute membership in such a group; or</w:t>
      </w:r>
    </w:p>
    <w:p>
      <w:pPr>
        <w:spacing w:before="0" w:after="0" w:line="408" w:lineRule="exact"/>
        <w:ind w:left="0" w:right="0" w:firstLine="576"/>
        <w:jc w:val="left"/>
      </w:pPr>
      <w:r>
        <w:rPr/>
        <w:t xml:space="preserve">(C) The price reduction or discount is identified as a third party price reduction or discount on the invoice received by the purchaser or on a coupon, certificate, or other documentation presented by the purchaser;</w:t>
      </w:r>
    </w:p>
    <w:p>
      <w:pPr>
        <w:spacing w:before="0" w:after="0" w:line="408" w:lineRule="exact"/>
        <w:ind w:left="0" w:right="0" w:firstLine="576"/>
        <w:jc w:val="left"/>
      </w:pPr>
      <w:r>
        <w:rPr/>
        <w:t xml:space="preserve">(2)(a)(i) "Seller" means every person, including the state and its departments and institutions, making sales at retail or retail sales to a buyer, purchaser, or consumer, whether as agent, broker, or principal, except as otherwise provided in this subsection (2).</w:t>
      </w:r>
    </w:p>
    <w:p>
      <w:pPr>
        <w:spacing w:before="0" w:after="0" w:line="408" w:lineRule="exact"/>
        <w:ind w:left="0" w:right="0" w:firstLine="576"/>
        <w:jc w:val="left"/>
      </w:pPr>
      <w:r>
        <w:rPr/>
        <w:t xml:space="preserve">(ii) "Seller" includes marketplace facilitators, whether making sales in their own right or facilitating sales on behalf of marketplace sellers.</w:t>
      </w:r>
    </w:p>
    <w:p>
      <w:pPr>
        <w:spacing w:before="0" w:after="0" w:line="408" w:lineRule="exact"/>
        <w:ind w:left="0" w:right="0" w:firstLine="576"/>
        <w:jc w:val="left"/>
      </w:pPr>
      <w:r>
        <w:rPr/>
        <w:t xml:space="preserve">(b)(i) "Seller" does not include:</w:t>
      </w:r>
    </w:p>
    <w:p>
      <w:pPr>
        <w:spacing w:before="0" w:after="0" w:line="408" w:lineRule="exact"/>
        <w:ind w:left="0" w:right="0" w:firstLine="576"/>
        <w:jc w:val="left"/>
      </w:pPr>
      <w:r>
        <w:rPr/>
        <w:t xml:space="preserve">(A) The state and its departments and institutions when making sales to the state and its departments and institutions; or</w:t>
      </w:r>
    </w:p>
    <w:p>
      <w:pPr>
        <w:spacing w:before="0" w:after="0" w:line="408" w:lineRule="exact"/>
        <w:ind w:left="0" w:right="0" w:firstLine="576"/>
        <w:jc w:val="left"/>
      </w:pPr>
      <w:r>
        <w:rPr/>
        <w:t xml:space="preserve">(B) A professional employer organization when a covered employee coemployed with the client under the terms of a professional employer agreement engages in activities that constitute a sale at retail that is subject to the tax imposed by this chapter. In such cases, the client, and not the professional employer organization, is deemed to be the seller and is responsible for collecting and remitting the tax imposed by this chapter.</w:t>
      </w:r>
    </w:p>
    <w:p>
      <w:pPr>
        <w:spacing w:before="0" w:after="0" w:line="408" w:lineRule="exact"/>
        <w:ind w:left="0" w:right="0" w:firstLine="576"/>
        <w:jc w:val="left"/>
      </w:pPr>
      <w:r>
        <w:rPr/>
        <w:t xml:space="preserve">(ii) For the purposes of this subsection (2)(b), the terms "client," "covered employee," "professional employer agreement," and "professional employer organization" have the same meanings as in RCW 82.04.540;</w:t>
      </w:r>
    </w:p>
    <w:p>
      <w:pPr>
        <w:spacing w:before="0" w:after="0" w:line="408" w:lineRule="exact"/>
        <w:ind w:left="0" w:right="0" w:firstLine="576"/>
        <w:jc w:val="left"/>
      </w:pPr>
      <w:r>
        <w:rPr/>
        <w:t xml:space="preserve">(3) "Buyer," "purchaser," and "consumer" include, without limiting the scope hereof, every individual, receiver, assignee, trustee in bankruptcy, trust, estate, firm, copartnership, joint venture, club, company, joint stock company, business trust, corporation, association, society, or any group of individuals acting as a unit, whether mutual, cooperative, fraternal, nonprofit, or otherwise, municipal corporation, quasi municipal corporation, and also the state, its departments and institutions and all political subdivisions thereof, irrespective of the nature of the activities engaged in or functions performed, and also the United States or any instrumentality thereof;</w:t>
      </w:r>
    </w:p>
    <w:p>
      <w:pPr>
        <w:spacing w:before="0" w:after="0" w:line="408" w:lineRule="exact"/>
        <w:ind w:left="0" w:right="0" w:firstLine="576"/>
        <w:jc w:val="left"/>
      </w:pPr>
      <w:r>
        <w:rPr/>
        <w:t xml:space="preserve">(4) "Delivery charges" means charges by the seller of personal property or services for preparation and delivery to a location designated by the purchaser of personal property or services including, but not limited to, transportation, shipping, postage, handling, crating, and packing;</w:t>
      </w:r>
    </w:p>
    <w:p>
      <w:pPr>
        <w:spacing w:before="0" w:after="0" w:line="408" w:lineRule="exact"/>
        <w:ind w:left="0" w:right="0" w:firstLine="576"/>
        <w:jc w:val="left"/>
      </w:pPr>
      <w:r>
        <w:rPr/>
        <w:t xml:space="preserve">(5) "Direct mail" means printed material delivered or distributed by United States mail or other delivery service to a mass audience or to addressees on a mailing list provided by the purchaser or at the direction of the purchaser when the cost of the items are not billed directly to the recipients. "Direct mail" includes tangible personal property supplied directly or indirectly by the purchaser to the direct mail seller for inclusion in the package containing the printed material. "Direct mail" does not include multiple items of printed material delivered to a single address;</w:t>
      </w:r>
    </w:p>
    <w:p>
      <w:pPr>
        <w:spacing w:before="0" w:after="0" w:line="408" w:lineRule="exact"/>
        <w:ind w:left="0" w:right="0" w:firstLine="576"/>
        <w:jc w:val="left"/>
      </w:pPr>
      <w:r>
        <w:rPr/>
        <w:t xml:space="preserve">(6) The meaning attributed in chapter 82.04 RCW to the terms "tax year," "taxable year," "person," "company," "sale," "sale at wholesale," "wholesale," "business," "engaging in business," "cash discount," "successor," "consumer," "in this state," "within this state,"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and "marijuana-infused</w:t>
      </w:r>
      <w:r>
        <w:t>))</w:t>
      </w:r>
      <w:r>
        <w:rPr/>
        <w:t xml:space="preserve"> </w:t>
      </w:r>
      <w:r>
        <w:rPr>
          <w:u w:val="single"/>
        </w:rPr>
        <w:t xml:space="preserve">cannabis," and "cannabis-infused</w:t>
      </w:r>
      <w:r>
        <w:rPr/>
        <w:t xml:space="preserve"> products" applies equally to the provisions of this chapter;</w:t>
      </w:r>
    </w:p>
    <w:p>
      <w:pPr>
        <w:spacing w:before="0" w:after="0" w:line="408" w:lineRule="exact"/>
        <w:ind w:left="0" w:right="0" w:firstLine="576"/>
        <w:jc w:val="left"/>
      </w:pPr>
      <w:r>
        <w:rPr/>
        <w:t xml:space="preserve">(7) For the purposes of the taxes imposed under this chapter and under chapter 82.12 RCW, "tangible personal property" means personal property that can be seen, weighed, measured, felt, or touched, or that is in any other manner perceptible to the senses. Tangible personal property includes electricity, water, gas, steam, and prewritten computer software;</w:t>
      </w:r>
    </w:p>
    <w:p>
      <w:pPr>
        <w:spacing w:before="0" w:after="0" w:line="408" w:lineRule="exact"/>
        <w:ind w:left="0" w:right="0" w:firstLine="576"/>
        <w:jc w:val="left"/>
      </w:pPr>
      <w:r>
        <w:rPr/>
        <w:t xml:space="preserve">(8) "Extended warranty" has the same meaning as in RCW 82.04.050(7);</w:t>
      </w:r>
    </w:p>
    <w:p>
      <w:pPr>
        <w:spacing w:before="0" w:after="0" w:line="408" w:lineRule="exact"/>
        <w:ind w:left="0" w:right="0" w:firstLine="576"/>
        <w:jc w:val="left"/>
      </w:pPr>
      <w:r>
        <w:rPr/>
        <w:t xml:space="preserve">(9) The definitions in RCW 82.04.192 apply to this chapter;</w:t>
      </w:r>
    </w:p>
    <w:p>
      <w:pPr>
        <w:spacing w:before="0" w:after="0" w:line="408" w:lineRule="exact"/>
        <w:ind w:left="0" w:right="0" w:firstLine="576"/>
        <w:jc w:val="left"/>
      </w:pPr>
      <w:r>
        <w:rPr/>
        <w:t xml:space="preserve">(10) For the purposes of the taxes imposed under this chapter and chapter 82.12 RCW, whenever the terms "property" or "personal property" are used, those terms must be construed to include digital goods and digital codes unless:</w:t>
      </w:r>
    </w:p>
    <w:p>
      <w:pPr>
        <w:spacing w:before="0" w:after="0" w:line="408" w:lineRule="exact"/>
        <w:ind w:left="0" w:right="0" w:firstLine="576"/>
        <w:jc w:val="left"/>
      </w:pPr>
      <w:r>
        <w:rPr/>
        <w:t xml:space="preserve">(a) It is clear from the context that the term "personal property" is intended only to refer to tangible personal property;</w:t>
      </w:r>
    </w:p>
    <w:p>
      <w:pPr>
        <w:spacing w:before="0" w:after="0" w:line="408" w:lineRule="exact"/>
        <w:ind w:left="0" w:right="0" w:firstLine="576"/>
        <w:jc w:val="left"/>
      </w:pPr>
      <w:r>
        <w:rPr/>
        <w:t xml:space="preserve">(b) It is clear from the context that the term "property" is intended only to refer to tangible personal property, real property, or both; or</w:t>
      </w:r>
    </w:p>
    <w:p>
      <w:pPr>
        <w:spacing w:before="0" w:after="0" w:line="408" w:lineRule="exact"/>
        <w:ind w:left="0" w:right="0" w:firstLine="576"/>
        <w:jc w:val="left"/>
      </w:pPr>
      <w:r>
        <w:rPr/>
        <w:t xml:space="preserve">(c) To construe the term "property" or "personal property" as including digital goods and digital codes would yield unlikely, absurd, or strained consequences; and</w:t>
      </w:r>
    </w:p>
    <w:p>
      <w:pPr>
        <w:spacing w:before="0" w:after="0" w:line="408" w:lineRule="exact"/>
        <w:ind w:left="0" w:right="0" w:firstLine="576"/>
        <w:jc w:val="left"/>
      </w:pPr>
      <w:r>
        <w:rPr/>
        <w:t xml:space="preserve">(11) "Retail sale" or "sale at retail" means any sale, lease, or rental for any purpose other than for resale, sublease, or subrent.</w:t>
      </w:r>
    </w:p>
    <w:p>
      <w:pPr>
        <w:spacing w:before="0" w:after="0" w:line="408" w:lineRule="exact"/>
        <w:ind w:left="0" w:right="0" w:firstLine="576"/>
        <w:jc w:val="left"/>
      </w:pPr>
      <w:r>
        <w:rPr/>
        <w:t xml:space="preserve">(12) The terms "agriculture," "farming," "horticulture," "horticultural," and "horticultural product" may not be construed to include or relate to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unless the applicable term is explicitly defined to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(13)(a) "Affiliated person" means a person that, with respect to another person:</w:t>
      </w:r>
    </w:p>
    <w:p>
      <w:pPr>
        <w:spacing w:before="0" w:after="0" w:line="408" w:lineRule="exact"/>
        <w:ind w:left="0" w:right="0" w:firstLine="576"/>
        <w:jc w:val="left"/>
      </w:pPr>
      <w:r>
        <w:rPr/>
        <w:t xml:space="preserve">(i) Has an ownership interest of more than five percent, whether direct or indirect, in the other person; or</w:t>
      </w:r>
    </w:p>
    <w:p>
      <w:pPr>
        <w:spacing w:before="0" w:after="0" w:line="408" w:lineRule="exact"/>
        <w:ind w:left="0" w:right="0" w:firstLine="576"/>
        <w:jc w:val="left"/>
      </w:pPr>
      <w:r>
        <w:rPr/>
        <w:t xml:space="preserve">(ii) Is related to the other person because a third person, or group of third persons who are affiliated persons with respect to each other, holds an ownership interest of more than five percent, whether direct or indirect, in the related persons.</w:t>
      </w:r>
    </w:p>
    <w:p>
      <w:pPr>
        <w:spacing w:before="0" w:after="0" w:line="408" w:lineRule="exact"/>
        <w:ind w:left="0" w:right="0" w:firstLine="576"/>
        <w:jc w:val="left"/>
      </w:pPr>
      <w:r>
        <w:rPr/>
        <w:t xml:space="preserve">(b) For purposes of this subsection (13):</w:t>
      </w:r>
    </w:p>
    <w:p>
      <w:pPr>
        <w:spacing w:before="0" w:after="0" w:line="408" w:lineRule="exact"/>
        <w:ind w:left="0" w:right="0" w:firstLine="576"/>
        <w:jc w:val="left"/>
      </w:pPr>
      <w:r>
        <w:rPr/>
        <w:t xml:space="preserve">(i) "Ownership interest" means the possession of equity in the capital, the stock, or the profits of the other person; and</w:t>
      </w:r>
    </w:p>
    <w:p>
      <w:pPr>
        <w:spacing w:before="0" w:after="0" w:line="408" w:lineRule="exact"/>
        <w:ind w:left="0" w:right="0" w:firstLine="576"/>
        <w:jc w:val="left"/>
      </w:pPr>
      <w:r>
        <w:rPr/>
        <w:t xml:space="preserve">(ii) An indirect ownership interest in a person is an ownership interest in an entity that has an ownership interest in the person or in an entity that has an indirect ownership interest in the person.</w:t>
      </w:r>
    </w:p>
    <w:p>
      <w:pPr>
        <w:spacing w:before="0" w:after="0" w:line="408" w:lineRule="exact"/>
        <w:ind w:left="0" w:right="0" w:firstLine="576"/>
        <w:jc w:val="left"/>
      </w:pPr>
      <w:r>
        <w:rPr/>
        <w:t xml:space="preserve">(14) "Marketplace" means a physical or electronic place, including, but not limited to, a store, a booth, an internet web site, a catalog or a dedicated sales software application, where tangible personal property, digital codes and digital products, or services are offered for sale.</w:t>
      </w:r>
    </w:p>
    <w:p>
      <w:pPr>
        <w:spacing w:before="0" w:after="0" w:line="408" w:lineRule="exact"/>
        <w:ind w:left="0" w:right="0" w:firstLine="576"/>
        <w:jc w:val="left"/>
      </w:pPr>
      <w:r>
        <w:rPr/>
        <w:t xml:space="preserve">(15)(a) "Marketplace facilitator" means a person that:</w:t>
      </w:r>
    </w:p>
    <w:p>
      <w:pPr>
        <w:spacing w:before="0" w:after="0" w:line="408" w:lineRule="exact"/>
        <w:ind w:left="0" w:right="0" w:firstLine="576"/>
        <w:jc w:val="left"/>
      </w:pPr>
      <w:r>
        <w:rPr/>
        <w:t xml:space="preserve">(i) Contracts with sellers to facilitate for consideration, regardless of whether deducted as fees from the transaction, the sale of the seller's products through a marketplace owned or operated by the person;</w:t>
      </w:r>
    </w:p>
    <w:p>
      <w:pPr>
        <w:spacing w:before="0" w:after="0" w:line="408" w:lineRule="exact"/>
        <w:ind w:left="0" w:right="0" w:firstLine="576"/>
        <w:jc w:val="left"/>
      </w:pPr>
      <w:r>
        <w:rPr/>
        <w:t xml:space="preserve">(ii) Engages directly or indirectly, through one or more affiliated persons, in transmitting or otherwise communicating the offer or acceptance between the buyer and seller. For purposes of this subsection, mere advertising does not constitute transmitting or otherwise communicating the offer or acceptance between the buyer and seller; and</w:t>
      </w:r>
    </w:p>
    <w:p>
      <w:pPr>
        <w:spacing w:before="0" w:after="0" w:line="408" w:lineRule="exact"/>
        <w:ind w:left="0" w:right="0" w:firstLine="576"/>
        <w:jc w:val="left"/>
      </w:pPr>
      <w:r>
        <w:rPr/>
        <w:t xml:space="preserve">(iii) Engages directly or indirectly, through one or more affiliated persons, in any of the following activities with respect to the seller's products:</w:t>
      </w:r>
    </w:p>
    <w:p>
      <w:pPr>
        <w:spacing w:before="0" w:after="0" w:line="408" w:lineRule="exact"/>
        <w:ind w:left="0" w:right="0" w:firstLine="576"/>
        <w:jc w:val="left"/>
      </w:pPr>
      <w:r>
        <w:rPr/>
        <w:t xml:space="preserve">(A) Payment processing services;</w:t>
      </w:r>
    </w:p>
    <w:p>
      <w:pPr>
        <w:spacing w:before="0" w:after="0" w:line="408" w:lineRule="exact"/>
        <w:ind w:left="0" w:right="0" w:firstLine="576"/>
        <w:jc w:val="left"/>
      </w:pPr>
      <w:r>
        <w:rPr/>
        <w:t xml:space="preserve">(B) Fulfillment or storage services;</w:t>
      </w:r>
    </w:p>
    <w:p>
      <w:pPr>
        <w:spacing w:before="0" w:after="0" w:line="408" w:lineRule="exact"/>
        <w:ind w:left="0" w:right="0" w:firstLine="576"/>
        <w:jc w:val="left"/>
      </w:pPr>
      <w:r>
        <w:rPr/>
        <w:t xml:space="preserve">(C) Listing products for sale;</w:t>
      </w:r>
    </w:p>
    <w:p>
      <w:pPr>
        <w:spacing w:before="0" w:after="0" w:line="408" w:lineRule="exact"/>
        <w:ind w:left="0" w:right="0" w:firstLine="576"/>
        <w:jc w:val="left"/>
      </w:pPr>
      <w:r>
        <w:rPr/>
        <w:t xml:space="preserve">(D) Setting prices;</w:t>
      </w:r>
    </w:p>
    <w:p>
      <w:pPr>
        <w:spacing w:before="0" w:after="0" w:line="408" w:lineRule="exact"/>
        <w:ind w:left="0" w:right="0" w:firstLine="576"/>
        <w:jc w:val="left"/>
      </w:pPr>
      <w:r>
        <w:rPr/>
        <w:t xml:space="preserve">(E) Branding sales as those of the marketplace facilitator;</w:t>
      </w:r>
    </w:p>
    <w:p>
      <w:pPr>
        <w:spacing w:before="0" w:after="0" w:line="408" w:lineRule="exact"/>
        <w:ind w:left="0" w:right="0" w:firstLine="576"/>
        <w:jc w:val="left"/>
      </w:pPr>
      <w:r>
        <w:rPr/>
        <w:t xml:space="preserve">(F) Taking orders; or</w:t>
      </w:r>
    </w:p>
    <w:p>
      <w:pPr>
        <w:spacing w:before="0" w:after="0" w:line="408" w:lineRule="exact"/>
        <w:ind w:left="0" w:right="0" w:firstLine="576"/>
        <w:jc w:val="left"/>
      </w:pPr>
      <w:r>
        <w:rPr/>
        <w:t xml:space="preserve">(G) Providing customer service or accepting or assisting with returns or exchanges.</w:t>
      </w:r>
    </w:p>
    <w:p>
      <w:pPr>
        <w:spacing w:before="0" w:after="0" w:line="408" w:lineRule="exact"/>
        <w:ind w:left="0" w:right="0" w:firstLine="576"/>
        <w:jc w:val="left"/>
      </w:pPr>
      <w:r>
        <w:rPr/>
        <w:t xml:space="preserve">(b)(i) "Marketplace facilitator" does not include:</w:t>
      </w:r>
    </w:p>
    <w:p>
      <w:pPr>
        <w:spacing w:before="0" w:after="0" w:line="408" w:lineRule="exact"/>
        <w:ind w:left="0" w:right="0" w:firstLine="576"/>
        <w:jc w:val="left"/>
      </w:pPr>
      <w:r>
        <w:rPr/>
        <w:t xml:space="preserve">(A) A person who provides internet advertising services, including listing products for sale, so long as the person does not also engage in the activity described in (a)(ii) of this subsection (15) in addition to any of the activities described in (a)(iii) of this subsection (15); or</w:t>
      </w:r>
    </w:p>
    <w:p>
      <w:pPr>
        <w:spacing w:before="0" w:after="0" w:line="408" w:lineRule="exact"/>
        <w:ind w:left="0" w:right="0" w:firstLine="576"/>
        <w:jc w:val="left"/>
      </w:pPr>
      <w:r>
        <w:rPr/>
        <w:t xml:space="preserve">(B) A person with respect to the provision of travel agency services or the operation of a marketplace or that portion of a marketplace that enables consumers to purchase transient lodging accommodations in a hotel or other commercial transient lodging facility.</w:t>
      </w:r>
    </w:p>
    <w:p>
      <w:pPr>
        <w:spacing w:before="0" w:after="0" w:line="408" w:lineRule="exact"/>
        <w:ind w:left="0" w:right="0" w:firstLine="576"/>
        <w:jc w:val="left"/>
      </w:pPr>
      <w:r>
        <w:rPr/>
        <w:t xml:space="preserve">(ii) The exclusion in this subsection (15)(b) does not apply to a marketplace or that portion of a marketplace that facilitates the retail sale of transient lodging accommodations in homes, apartments, cabins, or other residential dwelling units.</w:t>
      </w:r>
    </w:p>
    <w:p>
      <w:pPr>
        <w:spacing w:before="0" w:after="0" w:line="408" w:lineRule="exact"/>
        <w:ind w:left="0" w:right="0" w:firstLine="576"/>
        <w:jc w:val="left"/>
      </w:pPr>
      <w:r>
        <w:rPr/>
        <w:t xml:space="preserve">(iii) For purposes of this subsection (15)(b), the following definitions apply:</w:t>
      </w:r>
    </w:p>
    <w:p>
      <w:pPr>
        <w:spacing w:before="0" w:after="0" w:line="408" w:lineRule="exact"/>
        <w:ind w:left="0" w:right="0" w:firstLine="576"/>
        <w:jc w:val="left"/>
      </w:pPr>
      <w:r>
        <w:rPr/>
        <w:t xml:space="preserve">(A) "Hotel" has the same meaning as in RCW 19.48.010.</w:t>
      </w:r>
    </w:p>
    <w:p>
      <w:pPr>
        <w:spacing w:before="0" w:after="0" w:line="408" w:lineRule="exact"/>
        <w:ind w:left="0" w:right="0" w:firstLine="576"/>
        <w:jc w:val="left"/>
      </w:pPr>
      <w:r>
        <w:rPr/>
        <w:t xml:space="preserve">(B) "Travel agency services" means arranging or booking, for a commission, fee or other consideration, vacation or travel packages, rental car or other travel reservations or accommodations, tickets for domestic or foreign travel by air, rail, ship, bus, or other medium of transportation, or hotel or other lodging accommodations.</w:t>
      </w:r>
    </w:p>
    <w:p>
      <w:pPr>
        <w:spacing w:before="0" w:after="0" w:line="408" w:lineRule="exact"/>
        <w:ind w:left="0" w:right="0" w:firstLine="576"/>
        <w:jc w:val="left"/>
      </w:pPr>
      <w:r>
        <w:rPr/>
        <w:t xml:space="preserve">(16) "Marketplace seller" means a seller that makes retail sales through any marketplace operated by a marketplace facilitator, regardless of whether the seller is required to be registered with the department under RCW 82.32.030.</w:t>
      </w:r>
    </w:p>
    <w:p>
      <w:pPr>
        <w:spacing w:before="0" w:after="0" w:line="408" w:lineRule="exact"/>
        <w:ind w:left="0" w:right="0" w:firstLine="576"/>
        <w:jc w:val="left"/>
      </w:pPr>
      <w:r>
        <w:rPr/>
        <w:t xml:space="preserve">(17) "Remote seller" means any seller, including a marketplace facilitator, who does not have a physical presence in this state and makes retail sales to purchasers or facilitates retail sales on behalf of marketplace sellers.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2014 c 140 s 12 are each amended to read as follows:</w:t>
      </w:r>
    </w:p>
    <w:p>
      <w:pPr>
        <w:spacing w:before="0" w:after="0" w:line="408" w:lineRule="exact"/>
        <w:ind w:left="0" w:right="0" w:firstLine="576"/>
        <w:jc w:val="left"/>
      </w:pPr>
      <w:r>
        <w:rPr/>
        <w:t xml:space="preserve">(1) There is levied and collected a tax equal to six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rPr/>
        <w:t xml:space="preserve">(4) For purposes of subsection (3) of this section, "motor vehicle" has the meaning provided in RCW 46.04.320, but does not include:</w:t>
      </w:r>
    </w:p>
    <w:p>
      <w:pPr>
        <w:spacing w:before="0" w:after="0" w:line="408" w:lineRule="exact"/>
        <w:ind w:left="0" w:right="0" w:firstLine="576"/>
        <w:jc w:val="left"/>
      </w:pPr>
      <w:r>
        <w:rPr/>
        <w:t xml:space="preserve">(a) Farm tractors or farm vehicles as defined in RCW 46.04.180 and 46.04.181, unless the farm tractor or farm vehicle is for use in the production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Off-road vehicles as defined in RCW 46.04.365;</w:t>
      </w:r>
    </w:p>
    <w:p>
      <w:pPr>
        <w:spacing w:before="0" w:after="0" w:line="408" w:lineRule="exact"/>
        <w:ind w:left="0" w:right="0" w:firstLine="576"/>
        <w:jc w:val="left"/>
      </w:pPr>
      <w:r>
        <w:rPr/>
        <w:t xml:space="preserve">(c) Nonhighway vehicles as defined in RCW 46.09.310; and</w:t>
      </w:r>
    </w:p>
    <w:p>
      <w:pPr>
        <w:spacing w:before="0" w:after="0" w:line="408" w:lineRule="exact"/>
        <w:ind w:left="0" w:right="0" w:firstLine="576"/>
        <w:jc w:val="left"/>
      </w:pPr>
      <w:r>
        <w:rPr/>
        <w:t xml:space="preserve">(d)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w:t>
      </w:r>
      <w:r>
        <w:rPr/>
        <w:t xml:space="preserve"> and 2015 3rd sp.s. c 5 s 301 are each amended to read as follows:</w:t>
      </w:r>
    </w:p>
    <w:p>
      <w:pPr>
        <w:spacing w:before="0" w:after="0" w:line="408" w:lineRule="exact"/>
        <w:ind w:left="0" w:right="0" w:firstLine="576"/>
        <w:jc w:val="left"/>
      </w:pPr>
      <w:r>
        <w:rPr/>
        <w:t xml:space="preserve">(1)(a) The tax levied by RCW 82.08.020 does not apply to sales to a manufacturer or processor for hire of machinery and equipment used directly in a manufacturing operation or research and development operation, to sales to a person engaged in testing for a manufacturer or processor for hire of machinery and equipment used directly in a testing operation, or to sales of or charges made for labor and services rendered in respect to installing, repairing, cleaning, altering, or improving the machinery and equipment.</w:t>
      </w:r>
    </w:p>
    <w:p>
      <w:pPr>
        <w:spacing w:before="0" w:after="0" w:line="408" w:lineRule="exact"/>
        <w:ind w:left="0" w:right="0" w:firstLine="576"/>
        <w:jc w:val="left"/>
      </w:pPr>
      <w:r>
        <w:rPr/>
        <w:t xml:space="preserve">(b) Except as provided in (c) of this subsection, sellers making tax-exempt sales under this section must obtain from the purchaser an exemption certificate in a form and manner prescribed by the department by rule. The seller must retain a copy of the certificate for the seller's files.</w:t>
      </w:r>
    </w:p>
    <w:p>
      <w:pPr>
        <w:spacing w:before="0" w:after="0" w:line="408" w:lineRule="exact"/>
        <w:ind w:left="0" w:right="0" w:firstLine="576"/>
        <w:jc w:val="left"/>
      </w:pPr>
      <w:r>
        <w:rPr/>
        <w:t xml:space="preserve">(c)(i) The exemption under this section is in the form of a remittance for a gas distribution business, as defined in RCW 82.16.010, claiming the exemption for machinery and equipment used for the production of compressed natural gas or liquefied natural gas for use as a transportation fuel.</w:t>
      </w:r>
    </w:p>
    <w:p>
      <w:pPr>
        <w:spacing w:before="0" w:after="0" w:line="408" w:lineRule="exact"/>
        <w:ind w:left="0" w:right="0" w:firstLine="576"/>
        <w:jc w:val="left"/>
      </w:pPr>
      <w:r>
        <w:rPr/>
        <w:t xml:space="preserve">(ii) A gas distribution business claiming an exemption from state and local tax in the form of a remittance under this section must pay the tax under RCW 82.08.020 and all applicable local sales taxes. Beginning July 1, 2017, the gas distribution business may then apply to the department for remittance of state and local sales and use taxes. A gas distribution business may not apply for a remittance more frequently than once a quarter. The gas distribution business must specify the amount of exempted tax claimed and the qualifying purchases for which the exemption is claimed. The gas distribution business must retain, in adequate detail, records to enable the department to determine whether the business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(iii) The department must determine eligibility under this section based on the information provided by the gas distribution business, which is subject to audit verification by the department. The department must on a quarterly basis remit exempted amounts to qualifying businesses who submitted applications during the previous quarter.</w:t>
      </w:r>
    </w:p>
    <w:p>
      <w:pPr>
        <w:spacing w:before="0" w:after="0" w:line="408" w:lineRule="exact"/>
        <w:ind w:left="0" w:right="0" w:firstLine="576"/>
        <w:jc w:val="left"/>
      </w:pPr>
      <w:r>
        <w:rPr/>
        <w:t xml:space="preserve">(iv) Beginning July 1, 2028, a gas distribution business may not apply for a refund under this section or RCW 82.12.02565.</w:t>
      </w:r>
    </w:p>
    <w:p>
      <w:pPr>
        <w:spacing w:before="0" w:after="0" w:line="408" w:lineRule="exact"/>
        <w:ind w:left="0" w:right="0" w:firstLine="576"/>
        <w:jc w:val="left"/>
      </w:pPr>
      <w:r>
        <w:rPr/>
        <w:t xml:space="preserve">(2) For purposes of this section and RCW 82.12.02565:</w:t>
      </w:r>
    </w:p>
    <w:p>
      <w:pPr>
        <w:spacing w:before="0" w:after="0" w:line="408" w:lineRule="exact"/>
        <w:ind w:left="0" w:right="0" w:firstLine="576"/>
        <w:jc w:val="left"/>
      </w:pPr>
      <w:r>
        <w:rPr/>
        <w:t xml:space="preserve">(a) "Machinery and equipment" means industrial fixtures, devices, and support facilities, and tangible personal property that becomes an ingredient or component thereof, including repair parts and replacement parts. "Machinery and equipment" includes pollution control equipment installed and used in a manufacturing operation, testing operation, or research and development operation to prevent air pollution, water pollution, or contamination that might otherwise result from the manufacturing operation, testing operation, or research and development operation. "Machinery and equipment" also includes digital goods.</w:t>
      </w:r>
    </w:p>
    <w:p>
      <w:pPr>
        <w:spacing w:before="0" w:after="0" w:line="408" w:lineRule="exact"/>
        <w:ind w:left="0" w:right="0" w:firstLine="576"/>
        <w:jc w:val="left"/>
      </w:pPr>
      <w:r>
        <w:rPr/>
        <w:t xml:space="preserve">(b) "Machinery and equipment" does not include:</w:t>
      </w:r>
    </w:p>
    <w:p>
      <w:pPr>
        <w:spacing w:before="0" w:after="0" w:line="408" w:lineRule="exact"/>
        <w:ind w:left="0" w:right="0" w:firstLine="576"/>
        <w:jc w:val="left"/>
      </w:pPr>
      <w:r>
        <w:rPr/>
        <w:t xml:space="preserve">(i) Hand-powered tools;</w:t>
      </w:r>
    </w:p>
    <w:p>
      <w:pPr>
        <w:spacing w:before="0" w:after="0" w:line="408" w:lineRule="exact"/>
        <w:ind w:left="0" w:right="0" w:firstLine="576"/>
        <w:jc w:val="left"/>
      </w:pPr>
      <w:r>
        <w:rPr/>
        <w:t xml:space="preserve">(ii) Property with a useful life of less than one year;</w:t>
      </w:r>
    </w:p>
    <w:p>
      <w:pPr>
        <w:spacing w:before="0" w:after="0" w:line="408" w:lineRule="exact"/>
        <w:ind w:left="0" w:right="0" w:firstLine="576"/>
        <w:jc w:val="left"/>
      </w:pPr>
      <w:r>
        <w:rPr/>
        <w:t xml:space="preserve">(iii) Buildings, other than machinery and equipment that is permanently affixed to or becomes a physical part of a building; and</w:t>
      </w:r>
    </w:p>
    <w:p>
      <w:pPr>
        <w:spacing w:before="0" w:after="0" w:line="408" w:lineRule="exact"/>
        <w:ind w:left="0" w:right="0" w:firstLine="576"/>
        <w:jc w:val="left"/>
      </w:pPr>
      <w:r>
        <w:rPr/>
        <w:t xml:space="preserve">(iv) Building fixtures that are not integral to the manufacturing operation, testing operation, or research and development operation that are permanently affixed to and become a physical part of a building, such as utility systems for heating, ventilation, air conditioning, communications, plumbing, or electrical.</w:t>
      </w:r>
    </w:p>
    <w:p>
      <w:pPr>
        <w:spacing w:before="0" w:after="0" w:line="408" w:lineRule="exact"/>
        <w:ind w:left="0" w:right="0" w:firstLine="576"/>
        <w:jc w:val="left"/>
      </w:pPr>
      <w:r>
        <w:rPr/>
        <w:t xml:space="preserve">(c) Machinery and equipment is "used directly" in a manufacturing operation, testing operation, or research and development operation if the machinery and equipment:</w:t>
      </w:r>
    </w:p>
    <w:p>
      <w:pPr>
        <w:spacing w:before="0" w:after="0" w:line="408" w:lineRule="exact"/>
        <w:ind w:left="0" w:right="0" w:firstLine="576"/>
        <w:jc w:val="left"/>
      </w:pPr>
      <w:r>
        <w:rPr/>
        <w:t xml:space="preserve">(i) Acts upon or interacts with an item of tangible personal property;</w:t>
      </w:r>
    </w:p>
    <w:p>
      <w:pPr>
        <w:spacing w:before="0" w:after="0" w:line="408" w:lineRule="exact"/>
        <w:ind w:left="0" w:right="0" w:firstLine="576"/>
        <w:jc w:val="left"/>
      </w:pPr>
      <w:r>
        <w:rPr/>
        <w:t xml:space="preserve">(ii) Conveys, transports, handles, or temporarily stores an item of tangible personal property at the manufacturing site or testing site;</w:t>
      </w:r>
    </w:p>
    <w:p>
      <w:pPr>
        <w:spacing w:before="0" w:after="0" w:line="408" w:lineRule="exact"/>
        <w:ind w:left="0" w:right="0" w:firstLine="576"/>
        <w:jc w:val="left"/>
      </w:pPr>
      <w:r>
        <w:rPr/>
        <w:t xml:space="preserve">(iii) Controls, guides, measures, verifies, aligns, regulates, or tests tangible personal property at the site or away from the site;</w:t>
      </w:r>
    </w:p>
    <w:p>
      <w:pPr>
        <w:spacing w:before="0" w:after="0" w:line="408" w:lineRule="exact"/>
        <w:ind w:left="0" w:right="0" w:firstLine="576"/>
        <w:jc w:val="left"/>
      </w:pPr>
      <w:r>
        <w:rPr/>
        <w:t xml:space="preserve">(iv) Provides physical support for or access to tangible personal property;</w:t>
      </w:r>
    </w:p>
    <w:p>
      <w:pPr>
        <w:spacing w:before="0" w:after="0" w:line="408" w:lineRule="exact"/>
        <w:ind w:left="0" w:right="0" w:firstLine="576"/>
        <w:jc w:val="left"/>
      </w:pPr>
      <w:r>
        <w:rPr/>
        <w:t xml:space="preserve">(v) Produces power for, or lubricates machinery and equipment;</w:t>
      </w:r>
    </w:p>
    <w:p>
      <w:pPr>
        <w:spacing w:before="0" w:after="0" w:line="408" w:lineRule="exact"/>
        <w:ind w:left="0" w:right="0" w:firstLine="576"/>
        <w:jc w:val="left"/>
      </w:pPr>
      <w:r>
        <w:rPr/>
        <w:t xml:space="preserve">(vi) Produces another item of tangible personal property for use in the manufacturing operation, testing operation, or research and development operation;</w:t>
      </w:r>
    </w:p>
    <w:p>
      <w:pPr>
        <w:spacing w:before="0" w:after="0" w:line="408" w:lineRule="exact"/>
        <w:ind w:left="0" w:right="0" w:firstLine="576"/>
        <w:jc w:val="left"/>
      </w:pPr>
      <w:r>
        <w:rPr/>
        <w:t xml:space="preserve">(vii) Places tangible personal property in the container, package, or wrapping in which the tangible personal property is normally sold or transported; or</w:t>
      </w:r>
    </w:p>
    <w:p>
      <w:pPr>
        <w:spacing w:before="0" w:after="0" w:line="408" w:lineRule="exact"/>
        <w:ind w:left="0" w:right="0" w:firstLine="576"/>
        <w:jc w:val="left"/>
      </w:pPr>
      <w:r>
        <w:rPr/>
        <w:t xml:space="preserve">(viii) Is integral to research and development as defined in RCW 82.63.010.</w:t>
      </w:r>
    </w:p>
    <w:p>
      <w:pPr>
        <w:spacing w:before="0" w:after="0" w:line="408" w:lineRule="exact"/>
        <w:ind w:left="0" w:right="0" w:firstLine="576"/>
        <w:jc w:val="left"/>
      </w:pPr>
      <w:r>
        <w:rPr/>
        <w:t xml:space="preserve">(d) "Manufacturer" means a person that qualifies as a manufacturer under RCW 82.04.110. "Manufacturer" also includes a person that:</w:t>
      </w:r>
    </w:p>
    <w:p>
      <w:pPr>
        <w:spacing w:before="0" w:after="0" w:line="408" w:lineRule="exact"/>
        <w:ind w:left="0" w:right="0" w:firstLine="576"/>
        <w:jc w:val="left"/>
      </w:pPr>
      <w:r>
        <w:rPr/>
        <w:t xml:space="preserve">(i) Prints newspapers or other materials; or</w:t>
      </w:r>
    </w:p>
    <w:p>
      <w:pPr>
        <w:spacing w:before="0" w:after="0" w:line="408" w:lineRule="exact"/>
        <w:ind w:left="0" w:right="0" w:firstLine="576"/>
        <w:jc w:val="left"/>
      </w:pPr>
      <w:r>
        <w:rPr/>
        <w:t xml:space="preserve">(ii) Is engaged in the development of prewritten computer software that is not transferred to purchasers by means of tangible storage media.</w:t>
      </w:r>
    </w:p>
    <w:p>
      <w:pPr>
        <w:spacing w:before="0" w:after="0" w:line="408" w:lineRule="exact"/>
        <w:ind w:left="0" w:right="0" w:firstLine="576"/>
        <w:jc w:val="left"/>
      </w:pPr>
      <w:r>
        <w:rPr/>
        <w:t xml:space="preserve">(e) "Manufacturing" means only those activities that come within the definition of "to manufacture" in RCW 82.04.120 and are taxed as manufacturing or processing for hire under chapter 82.04 RCW, or would be taxed as such if such activity were conducted in this state or if not for an exemption or deduction. "Manufacturing" also includes printing newspapers or other materials. An activity is not taxed as manufacturing or processing for hire under chapter 82.04 RCW if the activity is within the purview of chapter 82.16 RCW.</w:t>
      </w:r>
    </w:p>
    <w:p>
      <w:pPr>
        <w:spacing w:before="0" w:after="0" w:line="408" w:lineRule="exact"/>
        <w:ind w:left="0" w:right="0" w:firstLine="576"/>
        <w:jc w:val="left"/>
      </w:pPr>
      <w:r>
        <w:rPr/>
        <w:t xml:space="preserve">(f) "Manufacturing operation" means the manufacturing of articles, substances, or commodities for sale as tangible personal property. A manufacturing operation begins at the point where the raw materials enter the manufacturing site and ends at the point where the processed material leaves the manufacturing site. With respect to the production of class A or exceptional quality biosolids by a wastewater treatment facility, the manufacturing operation begins at the point where class B biosolids undergo additional processing to achieve class A or exceptional quality standards. Notwithstanding anything to the contrary in this section, the term also includes that portion of a cogeneration project that is used to generate power for consumption within the manufacturing site of which the cogeneration project is an integral part. The term does not include the preparation of food products on the premises of a person selling food products at retail.</w:t>
      </w:r>
    </w:p>
    <w:p>
      <w:pPr>
        <w:spacing w:before="0" w:after="0" w:line="408" w:lineRule="exact"/>
        <w:ind w:left="0" w:right="0" w:firstLine="576"/>
        <w:jc w:val="left"/>
      </w:pPr>
      <w:r>
        <w:rPr/>
        <w:t xml:space="preserve">(g) "Cogeneration" means the simultaneous generation of electrical energy and low-grade heat from the same fuel.</w:t>
      </w:r>
    </w:p>
    <w:p>
      <w:pPr>
        <w:spacing w:before="0" w:after="0" w:line="408" w:lineRule="exact"/>
        <w:ind w:left="0" w:right="0" w:firstLine="576"/>
        <w:jc w:val="left"/>
      </w:pPr>
      <w:r>
        <w:rPr/>
        <w:t xml:space="preserve">(h) "Research and development operation" means engaging in research and development as defined in RCW 82.63.010 by a manufacturer or processor for hire.</w:t>
      </w:r>
    </w:p>
    <w:p>
      <w:pPr>
        <w:spacing w:before="0" w:after="0" w:line="408" w:lineRule="exact"/>
        <w:ind w:left="0" w:right="0" w:firstLine="576"/>
        <w:jc w:val="left"/>
      </w:pPr>
      <w:r>
        <w:rPr/>
        <w:t xml:space="preserve">(i) "Testing" means activities performed to establish or determine the properties, qualities, and limitations of tangible personal property.</w:t>
      </w:r>
    </w:p>
    <w:p>
      <w:pPr>
        <w:spacing w:before="0" w:after="0" w:line="408" w:lineRule="exact"/>
        <w:ind w:left="0" w:right="0" w:firstLine="576"/>
        <w:jc w:val="left"/>
      </w:pPr>
      <w:r>
        <w:rPr/>
        <w:t xml:space="preserve">(j) "Testing operation" means the testing of tangible personal property for a manufacturer or processor for hire. A testing operation begins at the point where the tangible personal property enters the testing site and ends at the point where the tangible personal property leaves the testing site. The term also includes the testing of tangible personal property for use in that portion of a cogeneration project that is used to generate power for consumption within the manufacturing site of which the cogeneration project is an integral part. The term does not include the testing of tangible personal property for use in the production of electricity by a light and power business as defined in RCW 82.16.010 or the preparation of food products on the premises of a person selling food products at retail.</w:t>
      </w:r>
    </w:p>
    <w:p>
      <w:pPr>
        <w:spacing w:before="0" w:after="0" w:line="408" w:lineRule="exact"/>
        <w:ind w:left="0" w:right="0" w:firstLine="576"/>
        <w:jc w:val="left"/>
      </w:pPr>
      <w:r>
        <w:rPr/>
        <w:t xml:space="preserve">(3) This section does not apply (a) to sales of machinery and equipment used directly in the manufacturing, research and development, or testing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(b) to sales of or charges made for labor and services rendered in respect to installing, repairing, cleaning, altering, or improving such machinery and equipment.</w:t>
      </w:r>
    </w:p>
    <w:p>
      <w:pPr>
        <w:spacing w:before="0" w:after="0" w:line="408" w:lineRule="exact"/>
        <w:ind w:left="0" w:right="0" w:firstLine="576"/>
        <w:jc w:val="left"/>
      </w:pPr>
      <w:r>
        <w:rPr/>
        <w:t xml:space="preserve">(4) The exemptions in this section do not apply to an ineligible person. For purposes of this subsection, the following definitions apply:</w:t>
      </w:r>
    </w:p>
    <w:p>
      <w:pPr>
        <w:spacing w:before="0" w:after="0" w:line="408" w:lineRule="exact"/>
        <w:ind w:left="0" w:right="0" w:firstLine="576"/>
        <w:jc w:val="left"/>
      </w:pPr>
      <w:r>
        <w:rPr/>
        <w:t xml:space="preserve">(a) "Affiliated group" means a group of two or more entities that are either:</w:t>
      </w:r>
    </w:p>
    <w:p>
      <w:pPr>
        <w:spacing w:before="0" w:after="0" w:line="408" w:lineRule="exact"/>
        <w:ind w:left="0" w:right="0" w:firstLine="576"/>
        <w:jc w:val="left"/>
      </w:pPr>
      <w:r>
        <w:rPr/>
        <w:t xml:space="preserve">(i) Affiliated as defined in RCW 82.32.655; or</w:t>
      </w:r>
    </w:p>
    <w:p>
      <w:pPr>
        <w:spacing w:before="0" w:after="0" w:line="408" w:lineRule="exact"/>
        <w:ind w:left="0" w:right="0" w:firstLine="576"/>
        <w:jc w:val="left"/>
      </w:pPr>
      <w:r>
        <w:rPr/>
        <w:t xml:space="preserve">(ii) Permitted to file a consolidated return for federal income tax purposes.</w:t>
      </w:r>
    </w:p>
    <w:p>
      <w:pPr>
        <w:spacing w:before="0" w:after="0" w:line="408" w:lineRule="exact"/>
        <w:ind w:left="0" w:right="0" w:firstLine="576"/>
        <w:jc w:val="left"/>
      </w:pPr>
      <w:r>
        <w:rPr/>
        <w:t xml:space="preserve">(b) "Ineligible person" means all members of an affiliated group if all of the following apply:</w:t>
      </w:r>
    </w:p>
    <w:p>
      <w:pPr>
        <w:spacing w:before="0" w:after="0" w:line="408" w:lineRule="exact"/>
        <w:ind w:left="0" w:right="0" w:firstLine="576"/>
        <w:jc w:val="left"/>
      </w:pPr>
      <w:r>
        <w:rPr/>
        <w:t xml:space="preserve">(i) At least one member of the affiliated group was registered with the department to do business in Washington state on or before July 1, 1981;</w:t>
      </w:r>
    </w:p>
    <w:p>
      <w:pPr>
        <w:spacing w:before="0" w:after="0" w:line="408" w:lineRule="exact"/>
        <w:ind w:left="0" w:right="0" w:firstLine="576"/>
        <w:jc w:val="left"/>
      </w:pPr>
      <w:r>
        <w:rPr/>
        <w:t xml:space="preserve">(ii) As of August 1, 2015, the combined employment in this state of the affiliated group exceeds forty thousand full-time and part-time employees, based on data reported to the employment security department by the affiliated group; and</w:t>
      </w:r>
    </w:p>
    <w:p>
      <w:pPr>
        <w:spacing w:before="0" w:after="0" w:line="408" w:lineRule="exact"/>
        <w:ind w:left="0" w:right="0" w:firstLine="576"/>
        <w:jc w:val="left"/>
      </w:pPr>
      <w:r>
        <w:rPr/>
        <w:t xml:space="preserve">(iii) The business activities of the affiliated group primarily include development, sales, and licensing of computer software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0257</w:t>
      </w:r>
      <w:r>
        <w:rPr/>
        <w:t xml:space="preserve"> and 2014 c 140 s 15 are each amended to read as follows:</w:t>
      </w:r>
    </w:p>
    <w:p>
      <w:pPr>
        <w:spacing w:before="0" w:after="0" w:line="408" w:lineRule="exact"/>
        <w:ind w:left="0" w:right="0" w:firstLine="576"/>
        <w:jc w:val="left"/>
      </w:pPr>
      <w:r>
        <w:rPr/>
        <w:t xml:space="preserve">The tax levied by RCW 82.08.020 does not apply to auction sales made by or through auctioneers of personal property (including household goods) that has been used in conducting a farm activity, when the seller thereof is a farmer as defined in RCW 82.04.213 and the sale is held or conducted upon a farm and not otherwise. The exemption in this section does not apply to personal property used by the seller in the production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0273</w:t>
      </w:r>
      <w:r>
        <w:rPr/>
        <w:t xml:space="preserve"> and 2019 c 423 s 101 are each amended to read as follows:</w:t>
      </w:r>
    </w:p>
    <w:p>
      <w:pPr>
        <w:spacing w:before="0" w:after="0" w:line="408" w:lineRule="exact"/>
        <w:ind w:left="0" w:right="0" w:firstLine="576"/>
        <w:jc w:val="left"/>
      </w:pPr>
      <w:r>
        <w:rPr/>
        <w:t xml:space="preserve">(1) Subject to the conditions and limitations in this section, an exemption from the tax levied by RCW 82.08.020 in the form of a remittance from the department is provided for sales to nonresidents of this state of tangible personal property, digital goods, and digital codes. The exemption only applies if:</w:t>
      </w:r>
    </w:p>
    <w:p>
      <w:pPr>
        <w:spacing w:before="0" w:after="0" w:line="408" w:lineRule="exact"/>
        <w:ind w:left="0" w:right="0" w:firstLine="576"/>
        <w:jc w:val="left"/>
      </w:pPr>
      <w:r>
        <w:rPr/>
        <w:t xml:space="preserve">(a) The property is for use outside this state;</w:t>
      </w:r>
    </w:p>
    <w:p>
      <w:pPr>
        <w:spacing w:before="0" w:after="0" w:line="408" w:lineRule="exact"/>
        <w:ind w:left="0" w:right="0" w:firstLine="576"/>
        <w:jc w:val="left"/>
      </w:pPr>
      <w:r>
        <w:rPr/>
        <w:t xml:space="preserve">(b) The purchaser is a bona fide resident of a province or territory of Canada or a state, territory, or possession of the United States, other than the state of Washington; and</w:t>
      </w:r>
    </w:p>
    <w:p>
      <w:pPr>
        <w:spacing w:before="0" w:after="0" w:line="408" w:lineRule="exact"/>
        <w:ind w:left="0" w:right="0" w:firstLine="576"/>
        <w:jc w:val="left"/>
      </w:pPr>
      <w:r>
        <w:rPr/>
        <w:t xml:space="preserve">(i) Such state, possession, territory, or province does not impose, or have imposed on its behalf, a generally applicable retail sales tax, use tax, value added tax, gross receipts tax on retailing activities, or similar generally applicable tax, of three percent or more; or</w:t>
      </w:r>
    </w:p>
    <w:p>
      <w:pPr>
        <w:spacing w:before="0" w:after="0" w:line="408" w:lineRule="exact"/>
        <w:ind w:left="0" w:right="0" w:firstLine="576"/>
        <w:jc w:val="left"/>
      </w:pPr>
      <w:r>
        <w:rPr/>
        <w:t xml:space="preserve">(ii) If imposing a tax described in (b)(i) of this subsection, provides an exemption for sales to Washington residents by reason of their residence; and</w:t>
      </w:r>
    </w:p>
    <w:p>
      <w:pPr>
        <w:spacing w:before="0" w:after="0" w:line="408" w:lineRule="exact"/>
        <w:ind w:left="0" w:right="0" w:firstLine="576"/>
        <w:jc w:val="left"/>
      </w:pPr>
      <w:r>
        <w:rPr/>
        <w:t xml:space="preserve">(c) The purchaser agrees, when requested, to grant the department of revenue access to such records and other forms of verification at the purchaser's place of residence to assure that such purchases are not first used substantially in the state of Washington.</w:t>
      </w:r>
    </w:p>
    <w:p>
      <w:pPr>
        <w:spacing w:before="0" w:after="0" w:line="408" w:lineRule="exact"/>
        <w:ind w:left="0" w:right="0" w:firstLine="576"/>
        <w:jc w:val="left"/>
      </w:pPr>
      <w:r>
        <w:rPr/>
        <w:t xml:space="preserve">(2) Notwithstanding anything to the contrary in this chapter, if parts or other tangible personal property are installed by the seller during the course of repairing, cleaning, altering, or improving motor vehicles, trailers, or campers and the seller makes a separate charge for the tangible personal property, the tax levied by RCW 82.08.020 does not apply to the separately stated charge to a nonresident purchaser for the tangible personal property but only if the seller certifies in writing to the purchaser that the separately stated charge does not exceed either the seller's current publicly stated retail price for the tangible personal property or, if no publicly stated retail price is available, the seller's cost for the tangible personal property. However, the exemption provided by this section does not apply if tangible personal property is installed by the seller during the course of repairing, cleaning, altering, or improving motor vehicles, trailers, or campers and the seller makes a single nonitemized charge for providing the tangible personal property and service. All of the provisions in subsections (1) and (3) through (7) of this section apply to this subsection.</w:t>
      </w:r>
    </w:p>
    <w:p>
      <w:pPr>
        <w:spacing w:before="0" w:after="0" w:line="408" w:lineRule="exact"/>
        <w:ind w:left="0" w:right="0" w:firstLine="576"/>
        <w:jc w:val="left"/>
      </w:pPr>
      <w:r>
        <w:rPr/>
        <w:t xml:space="preserve">(3)(a) Any person claiming exemption from retail sales tax under the provisions of this section must pay the state and local sales tax to the seller at the time of purchase and then request a remittance from the department in accordance with this subsection and subsection (4) of this section. A request for remittance must include proof of the person's status as a nonresident at the time of the purchase for which a remittance is requested. The request for a remittance must also include any additional information and documentation as required by the department, which may include a description of the item purchased for which a remittance is requested, the sales price of the item, the amount of sales tax paid on the item, the date of the purchase, the name of the seller and the physical address where the sale took place, and copies of sales receipts showing the qualified purchases.</w:t>
      </w:r>
    </w:p>
    <w:p>
      <w:pPr>
        <w:spacing w:before="0" w:after="0" w:line="408" w:lineRule="exact"/>
        <w:ind w:left="0" w:right="0" w:firstLine="576"/>
        <w:jc w:val="left"/>
      </w:pPr>
      <w:r>
        <w:rPr/>
        <w:t xml:space="preserve">(b) Acceptable proof of a nonresident person's status includes one piece of identification such as a valid driver's license from the jurisdiction in which the out-of-state residency is claimed or a valid identification card which has a photograph of the holder and is issued by the out-of-state jurisdiction. Identification under this subsection (3)(b) must show the holder's residential address and have as one of its legal purposes the establishment of residency in that out-of-state jurisdiction.</w:t>
      </w:r>
    </w:p>
    <w:p>
      <w:pPr>
        <w:spacing w:before="0" w:after="0" w:line="408" w:lineRule="exact"/>
        <w:ind w:left="0" w:right="0" w:firstLine="576"/>
        <w:jc w:val="left"/>
      </w:pPr>
      <w:r>
        <w:rPr/>
        <w:t xml:space="preserve">(4)(a)(i) Beginning January 1, 2020, through December 31, 2020, a person may request a remittance from the department for state sales taxes paid by the person on qualified retail purchases made in Washington between July 1, 2019, and December 31, 2019.</w:t>
      </w:r>
    </w:p>
    <w:p>
      <w:pPr>
        <w:spacing w:before="0" w:after="0" w:line="408" w:lineRule="exact"/>
        <w:ind w:left="0" w:right="0" w:firstLine="576"/>
        <w:jc w:val="left"/>
      </w:pPr>
      <w:r>
        <w:rPr/>
        <w:t xml:space="preserve">(ii) Beginning January 1, 2021, a person may request a remittance from the department during any calendar year for state sales taxes paid by the person on qualified retail purchases made in Washington during the immediately preceding calendar year only. No application may be made with respect to purchases made before the immediately preceding calendar year.</w:t>
      </w:r>
    </w:p>
    <w:p>
      <w:pPr>
        <w:spacing w:before="0" w:after="0" w:line="408" w:lineRule="exact"/>
        <w:ind w:left="0" w:right="0" w:firstLine="576"/>
        <w:jc w:val="left"/>
      </w:pPr>
      <w:r>
        <w:rPr/>
        <w:t xml:space="preserve">(b) The remittance request, including proof of nonresident status and any other documentation and information required by the department, must be provided in a form and manner as prescribed by the department. Only one remittance request may be made by a person per calendar year.</w:t>
      </w:r>
    </w:p>
    <w:p>
      <w:pPr>
        <w:spacing w:before="0" w:after="0" w:line="408" w:lineRule="exact"/>
        <w:ind w:left="0" w:right="0" w:firstLine="576"/>
        <w:jc w:val="left"/>
      </w:pPr>
      <w:r>
        <w:rPr/>
        <w:t xml:space="preserve">(c) The total amount of a remittance request must be at least twenty-five dollars. The department must deny any request for a remittance that is less than twenty-five dollars.</w:t>
      </w:r>
    </w:p>
    <w:p>
      <w:pPr>
        <w:spacing w:before="0" w:after="0" w:line="408" w:lineRule="exact"/>
        <w:ind w:left="0" w:right="0" w:firstLine="576"/>
        <w:jc w:val="left"/>
      </w:pPr>
      <w:r>
        <w:rPr/>
        <w:t xml:space="preserve">(d) The department will examine the applicant's proof of nonresident status and any other documentation and information as required in the application to determine whether the applicant is entitled to a remittance under this section.</w:t>
      </w:r>
    </w:p>
    <w:p>
      <w:pPr>
        <w:spacing w:before="0" w:after="0" w:line="408" w:lineRule="exact"/>
        <w:ind w:left="0" w:right="0" w:firstLine="576"/>
        <w:jc w:val="left"/>
      </w:pPr>
      <w:r>
        <w:rPr/>
        <w:t xml:space="preserve">(5)(a) Any person making fraudulent statements to the department, which includes the offer of fraudulent or fraudulently procured identification or fraudulent sales receipts, in order to receive a remittance of retail sales tax is guilty of perjury under chapter 9A.72 RCW and is ineligible to receive any further remittances from the department under this section.</w:t>
      </w:r>
    </w:p>
    <w:p>
      <w:pPr>
        <w:spacing w:before="0" w:after="0" w:line="408" w:lineRule="exact"/>
        <w:ind w:left="0" w:right="0" w:firstLine="576"/>
        <w:jc w:val="left"/>
      </w:pPr>
      <w:r>
        <w:rPr/>
        <w:t xml:space="preserve">(b) Any person obtaining a remittance of retail sales tax from the department by providing proof of identification or sales receipts not the person's own, or counterfeit identification or sales receipts is (i) liable for repayment of the remittance, including interest as provided in chapter 82.32 RCW from the date the remittance was transmitted to the person until repaid in full, (ii) liable for a civil penalty equal to the greater of one hundred dollars or the amount of the remittance obtained in violation of this subsection (5)(b), and (iii) ineligible to receive any further remittances from the department under this section.</w:t>
      </w:r>
    </w:p>
    <w:p>
      <w:pPr>
        <w:spacing w:before="0" w:after="0" w:line="408" w:lineRule="exact"/>
        <w:ind w:left="0" w:right="0" w:firstLine="576"/>
        <w:jc w:val="left"/>
      </w:pPr>
      <w:r>
        <w:rPr/>
        <w:t xml:space="preserve">(c) Any person assisting another person in obtaining a remittance of retail sales tax in violation of (b) of this subsection is jointly and severally liable for amounts due under (b) of this subsection and is also ineligible to receive any further remittances from the department under this section.</w:t>
      </w:r>
    </w:p>
    <w:p>
      <w:pPr>
        <w:spacing w:before="0" w:after="0" w:line="408" w:lineRule="exact"/>
        <w:ind w:left="0" w:right="0" w:firstLine="576"/>
        <w:jc w:val="left"/>
      </w:pPr>
      <w:r>
        <w:rPr/>
        <w:t xml:space="preserve">(6) A person who receives a refund of sales tax from the seller for any reason with respect to a purchase made in this state is not entitled to a remittance for the tax paid on the purchase. A person who receives both a remittance under this section and a refund of sales tax from the seller with respect to the same purchase must immediately repay the remittance to the department. Interest as provided in chapter 82.32 RCW applies to amounts due under this section from the date that the department made the remittance until the amount due under this subsection is paid to the department. A person who receives a remittance with respect to a purchase for which the person had, at the time the person submitted the application for a remittance, already received a refund of sales tax from the seller is also liable for a civil penalty equal to the greater of one hundred dollars or the amount of the remittance obtained in violation of this subsection and is ineligible to receive any further remittances from the department under this section.</w:t>
      </w:r>
    </w:p>
    <w:p>
      <w:pPr>
        <w:spacing w:before="0" w:after="0" w:line="408" w:lineRule="exact"/>
        <w:ind w:left="0" w:right="0" w:firstLine="576"/>
        <w:jc w:val="left"/>
      </w:pPr>
      <w:r>
        <w:rPr/>
        <w:t xml:space="preserve">(7) The exemption provided by this section is only for the state portion of the sales tax. For purposes of this section, the state portion of the sales tax is not reduced by any local sales tax that is deducted or credited against the state sales tax as provided by law.</w:t>
      </w:r>
    </w:p>
    <w:p>
      <w:pPr>
        <w:spacing w:before="0" w:after="0" w:line="408" w:lineRule="exact"/>
        <w:ind w:left="0" w:right="0" w:firstLine="576"/>
        <w:jc w:val="left"/>
      </w:pPr>
      <w:r>
        <w:rPr/>
        <w:t xml:space="preserve">(8) The exemption in this section does not apply to sales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02745</w:t>
      </w:r>
      <w:r>
        <w:rPr/>
        <w:t xml:space="preserve"> and 2014 c 140 s 18 are each amended to read as follows:</w:t>
      </w:r>
    </w:p>
    <w:p>
      <w:pPr>
        <w:spacing w:before="0" w:after="0" w:line="408" w:lineRule="exact"/>
        <w:ind w:left="0" w:right="0" w:firstLine="576"/>
        <w:jc w:val="left"/>
      </w:pPr>
      <w:r>
        <w:rPr/>
        <w:t xml:space="preserve">(1) The tax levied by RCW 82.08.020 does not apply to charges made for labor and services rendered by any person in respect to the constructing, repairing, decorating, or improving of new or existing buildings or other structures used as agricultural employee housing, or to sales of tangible personal property that becomes an ingredient or component of the buildings or other structures during the course of the constructing, repairing, decorating, or improving the buildings or other structures. The exemption is available only if the buyer provides the seller with an exemption certificate in a form and manner prescribed by the department by rule.</w:t>
      </w:r>
    </w:p>
    <w:p>
      <w:pPr>
        <w:spacing w:before="0" w:after="0" w:line="408" w:lineRule="exact"/>
        <w:ind w:left="0" w:right="0" w:firstLine="576"/>
        <w:jc w:val="left"/>
      </w:pPr>
      <w:r>
        <w:rPr/>
        <w:t xml:space="preserve">(2) The exemption provided in this section for agricultural employee housing provided to year-round employees of the agricultural employer, only applies if that housing is built to the current building code for single-family or multifamily dwellings according to the state building code, chapter 19.27 RCW.</w:t>
      </w:r>
    </w:p>
    <w:p>
      <w:pPr>
        <w:spacing w:before="0" w:after="0" w:line="408" w:lineRule="exact"/>
        <w:ind w:left="0" w:right="0" w:firstLine="576"/>
        <w:jc w:val="left"/>
      </w:pPr>
      <w:r>
        <w:rPr/>
        <w:t xml:space="preserve">(3) Any agricultural employee housing built under this section must be used according to this section for at least five consecutive years from the date the housing is approved for occupancy, or the full amount of tax otherwise due is immediately due and payable together with interest, but not penalties, from the date the housing is approved for occupancy until the date of payment. If at any time agricultural employee housing that is not located on agricultural land ceases to be used in the manner specified in subsection (2) of this section, the full amount of tax otherwise due is immediately due and payable with interest, but not penalties, from the date the housing ceases to be used as agricultural employee housing until the date of payment.</w:t>
      </w:r>
    </w:p>
    <w:p>
      <w:pPr>
        <w:spacing w:before="0" w:after="0" w:line="408" w:lineRule="exact"/>
        <w:ind w:left="0" w:right="0" w:firstLine="576"/>
        <w:jc w:val="left"/>
      </w:pPr>
      <w:r>
        <w:rPr/>
        <w:t xml:space="preserve">(4) The exemption provided in this section does not apply to housing built for the occupancy of an employer, family members of an employer, or persons owning stock or shares in a farm partnership or corporation business.</w:t>
      </w:r>
    </w:p>
    <w:p>
      <w:pPr>
        <w:spacing w:before="0" w:after="0" w:line="408" w:lineRule="exact"/>
        <w:ind w:left="0" w:right="0" w:firstLine="576"/>
        <w:jc w:val="left"/>
      </w:pPr>
      <w:r>
        <w:rPr/>
        <w:t xml:space="preserve">(5) For purposes of this section and RCW 82.12.02685, the following definitions apply unless the context clearly requires otherwise.</w:t>
      </w:r>
    </w:p>
    <w:p>
      <w:pPr>
        <w:spacing w:before="0" w:after="0" w:line="408" w:lineRule="exact"/>
        <w:ind w:left="0" w:right="0" w:firstLine="576"/>
        <w:jc w:val="left"/>
      </w:pPr>
      <w:r>
        <w:rPr/>
        <w:t xml:space="preserve">(a) "Agricultural employee" or "employee" has the same meaning as given in RCW 19.30.010;</w:t>
      </w:r>
    </w:p>
    <w:p>
      <w:pPr>
        <w:spacing w:before="0" w:after="0" w:line="408" w:lineRule="exact"/>
        <w:ind w:left="0" w:right="0" w:firstLine="576"/>
        <w:jc w:val="left"/>
      </w:pPr>
      <w:r>
        <w:rPr/>
        <w:t xml:space="preserve">(b) "Agricultural employer" or "employer" has the same meaning as given in RCW 19.30.010; and</w:t>
      </w:r>
    </w:p>
    <w:p>
      <w:pPr>
        <w:spacing w:before="0" w:after="0" w:line="408" w:lineRule="exact"/>
        <w:ind w:left="0" w:right="0" w:firstLine="576"/>
        <w:jc w:val="left"/>
      </w:pPr>
      <w:r>
        <w:rPr/>
        <w:t xml:space="preserve">(c) "Agricultural employee housing" means all facilities provided by an agricultural employer, housing authority, local government, state or federal agency, nonprofit community or neighborhood-based organization that is exempt from income tax under section 501(c) of the internal revenue code of 1986 (26 U.S.C. Sec. 501(c)), or for-profit provider of housing for housing agricultural employees on a year-round or seasonal basis, including bathing, food handling, hand washing, laundry, and toilet facilities, single-family and multifamily dwelling units and dormitories, and includes labor camps under RCW 70.114A.110. "Agricultural employee housing" does not include:</w:t>
      </w:r>
    </w:p>
    <w:p>
      <w:pPr>
        <w:spacing w:before="0" w:after="0" w:line="408" w:lineRule="exact"/>
        <w:ind w:left="0" w:right="0" w:firstLine="576"/>
        <w:jc w:val="left"/>
      </w:pPr>
      <w:r>
        <w:rPr/>
        <w:t xml:space="preserve">(i) Housing regularly provided on a commercial basis to the general public;</w:t>
      </w:r>
    </w:p>
    <w:p>
      <w:pPr>
        <w:spacing w:before="0" w:after="0" w:line="408" w:lineRule="exact"/>
        <w:ind w:left="0" w:right="0" w:firstLine="576"/>
        <w:jc w:val="left"/>
      </w:pPr>
      <w:r>
        <w:rPr/>
        <w:t xml:space="preserve">(ii) Housing provided by a housing authority unless at least eighty percent of the occupants are agricultural employees whose adjusted income is less than fifty percent of median family income, adjusted for household size, for the county where the housing is provided; and</w:t>
      </w:r>
    </w:p>
    <w:p>
      <w:pPr>
        <w:spacing w:before="0" w:after="0" w:line="408" w:lineRule="exact"/>
        <w:ind w:left="0" w:right="0" w:firstLine="576"/>
        <w:jc w:val="left"/>
      </w:pPr>
      <w:r>
        <w:rPr/>
        <w:t xml:space="preserve">(iii) Housing provided to agricultural employees providing services related to the growing, raising, or producing of </w:t>
      </w:r>
      <w:r>
        <w:t>((</w:t>
      </w:r>
      <w:r>
        <w:rPr>
          <w:strike/>
        </w:rPr>
        <w:t xml:space="preserve">marijuana</w:t>
      </w:r>
      <w:r>
        <w:t>))</w:t>
      </w:r>
      <w:r>
        <w:rPr/>
        <w:t xml:space="preserve"> </w:t>
      </w:r>
      <w:r>
        <w:rPr>
          <w:u w:val="single"/>
        </w:rPr>
        <w:t xml:space="preserve">cannabis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0281</w:t>
      </w:r>
      <w:r>
        <w:rPr/>
        <w:t xml:space="preserve"> and 2014 c 140 s 19 are each amended to read as follows:</w:t>
      </w:r>
    </w:p>
    <w:p>
      <w:pPr>
        <w:spacing w:before="0" w:after="0" w:line="408" w:lineRule="exact"/>
        <w:ind w:left="0" w:right="0" w:firstLine="576"/>
        <w:jc w:val="left"/>
      </w:pPr>
      <w:r>
        <w:rPr/>
        <w:t xml:space="preserve">(1) The tax levied by RCW 82.08.020 does not apply to sales of drugs for human use dispensed or to be dispensed to patients, pursuant to a prescription.</w:t>
      </w:r>
    </w:p>
    <w:p>
      <w:pPr>
        <w:spacing w:before="0" w:after="0" w:line="408" w:lineRule="exact"/>
        <w:ind w:left="0" w:right="0" w:firstLine="576"/>
        <w:jc w:val="left"/>
      </w:pPr>
      <w:r>
        <w:rPr/>
        <w:t xml:space="preserve">(2) The tax levied by RCW 82.08.020 does not apply to sales of drugs or devices used for family planning purposes, including the prevention of conception, for human use dispensed or to be dispensed to patients, pursuant to a prescription.</w:t>
      </w:r>
    </w:p>
    <w:p>
      <w:pPr>
        <w:spacing w:before="0" w:after="0" w:line="408" w:lineRule="exact"/>
        <w:ind w:left="0" w:right="0" w:firstLine="576"/>
        <w:jc w:val="left"/>
      </w:pPr>
      <w:r>
        <w:rPr/>
        <w:t xml:space="preserve">(3) The tax levied by RCW 82.08.020 does not apply to sales of drugs and devices used for family planning purposes, including the prevention of conception, for human use supplied by a family planning clinic that is under contract with the department of health to provide family planning services.</w:t>
      </w:r>
    </w:p>
    <w:p>
      <w:pPr>
        <w:spacing w:before="0" w:after="0" w:line="408" w:lineRule="exact"/>
        <w:ind w:left="0" w:right="0" w:firstLine="576"/>
        <w:jc w:val="left"/>
      </w:pPr>
      <w:r>
        <w:rPr/>
        <w:t xml:space="preserve">(4) The following definitions in this subsection apply throughout this section unless the context clearly requires otherwise.</w:t>
      </w:r>
    </w:p>
    <w:p>
      <w:pPr>
        <w:spacing w:before="0" w:after="0" w:line="408" w:lineRule="exact"/>
        <w:ind w:left="0" w:right="0" w:firstLine="576"/>
        <w:jc w:val="left"/>
      </w:pPr>
      <w:r>
        <w:rPr/>
        <w:t xml:space="preserve">(a) "Prescription" means an order, formula, or recipe issued in any form of oral, written, electronic, or other means of transmission by a duly licensed practitioner authorized by the laws of this state to prescribe.</w:t>
      </w:r>
    </w:p>
    <w:p>
      <w:pPr>
        <w:spacing w:before="0" w:after="0" w:line="408" w:lineRule="exact"/>
        <w:ind w:left="0" w:right="0" w:firstLine="576"/>
        <w:jc w:val="left"/>
      </w:pPr>
      <w:r>
        <w:rPr/>
        <w:t xml:space="preserve">(b) "Drug" means a compound, substance, or preparation, and any component of a compound, substance, or preparation, other than food and food ingredients, dietary supplements, </w:t>
      </w:r>
      <w:r>
        <w:t>((</w:t>
      </w:r>
      <w:r>
        <w:rPr>
          <w:strike/>
        </w:rPr>
        <w:t xml:space="preserve">or</w:t>
      </w:r>
      <w:r>
        <w:t>))</w:t>
      </w:r>
      <w:r>
        <w:rPr/>
        <w:t xml:space="preserve"> alcoholic beverages,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(i) Recognized in the official United States pharmacopoeia, official homeopathic pharmacopoeia of the United States, or official national formulary, or any supplement to any of them; or</w:t>
      </w:r>
    </w:p>
    <w:p>
      <w:pPr>
        <w:spacing w:before="0" w:after="0" w:line="408" w:lineRule="exact"/>
        <w:ind w:left="0" w:right="0" w:firstLine="576"/>
        <w:jc w:val="left"/>
      </w:pPr>
      <w:r>
        <w:rPr/>
        <w:t xml:space="preserve">(ii) Intended for use in the diagnosis, cure, mitigation, treatment, or prevention of disease; or</w:t>
      </w:r>
    </w:p>
    <w:p>
      <w:pPr>
        <w:spacing w:before="0" w:after="0" w:line="408" w:lineRule="exact"/>
        <w:ind w:left="0" w:right="0" w:firstLine="576"/>
        <w:jc w:val="left"/>
      </w:pPr>
      <w:r>
        <w:rPr/>
        <w:t xml:space="preserve">(iii) Intended to affect the structure or any function of the body.</w:t>
      </w:r>
    </w:p>
    <w:p>
      <w:pPr>
        <w:spacing w:before="0" w:after="0" w:line="408" w:lineRule="exact"/>
        <w:ind w:left="0" w:right="0" w:firstLine="576"/>
        <w:jc w:val="left"/>
      </w:pPr>
      <w:r>
        <w:rPr/>
        <w:t xml:space="preserve">(c) "Over-the-counter drug" means a drug that contains a label that identifies the product as a drug required by 21 C.F.R. Sec. 201.66, as amended or renumbered on January 1, 2003. The label includes:</w:t>
      </w:r>
    </w:p>
    <w:p>
      <w:pPr>
        <w:spacing w:before="0" w:after="0" w:line="408" w:lineRule="exact"/>
        <w:ind w:left="0" w:right="0" w:firstLine="576"/>
        <w:jc w:val="left"/>
      </w:pPr>
      <w:r>
        <w:rPr/>
        <w:t xml:space="preserve">(i) A "drug facts" panel; or</w:t>
      </w:r>
    </w:p>
    <w:p>
      <w:pPr>
        <w:spacing w:before="0" w:after="0" w:line="408" w:lineRule="exact"/>
        <w:ind w:left="0" w:right="0" w:firstLine="576"/>
        <w:jc w:val="left"/>
      </w:pPr>
      <w:r>
        <w:rPr/>
        <w:t xml:space="preserve">(ii) A statement of the "active ingredient(s)" with a list of those ingredients contained in the compound, substance, or preparation.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0288</w:t>
      </w:r>
      <w:r>
        <w:rPr/>
        <w:t xml:space="preserve"> and 2014 c 140 s 20 are each amended to read as follows:</w:t>
      </w:r>
    </w:p>
    <w:p>
      <w:pPr>
        <w:spacing w:before="0" w:after="0" w:line="408" w:lineRule="exact"/>
        <w:ind w:left="0" w:right="0" w:firstLine="576"/>
        <w:jc w:val="left"/>
      </w:pPr>
      <w:r>
        <w:rPr/>
        <w:t xml:space="preserve">The tax levied by RCW 82.08.020 does not apply to the lease of irrigation equipment if:</w:t>
      </w:r>
    </w:p>
    <w:p>
      <w:pPr>
        <w:spacing w:before="0" w:after="0" w:line="408" w:lineRule="exact"/>
        <w:ind w:left="0" w:right="0" w:firstLine="576"/>
        <w:jc w:val="left"/>
      </w:pPr>
      <w:r>
        <w:rPr/>
        <w:t xml:space="preserve">(1) The irrigation equipment was purchased by the lessor for the purpose of irrigating land controlled by the lessor;</w:t>
      </w:r>
    </w:p>
    <w:p>
      <w:pPr>
        <w:spacing w:before="0" w:after="0" w:line="408" w:lineRule="exact"/>
        <w:ind w:left="0" w:right="0" w:firstLine="576"/>
        <w:jc w:val="left"/>
      </w:pPr>
      <w:r>
        <w:rPr/>
        <w:t xml:space="preserve">(2) The lessor has paid tax under RCW 82.08.020 or 82.12.020 in respect to the irrigation equipment;</w:t>
      </w:r>
    </w:p>
    <w:p>
      <w:pPr>
        <w:spacing w:before="0" w:after="0" w:line="408" w:lineRule="exact"/>
        <w:ind w:left="0" w:right="0" w:firstLine="576"/>
        <w:jc w:val="left"/>
      </w:pPr>
      <w:r>
        <w:rPr/>
        <w:t xml:space="preserve">(3) The irrigation equipment is attached to the land in whole or in part;</w:t>
      </w:r>
    </w:p>
    <w:p>
      <w:pPr>
        <w:spacing w:before="0" w:after="0" w:line="408" w:lineRule="exact"/>
        <w:ind w:left="0" w:right="0" w:firstLine="576"/>
        <w:jc w:val="left"/>
      </w:pPr>
      <w:r>
        <w:rPr/>
        <w:t xml:space="preserve">(4) The irrigation equipment is not used in the production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(5) The irrigation equipment is leased to the lessee as an incidental part of the lease of the underlying land to the lessee and is used solely on such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2019 c 8 s 401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bottled water, or dietary supplements. The definitions in this subsection apply throughout this section unless the context clearly requires otherwise.</w:t>
      </w:r>
    </w:p>
    <w:p>
      <w:pPr>
        <w:spacing w:before="0" w:after="0" w:line="408" w:lineRule="exact"/>
        <w:ind w:left="0" w:right="0" w:firstLine="576"/>
        <w:jc w:val="left"/>
      </w:pPr>
      <w:r>
        <w:rPr/>
        <w:t xml:space="preserve">(a) "Bottled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t xml:space="preserve">(b)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rPr/>
        <w:t xml:space="preserve">(c)(i)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Food is "sold with eating utensils provided by the seller" if:</w:t>
      </w:r>
    </w:p>
    <w:p>
      <w:pPr>
        <w:spacing w:before="0" w:after="0" w:line="408" w:lineRule="exact"/>
        <w:ind w:left="0" w:right="0" w:firstLine="576"/>
        <w:jc w:val="left"/>
      </w:pPr>
      <w:r>
        <w:rPr/>
        <w:t xml:space="preserve">(A) The seller's customary practice for that item is to physically deliver or hand a utensil to the customer with the food or food ingredient as part of the sales transaction. If the food or food ingredient is prepackaged with a utensil, the seller is considered to have physically delivered a utensil to the customer unless the food and utensil are prepackaged together by a food manufacturer classified under sector 311 of the North American industry classification system (NAICS);</w:t>
      </w:r>
    </w:p>
    <w:p>
      <w:pPr>
        <w:spacing w:before="0" w:after="0" w:line="408" w:lineRule="exact"/>
        <w:ind w:left="0" w:right="0" w:firstLine="576"/>
        <w:jc w:val="left"/>
      </w:pPr>
      <w:r>
        <w:rPr/>
        <w:t xml:space="preserve">(B) A plate, glass, cup, or bowl is necessary to receive the food or food ingredient, and the seller makes those utensils available to its customers; or</w:t>
      </w:r>
    </w:p>
    <w:p>
      <w:pPr>
        <w:spacing w:before="0" w:after="0" w:line="408" w:lineRule="exact"/>
        <w:ind w:left="0" w:right="0" w:firstLine="576"/>
        <w:jc w:val="left"/>
      </w:pPr>
      <w:r>
        <w:rPr/>
        <w:t xml:space="preserve">(C)(I) </w:t>
      </w:r>
      <w:r>
        <w:rPr/>
        <w:t xml:space="preserve">The seller makes utensils available to its customers, and the seller has more than seventy-five percent prepared food sales. For purposes of this subsection (2)(c)(ii)(C), a seller has more than seventy-five percent prepared food sales if the seller's gross retail sales of prepared food under (c)(i)(A), (c)(i)(C), and (c)(ii)(B) of this subsection equal more than seventy-five percent of the seller's gross retail sales of all food and food ingredients, including prepared food, soft drinks, and dietary supplements.</w:t>
      </w:r>
    </w:p>
    <w:p>
      <w:pPr>
        <w:spacing w:before="0" w:after="0" w:line="408" w:lineRule="exact"/>
        <w:ind w:left="0" w:right="0" w:firstLine="576"/>
        <w:jc w:val="left"/>
      </w:pPr>
      <w:r>
        <w:rPr/>
        <w:t xml:space="preserve">(II) However, even if a seller has more than seventy-five percent prepared food sales, four servings or more of food or food ingredients packaged for sale as a single item and sold for a single price are not "sold with utensils provided by the seller" unless the seller's customary practice for the package is to physically hand or otherwise deliver a utensil to the customer as part of the sales transaction. Whenever available, the number of servings included in a package of food or food ingredients must be determined based on the manufacturer's product label. If no label is available, the seller must reasonably determine the number of servings.</w:t>
      </w:r>
    </w:p>
    <w:p>
      <w:pPr>
        <w:spacing w:before="0" w:after="0" w:line="408" w:lineRule="exact"/>
        <w:ind w:left="0" w:right="0" w:firstLine="576"/>
        <w:jc w:val="left"/>
      </w:pPr>
      <w:r>
        <w:rPr/>
        <w:t xml:space="preserve">(III) The seller must determine a single prepared food sales percentage annually for all the seller's establishments in the state based on the prior year of sales. The seller may elect to determine its prepared food sales percentage based either on the prior calendar year or on the prior fiscal year. A seller may not change its elected method for determining its prepared food percentage without the written consent of the department. The seller must determine its annual prepared food sales percentage as soon as possible after accounting records are available, but in no event later than ninety days after the beginning of the seller's calendar or fiscal year. A seller may make a good faith estimate of its first annual prepared food sales percentage if the seller's records for the prior year are not sufficient to allow the seller to calculate the prepared food sales percentage. The seller must adjust its good faith estimate prospectively if its relative sales of prepared foods in the first ninety days of operation materially depart from the seller's estimate.</w:t>
      </w:r>
    </w:p>
    <w:p>
      <w:pPr>
        <w:spacing w:before="0" w:after="0" w:line="408" w:lineRule="exact"/>
        <w:ind w:left="0" w:right="0" w:firstLine="576"/>
        <w:jc w:val="left"/>
      </w:pPr>
      <w:r>
        <w:rPr/>
        <w:t xml:space="preserve">(iii) "Prepared food" does not include the following items, if sold without eating utensils provided by the seller:</w:t>
      </w:r>
    </w:p>
    <w:p>
      <w:pPr>
        <w:spacing w:before="0" w:after="0" w:line="408" w:lineRule="exact"/>
        <w:ind w:left="0" w:right="0" w:firstLine="576"/>
        <w:jc w:val="left"/>
      </w:pPr>
      <w:r>
        <w:rPr/>
        <w:t xml:space="preserve">(A) Food sold by a seller whose proper primary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rPr/>
        <w:t xml:space="preserve">(d)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 bottled water,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820</w:t>
      </w:r>
      <w:r>
        <w:rPr/>
        <w:t xml:space="preserve"> and 2014 c 140 s 23 are each amended to read as follows:</w:t>
      </w:r>
    </w:p>
    <w:p>
      <w:pPr>
        <w:spacing w:before="0" w:after="0" w:line="408" w:lineRule="exact"/>
        <w:ind w:left="0" w:right="0" w:firstLine="576"/>
        <w:jc w:val="left"/>
      </w:pPr>
      <w:r>
        <w:rPr/>
        <w:t xml:space="preserve">(1) Wholesalers or third-party warehousers who own or operate warehouses or grain elevators and retailers who own or operate distribution centers, and who have paid the tax levied by RCW 82.08.020 on:</w:t>
      </w:r>
    </w:p>
    <w:p>
      <w:pPr>
        <w:spacing w:before="0" w:after="0" w:line="408" w:lineRule="exact"/>
        <w:ind w:left="0" w:right="0" w:firstLine="576"/>
        <w:jc w:val="left"/>
      </w:pPr>
      <w:r>
        <w:rPr/>
        <w:t xml:space="preserve">(a) Material-handling and racking equipment, and labor and services rendered in respect to installing, repairing, cleaning, altering, or improving the equipment; or</w:t>
      </w:r>
    </w:p>
    <w:p>
      <w:pPr>
        <w:spacing w:before="0" w:after="0" w:line="408" w:lineRule="exact"/>
        <w:ind w:left="0" w:right="0" w:firstLine="576"/>
        <w:jc w:val="left"/>
      </w:pPr>
      <w:r>
        <w:rPr/>
        <w:t xml:space="preserve">(b) Construction of a warehouse or grain elevator, including materials, and including service and labor costs,</w:t>
      </w:r>
    </w:p>
    <w:p>
      <w:pPr>
        <w:spacing w:before="0" w:after="0" w:line="408" w:lineRule="exact"/>
        <w:ind w:left="0" w:right="0" w:firstLine="0"/>
        <w:jc w:val="left"/>
      </w:pPr>
      <w:r>
        <w:rPr/>
        <w:t xml:space="preserve">are eligible for an exemption in the form of a remittance. The amount of the remittance is computed under subsection (3) of this section and is based on the state share of sales tax.</w:t>
      </w:r>
    </w:p>
    <w:p>
      <w:pPr>
        <w:spacing w:before="0" w:after="0" w:line="408" w:lineRule="exact"/>
        <w:ind w:left="0" w:right="0" w:firstLine="576"/>
        <w:jc w:val="left"/>
      </w:pPr>
      <w:r>
        <w:rPr/>
        <w:t xml:space="preserve">(2) For purposes of this section and RCW 82.12.820:</w:t>
      </w:r>
    </w:p>
    <w:p>
      <w:pPr>
        <w:spacing w:before="0" w:after="0" w:line="408" w:lineRule="exact"/>
        <w:ind w:left="0" w:right="0" w:firstLine="576"/>
        <w:jc w:val="left"/>
      </w:pPr>
      <w:r>
        <w:rPr/>
        <w:t xml:space="preserve">(a) "Agricultural products" has the meaning given in RCW 82.04.213;</w:t>
      </w:r>
    </w:p>
    <w:p>
      <w:pPr>
        <w:spacing w:before="0" w:after="0" w:line="408" w:lineRule="exact"/>
        <w:ind w:left="0" w:right="0" w:firstLine="576"/>
        <w:jc w:val="left"/>
      </w:pPr>
      <w:r>
        <w:rPr/>
        <w:t xml:space="preserve">(b) "Construction" means the actual construction of a warehouse or grain elevator that did not exist before the construction began. "Construction" includes expansion if the expansion adds at least two hundred thousand square feet of additional space to an existing warehouse or additional storage capacity of at least one million bushels to an existing grain elevator. "Construction" does not include renovation, remodeling, or repair;</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"Distribution center" means a warehouse that is used exclusively by a retailer solely for the storage and distribution of finished goods to retail outlets of the retailer. "Distribution center" does not include a warehouse at which retail sales occur;</w:t>
      </w:r>
    </w:p>
    <w:p>
      <w:pPr>
        <w:spacing w:before="0" w:after="0" w:line="408" w:lineRule="exact"/>
        <w:ind w:left="0" w:right="0" w:firstLine="576"/>
        <w:jc w:val="left"/>
      </w:pPr>
      <w:r>
        <w:rPr/>
        <w:t xml:space="preserve">(e) "Finished goods" means tangible personal property intended for sale by a retailer or wholesaler. "Finished goods" does not include:</w:t>
      </w:r>
    </w:p>
    <w:p>
      <w:pPr>
        <w:spacing w:before="0" w:after="0" w:line="408" w:lineRule="exact"/>
        <w:ind w:left="0" w:right="0" w:firstLine="576"/>
        <w:jc w:val="left"/>
      </w:pPr>
      <w:r>
        <w:rPr/>
        <w:t xml:space="preserve">(i) Agricultural products stored by wholesalers, third-party warehouses, or retailers if the storage takes place on the land of the person who produced the agricultural product;</w:t>
      </w:r>
    </w:p>
    <w:p>
      <w:pPr>
        <w:spacing w:before="0" w:after="0" w:line="408" w:lineRule="exact"/>
        <w:ind w:left="0" w:right="0" w:firstLine="576"/>
        <w:jc w:val="left"/>
      </w:pPr>
      <w:r>
        <w:rPr/>
        <w:t xml:space="preserve">(ii) Logs, minerals, petroleum, gas, or other extracted products stored as raw materials or in bulk; or</w:t>
      </w:r>
    </w:p>
    <w:p>
      <w:pPr>
        <w:spacing w:before="0" w:after="0" w:line="408" w:lineRule="exact"/>
        <w:ind w:left="0" w:right="0" w:firstLine="576"/>
        <w:jc w:val="left"/>
      </w:pPr>
      <w:r>
        <w:rPr/>
        <w:t xml:space="preserve">(iii)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(f) "Grain elevator" means a structure used for storage and handling of grain in bulk;</w:t>
      </w:r>
    </w:p>
    <w:p>
      <w:pPr>
        <w:spacing w:before="0" w:after="0" w:line="408" w:lineRule="exact"/>
        <w:ind w:left="0" w:right="0" w:firstLine="576"/>
        <w:jc w:val="left"/>
      </w:pPr>
      <w:r>
        <w:rPr/>
        <w:t xml:space="preserve">(g) "Material-handling equipment and racking equipment" means equipment in a warehouse or grain elevator that is primarily used to handle, store, organize, convey, package, or repackage finished goods. The term includes tangible personal property with a useful life of one year or more that becomes an ingredient or component of the equipment, including repair and replacement parts. The term does not include equipment in offices, lunchrooms, restrooms, and other like space, within a warehouse or grain elevator, or equipment used for nonwarehousing purposes. "Material-handling equipment" includes but is not limited to: Conveyers, carousels, lifts, positioners, pick-up-and-place units, cranes, hoists, mechanical arms, and robots; mechanized systems, including containers that are an integral part of the system, whose purpose is to lift or move tangible personal property; and automated handling, storage, and retrieval systems, including computers that control them, whose purpose is to lift or move tangible personal property; and forklifts and other off-the-road vehicles that are used to lift or move tangible personal property and that cannot be operated legally on roads and streets. "Racking equipment" includes, but is not limited to, conveying systems, chutes, shelves, racks, bins, drawers, pallets, and other containers and storage devices that form a necessary part of the storage system;</w:t>
      </w:r>
    </w:p>
    <w:p>
      <w:pPr>
        <w:spacing w:before="0" w:after="0" w:line="408" w:lineRule="exact"/>
        <w:ind w:left="0" w:right="0" w:firstLine="576"/>
        <w:jc w:val="left"/>
      </w:pPr>
      <w:r>
        <w:rPr/>
        <w:t xml:space="preserve">(h) "Person" has the meaning given in RCW 82.04.030;</w:t>
      </w:r>
    </w:p>
    <w:p>
      <w:pPr>
        <w:spacing w:before="0" w:after="0" w:line="408" w:lineRule="exact"/>
        <w:ind w:left="0" w:right="0" w:firstLine="576"/>
        <w:jc w:val="left"/>
      </w:pPr>
      <w:r>
        <w:rPr/>
        <w:t xml:space="preserve">(i) "Retailer" means a person who makes "sales at retail" as defined in chapter 82.04 RCW of tangible personal property;</w:t>
      </w:r>
    </w:p>
    <w:p>
      <w:pPr>
        <w:spacing w:before="0" w:after="0" w:line="408" w:lineRule="exact"/>
        <w:ind w:left="0" w:right="0" w:firstLine="576"/>
        <w:jc w:val="left"/>
      </w:pPr>
      <w:r>
        <w:rPr/>
        <w:t xml:space="preserve">(j) "Square footage" means the product of the two horizontal dimensions of each floor of a specific warehouse. The entire footprint of the warehouse must be measured in calculating the square footage, including space that juts out from the building profile such as loading docks. "Square footage" does not mean the aggregate of the square footage of more than one warehouse at a location or the aggregate of the square footage of warehouses at more than one location;</w:t>
      </w:r>
    </w:p>
    <w:p>
      <w:pPr>
        <w:spacing w:before="0" w:after="0" w:line="408" w:lineRule="exact"/>
        <w:ind w:left="0" w:right="0" w:firstLine="576"/>
        <w:jc w:val="left"/>
      </w:pPr>
      <w:r>
        <w:rPr/>
        <w:t xml:space="preserve">(k) "Third-party warehouser" means a person taxable under RCW 82.04.280(1)(d);</w:t>
      </w:r>
    </w:p>
    <w:p>
      <w:pPr>
        <w:spacing w:before="0" w:after="0" w:line="408" w:lineRule="exact"/>
        <w:ind w:left="0" w:right="0" w:firstLine="576"/>
        <w:jc w:val="left"/>
      </w:pPr>
      <w:r>
        <w:rPr/>
        <w:t xml:space="preserve">(l) "Warehouse" means an enclosed building or structure in which finished goods are stored. A warehouse building or structure may have more than one storage room and more than one floor. Office space, lunchrooms, restrooms, and other space within the warehouse and necessary for the operation of the warehouse are considered part of the warehouse as are loading docks and other such space attached to the building and used for handling of finished goods. Landscaping and parking lots are not considered part of the warehouse. A storage yard is not a warehouse, nor is a building in which manufacturing takes place; and</w:t>
      </w:r>
    </w:p>
    <w:p>
      <w:pPr>
        <w:spacing w:before="0" w:after="0" w:line="408" w:lineRule="exact"/>
        <w:ind w:left="0" w:right="0" w:firstLine="576"/>
        <w:jc w:val="left"/>
      </w:pPr>
      <w:r>
        <w:rPr/>
        <w:t xml:space="preserve">(m) "Wholesaler" means a person who makes "sales at wholesale" as defined in chapter 82.04 RCW of tangible personal property, but "wholesaler" does not include a person who makes sales exempt under RCW 82.04.330.</w:t>
      </w:r>
    </w:p>
    <w:p>
      <w:pPr>
        <w:spacing w:before="0" w:after="0" w:line="408" w:lineRule="exact"/>
        <w:ind w:left="0" w:right="0" w:firstLine="576"/>
        <w:jc w:val="left"/>
      </w:pPr>
      <w:r>
        <w:rPr/>
        <w:t xml:space="preserve">(3)(a) A person claiming an exemption from state tax in the form of a remittance under this section must pay the tax imposed by RCW 82.08.020. The buyer may then apply to the department for remittance of all or part of the tax paid under RCW 82.08.020. For grain elevators with bushel capacity of one million but less than two million, the remittance is equal to fifty percent of the amount of tax paid. For warehouses with square footage of two hundred thousand or more and for grain elevators with bushel capacity of two million or more, the remittance is equal to one hundred percent of the amount of tax paid for qualifying construction, materials, service, and labor, and fifty percent of the amount of tax paid for qualifying material-handling equipment and racking equipment, and labor and services rendered in respect to installing, repairing, cleaning, altering, or improving the equipment.</w:t>
      </w:r>
    </w:p>
    <w:p>
      <w:pPr>
        <w:spacing w:before="0" w:after="0" w:line="408" w:lineRule="exact"/>
        <w:ind w:left="0" w:right="0" w:firstLine="576"/>
        <w:jc w:val="left"/>
      </w:pPr>
      <w:r>
        <w:rPr/>
        <w:t xml:space="preserve">(b) The department must determine eligibility under this section based on information provided by the buyer and through audit and other administrative records. The buyer must on a quarterly basis submit an information sheet, in a form and manner as required by the department by rule, specifying the amount of exempted tax claimed and the qualifying purchases or acquisitions for which the exemption is claimed. The buyer must retain, in adequate detail to enable the department to determine whether the equipment or construction meets the criteria under this section: Invoices; proof of tax paid; documents describing the material-handling equipment and racking equipment; location and size of warehouses and grain elevators; and construction invoices and documents.</w:t>
      </w:r>
    </w:p>
    <w:p>
      <w:pPr>
        <w:spacing w:before="0" w:after="0" w:line="408" w:lineRule="exact"/>
        <w:ind w:left="0" w:right="0" w:firstLine="576"/>
        <w:jc w:val="left"/>
      </w:pPr>
      <w:r>
        <w:rPr/>
        <w:t xml:space="preserve">(c) The department must on a quarterly basis remit exempted amounts to qualifying persons who submitted applications during the previous quarter.</w:t>
      </w:r>
    </w:p>
    <w:p>
      <w:pPr>
        <w:spacing w:before="0" w:after="0" w:line="408" w:lineRule="exact"/>
        <w:ind w:left="0" w:right="0" w:firstLine="576"/>
        <w:jc w:val="left"/>
      </w:pPr>
      <w:r>
        <w:rPr/>
        <w:t xml:space="preserve">(4) Warehouses, grain elevators, and material-handling equipment and racking equipment for which an exemption, credit, or deferral has been or is being received under chapter 82.60, 82.62, or 82.63 RCW or RCW 82.08.02565 or 82.12.02565 are not eligible for any remittance under this section. Warehouses and grain elevators upon which construction was initiated before May 20, 1997, are not eligible for a remittance under this section.</w:t>
      </w:r>
    </w:p>
    <w:p>
      <w:pPr>
        <w:spacing w:before="0" w:after="0" w:line="408" w:lineRule="exact"/>
        <w:ind w:left="0" w:right="0" w:firstLine="576"/>
        <w:jc w:val="left"/>
      </w:pPr>
      <w:r>
        <w:rPr/>
        <w:t xml:space="preserve">(5) The lessor or owner of a warehouse or grain elevator is not eligible for a remittance under this section unless the underlying ownership of the warehouse or grain elevator and the material-handling equipment and racking equipment vests exclusively in the same person, or unless the lessor by written contract agrees to pass the economic benefit of the remittance to the lessee in the form of reduced rent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9997</w:t>
      </w:r>
      <w:r>
        <w:rPr/>
        <w:t xml:space="preserve"> and 2015 c 207 s 4 are each amended to read as follows:</w:t>
      </w:r>
    </w:p>
    <w:p>
      <w:pPr>
        <w:spacing w:before="0" w:after="0" w:line="408" w:lineRule="exact"/>
        <w:ind w:left="0" w:right="0" w:firstLine="576"/>
        <w:jc w:val="left"/>
      </w:pPr>
      <w:r>
        <w:rPr/>
        <w:t xml:space="preserve">The taxes imposed by this chapter do not apply to the retail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covered by an agreement entered into under RCW 43.06.490.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9998</w:t>
      </w:r>
      <w:r>
        <w:rPr/>
        <w:t xml:space="preserve"> and 2019 c 393 s 4 are each amended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Sales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in rules adopted under RCW 69.50.375(4) in chapter 246-70 WAC as being a compliant </w:t>
      </w:r>
      <w:r>
        <w:t>((</w:t>
      </w:r>
      <w:r>
        <w:rPr>
          <w:strike/>
        </w:rPr>
        <w:t xml:space="preserve">marijuana</w:t>
      </w:r>
      <w:r>
        <w:t>))</w:t>
      </w:r>
      <w:r>
        <w:rPr/>
        <w:t xml:space="preserve"> </w:t>
      </w:r>
      <w:r>
        <w:rPr>
          <w:u w:val="single"/>
        </w:rPr>
        <w:t xml:space="preserve">cannabis</w:t>
      </w:r>
      <w:r>
        <w:rPr/>
        <w:t xml:space="preserve"> product, by </w:t>
      </w:r>
      <w:r>
        <w:t>((</w:t>
      </w:r>
      <w:r>
        <w:rPr>
          <w:strike/>
        </w:rPr>
        <w:t xml:space="preserve">marijuana</w:t>
      </w:r>
      <w:r>
        <w:t>))</w:t>
      </w:r>
      <w:r>
        <w:rPr/>
        <w:t xml:space="preserve"> </w:t>
      </w:r>
      <w:r>
        <w:rPr>
          <w:u w:val="single"/>
        </w:rPr>
        <w:t xml:space="preserve">cannabis</w:t>
      </w:r>
      <w:r>
        <w:rPr/>
        <w:t xml:space="preserve"> retailers with medical </w:t>
      </w:r>
      <w:r>
        <w:t>((</w:t>
      </w:r>
      <w:r>
        <w:rPr>
          <w:strike/>
        </w:rPr>
        <w:t xml:space="preserve">marijuana</w:t>
      </w:r>
      <w:r>
        <w:t>))</w:t>
      </w:r>
      <w:r>
        <w:rPr/>
        <w:t xml:space="preserve"> </w:t>
      </w:r>
      <w:r>
        <w:rPr>
          <w:u w:val="single"/>
        </w:rPr>
        <w:t xml:space="preserve">cannabis</w:t>
      </w:r>
      <w:r>
        <w:rPr/>
        <w:t xml:space="preserve"> endorsements to qualifying patients or designated providers who have been issued recognition cards;</w:t>
      </w:r>
    </w:p>
    <w:p>
      <w:pPr>
        <w:spacing w:before="0" w:after="0" w:line="408" w:lineRule="exact"/>
        <w:ind w:left="0" w:right="0" w:firstLine="576"/>
        <w:jc w:val="left"/>
      </w:pPr>
      <w:r>
        <w:rPr/>
        <w:t xml:space="preserve">(b) Sales of products containing THC with a THC concentration of 0.3 percent or less to qualifying patients or designated providers who have been issued recognition cards by </w:t>
      </w:r>
      <w:r>
        <w:t>((</w:t>
      </w:r>
      <w:r>
        <w:rPr>
          <w:strike/>
        </w:rPr>
        <w:t xml:space="preserve">marijuana</w:t>
      </w:r>
      <w:r>
        <w:t>))</w:t>
      </w:r>
      <w:r>
        <w:rPr/>
        <w:t xml:space="preserve"> </w:t>
      </w:r>
      <w:r>
        <w:rPr>
          <w:u w:val="single"/>
        </w:rPr>
        <w:t xml:space="preserve">cannabis</w:t>
      </w:r>
      <w:r>
        <w:rPr/>
        <w:t xml:space="preserve"> retailers with medical </w:t>
      </w:r>
      <w:r>
        <w:t>((</w:t>
      </w:r>
      <w:r>
        <w:rPr>
          <w:strike/>
        </w:rPr>
        <w:t xml:space="preserve">marijuana</w:t>
      </w:r>
      <w:r>
        <w:t>))</w:t>
      </w:r>
      <w:r>
        <w:rPr/>
        <w:t xml:space="preserve"> </w:t>
      </w:r>
      <w:r>
        <w:rPr>
          <w:u w:val="single"/>
        </w:rPr>
        <w:t xml:space="preserve">cannabis</w:t>
      </w:r>
      <w:r>
        <w:rPr/>
        <w:t xml:space="preserve"> endorsements;</w:t>
      </w:r>
    </w:p>
    <w:p>
      <w:pPr>
        <w:spacing w:before="0" w:after="0" w:line="408" w:lineRule="exact"/>
        <w:ind w:left="0" w:right="0" w:firstLine="576"/>
        <w:jc w:val="left"/>
      </w:pPr>
      <w:r>
        <w:rPr/>
        <w:t xml:space="preserve">(c) Sales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under RCW 69.50.375 to have a low THC, high CBD ratio, and to be beneficial for medical use, by </w:t>
      </w:r>
      <w:r>
        <w:t>((</w:t>
      </w:r>
      <w:r>
        <w:rPr>
          <w:strike/>
        </w:rPr>
        <w:t xml:space="preserve">marijuana</w:t>
      </w:r>
      <w:r>
        <w:t>))</w:t>
      </w:r>
      <w:r>
        <w:rPr/>
        <w:t xml:space="preserve"> </w:t>
      </w:r>
      <w:r>
        <w:rPr>
          <w:u w:val="single"/>
        </w:rPr>
        <w:t xml:space="preserve">cannabis</w:t>
      </w:r>
      <w:r>
        <w:rPr/>
        <w:t xml:space="preserve"> retailers with medical </w:t>
      </w:r>
      <w:r>
        <w:t>((</w:t>
      </w:r>
      <w:r>
        <w:rPr>
          <w:strike/>
        </w:rPr>
        <w:t xml:space="preserve">marijuana</w:t>
      </w:r>
      <w:r>
        <w:t>))</w:t>
      </w:r>
      <w:r>
        <w:rPr/>
        <w:t xml:space="preserve"> </w:t>
      </w:r>
      <w:r>
        <w:rPr>
          <w:u w:val="single"/>
        </w:rPr>
        <w:t xml:space="preserve">cannabis</w:t>
      </w:r>
      <w:r>
        <w:rPr/>
        <w:t xml:space="preserve"> endorsements, to any person;</w:t>
      </w:r>
    </w:p>
    <w:p>
      <w:pPr>
        <w:spacing w:before="0" w:after="0" w:line="408" w:lineRule="exact"/>
        <w:ind w:left="0" w:right="0" w:firstLine="576"/>
        <w:jc w:val="left"/>
      </w:pPr>
      <w:r>
        <w:rPr/>
        <w:t xml:space="preserve">(d) Sales of topical, noningestible products containing THC with a THC concentration of 0.3 percent or less by health care professionals under RCW 69.51A.280;</w:t>
      </w:r>
    </w:p>
    <w:p>
      <w:pPr>
        <w:spacing w:before="0" w:after="0" w:line="408" w:lineRule="exact"/>
        <w:ind w:left="0" w:right="0" w:firstLine="576"/>
        <w:jc w:val="left"/>
      </w:pPr>
      <w:r>
        <w:rPr/>
        <w:t xml:space="preserve">(e)(i)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products containing THC with a THC concentration of 0.3 percent or less produced by a cooperative and provided to its members; and</w:t>
      </w:r>
    </w:p>
    <w:p>
      <w:pPr>
        <w:spacing w:before="0" w:after="0" w:line="408" w:lineRule="exact"/>
        <w:ind w:left="0" w:right="0" w:firstLine="576"/>
        <w:jc w:val="left"/>
      </w:pPr>
      <w:r>
        <w:rPr/>
        <w:t xml:space="preserve">(ii) Any nonmonetary resources and labor contributed by an individual member of the cooperative in which the individual is a member. However, nothing in this subsection (1)(e) may be construed to exempt the individual members of a cooperative from the tax imposed in RCW 82.08.020 on any purchase of property or services contributed to the cooperative.</w:t>
      </w:r>
    </w:p>
    <w:p>
      <w:pPr>
        <w:spacing w:before="0" w:after="0" w:line="408" w:lineRule="exact"/>
        <w:ind w:left="0" w:right="0" w:firstLine="576"/>
        <w:jc w:val="left"/>
      </w:pPr>
      <w:r>
        <w:rPr/>
        <w:t xml:space="preserve">(2) Each seller making exempt sales under subsection (1) of this section must maintain information establishing eligibility for the exemption in the form and manner required by the department.</w:t>
      </w:r>
    </w:p>
    <w:p>
      <w:pPr>
        <w:spacing w:before="0" w:after="0" w:line="408" w:lineRule="exact"/>
        <w:ind w:left="0" w:right="0" w:firstLine="576"/>
        <w:jc w:val="left"/>
      </w:pPr>
      <w:r>
        <w:rPr/>
        <w:t xml:space="preserve">(3) The department must provide a separate tax reporting line for exemption amounts claimed under this section.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"Cooperative" means a cooperative authorized by and operating in compliance with RCW 69.51A.250.</w:t>
      </w:r>
    </w:p>
    <w:p>
      <w:pPr>
        <w:spacing w:before="0" w:after="0" w:line="408" w:lineRule="exact"/>
        <w:ind w:left="0" w:right="0" w:firstLine="576"/>
        <w:jc w:val="left"/>
      </w:pPr>
      <w:r>
        <w:rPr/>
        <w:t xml:space="preserve">(b)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means a </w:t>
      </w:r>
      <w:r>
        <w:t>((</w:t>
      </w:r>
      <w:r>
        <w:rPr>
          <w:strike/>
        </w:rPr>
        <w:t xml:space="preserve">marijuana</w:t>
      </w:r>
      <w:r>
        <w:t>))</w:t>
      </w:r>
      <w:r>
        <w:rPr/>
        <w:t xml:space="preserve"> </w:t>
      </w:r>
      <w:r>
        <w:rPr>
          <w:u w:val="single"/>
        </w:rPr>
        <w:t xml:space="preserve">cannabis</w:t>
      </w:r>
      <w:r>
        <w:rPr/>
        <w:t xml:space="preserve"> retailer permitted under RCW 69.50.375 to sell </w:t>
      </w:r>
      <w:r>
        <w:t>((</w:t>
      </w:r>
      <w:r>
        <w:rPr>
          <w:strike/>
        </w:rPr>
        <w:t xml:space="preserve">marijuana</w:t>
      </w:r>
      <w:r>
        <w:t>))</w:t>
      </w:r>
      <w:r>
        <w:rPr/>
        <w:t xml:space="preserve"> </w:t>
      </w:r>
      <w:r>
        <w:rPr>
          <w:u w:val="single"/>
        </w:rPr>
        <w:t xml:space="preserve">cannabis</w:t>
      </w:r>
      <w:r>
        <w:rPr/>
        <w:t xml:space="preserve"> for medical use to qualifying patients and designated providers.</w:t>
      </w:r>
    </w:p>
    <w:p>
      <w:pPr>
        <w:spacing w:before="0" w:after="0" w:line="408" w:lineRule="exact"/>
        <w:ind w:left="0" w:right="0" w:firstLine="576"/>
        <w:jc w:val="left"/>
      </w:pPr>
      <w:r>
        <w:rPr/>
        <w:t xml:space="preserve">(c) "Products containing THC with a THC concentration of 0.3 percent or less" means all products containing THC with a THC concentration not exceeding 0.3 percent and that, when used as intended, are inhalable, ingestible, or absorbable.</w:t>
      </w:r>
    </w:p>
    <w:p>
      <w:pPr>
        <w:spacing w:before="0" w:after="0" w:line="408" w:lineRule="exact"/>
        <w:ind w:left="0" w:right="0" w:firstLine="576"/>
        <w:jc w:val="left"/>
      </w:pPr>
      <w:r>
        <w:rPr/>
        <w:t xml:space="preserve">(d) "THC concentration,"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"marijuana</w:t>
      </w:r>
      <w:r>
        <w:t>))</w:t>
      </w:r>
      <w:r>
        <w:rPr/>
        <w:t xml:space="preserve"> </w:t>
      </w:r>
      <w:r>
        <w:rPr>
          <w:u w:val="single"/>
        </w:rPr>
        <w:t xml:space="preserve">cannabis," "cannabis</w:t>
      </w:r>
      <w:r>
        <w:rPr/>
        <w:t xml:space="preserve"> retailer," and </w:t>
      </w:r>
      <w:r>
        <w:t>((</w:t>
      </w:r>
      <w:r>
        <w:rPr>
          <w:strike/>
        </w:rPr>
        <w:t xml:space="preserve">"marijuana-infused</w:t>
      </w:r>
      <w:r>
        <w:t>))</w:t>
      </w:r>
      <w:r>
        <w:rPr/>
        <w:t xml:space="preserve"> </w:t>
      </w:r>
      <w:r>
        <w:rPr>
          <w:u w:val="single"/>
        </w:rPr>
        <w:t xml:space="preserve">"cannabis-infused</w:t>
      </w:r>
      <w:r>
        <w:rPr/>
        <w:t xml:space="preserve"> products" have the same meanings as provided in RCW 69.50.101 and the terms "qualifying patients," "designated providers," and "recognition card" have the same meaning as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w:t>
      </w:r>
      <w:r>
        <w:rPr/>
        <w:t xml:space="preserve"> and 2015 3rd sp.s. c 5 s 302 are each amended to read as follows:</w:t>
      </w:r>
    </w:p>
    <w:p>
      <w:pPr>
        <w:spacing w:before="0" w:after="0" w:line="408" w:lineRule="exact"/>
        <w:ind w:left="0" w:right="0" w:firstLine="576"/>
        <w:jc w:val="left"/>
      </w:pPr>
      <w:r>
        <w:rPr/>
        <w:t xml:space="preserve">(1) The provisions of this chapter do not apply in respect to the use by a manufacturer or processor for hire of machinery and equipment used directly in a manufacturing operation or research and development operation, to the use by a person engaged in testing for a manufacturer or processor for hire of machinery and equipment used directly in a testing operation, or to the use of labor and services rendered in respect to installing, repairing, cleaning, altering, or improving the machinery and equipment.</w:t>
      </w:r>
    </w:p>
    <w:p>
      <w:pPr>
        <w:spacing w:before="0" w:after="0" w:line="408" w:lineRule="exact"/>
        <w:ind w:left="0" w:right="0" w:firstLine="576"/>
        <w:jc w:val="left"/>
      </w:pPr>
      <w:r>
        <w:rPr/>
        <w:t xml:space="preserve">(2) The definitions, conditions, and requirements in RCW 82.08.02565 apply to this section.</w:t>
      </w:r>
    </w:p>
    <w:p>
      <w:pPr>
        <w:spacing w:before="0" w:after="0" w:line="408" w:lineRule="exact"/>
        <w:ind w:left="0" w:right="0" w:firstLine="576"/>
        <w:jc w:val="left"/>
      </w:pPr>
      <w:r>
        <w:rPr/>
        <w:t xml:space="preserve">(3) This section does not apply to the use of (a) machinery and equipment used directly in the manufacturing, research and development, or testing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(b) labor and services rendered in respect to installing, repairing, cleaning, altering, or improving such machinery and equipment.</w:t>
      </w:r>
    </w:p>
    <w:p>
      <w:pPr>
        <w:spacing w:before="0" w:after="0" w:line="408" w:lineRule="exact"/>
        <w:ind w:left="0" w:right="0" w:firstLine="576"/>
        <w:jc w:val="left"/>
      </w:pPr>
      <w:r>
        <w:rPr/>
        <w:t xml:space="preserve">(4) The exemptions in this section do not apply to an ineligible person as defined in RCW 82.08.02565.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0258</w:t>
      </w:r>
      <w:r>
        <w:rPr/>
        <w:t xml:space="preserve"> and 2014 c 140 s 16 are each amended to read as follows:</w:t>
      </w:r>
    </w:p>
    <w:p>
      <w:pPr>
        <w:spacing w:before="0" w:after="0" w:line="408" w:lineRule="exact"/>
        <w:ind w:left="0" w:right="0" w:firstLine="576"/>
        <w:jc w:val="left"/>
      </w:pPr>
      <w:r>
        <w:rPr/>
        <w:t xml:space="preserve">The provisions of this chapter do not apply in respect to the use of personal property (including household goods) that has been used in conducting a farm activity, if such property was purchased from a farmer as defined in RCW 82.04.213 at an auction sale held or conducted by an auctioneer upon a farm and not otherwise. The exemption in this section does not apply to personal property used by the seller in the production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0283</w:t>
      </w:r>
      <w:r>
        <w:rPr/>
        <w:t xml:space="preserve"> and 2014 c 140 s 21 are each amended to read as follows:</w:t>
      </w:r>
    </w:p>
    <w:p>
      <w:pPr>
        <w:spacing w:before="0" w:after="0" w:line="408" w:lineRule="exact"/>
        <w:ind w:left="0" w:right="0" w:firstLine="576"/>
        <w:jc w:val="left"/>
      </w:pPr>
      <w:r>
        <w:rPr/>
        <w:t xml:space="preserve">The provisions of this chapter do not apply to the use of irrigation equipment if:</w:t>
      </w:r>
    </w:p>
    <w:p>
      <w:pPr>
        <w:spacing w:before="0" w:after="0" w:line="408" w:lineRule="exact"/>
        <w:ind w:left="0" w:right="0" w:firstLine="576"/>
        <w:jc w:val="left"/>
      </w:pPr>
      <w:r>
        <w:rPr/>
        <w:t xml:space="preserve">(1) The irrigation equipment was purchased by the lessor for the purpose of irrigating land controlled by the lessor;</w:t>
      </w:r>
    </w:p>
    <w:p>
      <w:pPr>
        <w:spacing w:before="0" w:after="0" w:line="408" w:lineRule="exact"/>
        <w:ind w:left="0" w:right="0" w:firstLine="576"/>
        <w:jc w:val="left"/>
      </w:pPr>
      <w:r>
        <w:rPr/>
        <w:t xml:space="preserve">(2) The lessor has paid tax under RCW 82.08.020 or 82.12.020 in respect to the irrigation equipment;</w:t>
      </w:r>
    </w:p>
    <w:p>
      <w:pPr>
        <w:spacing w:before="0" w:after="0" w:line="408" w:lineRule="exact"/>
        <w:ind w:left="0" w:right="0" w:firstLine="576"/>
        <w:jc w:val="left"/>
      </w:pPr>
      <w:r>
        <w:rPr/>
        <w:t xml:space="preserve">(3) The irrigation equipment is attached to the land in whole or in part;</w:t>
      </w:r>
    </w:p>
    <w:p>
      <w:pPr>
        <w:spacing w:before="0" w:after="0" w:line="408" w:lineRule="exact"/>
        <w:ind w:left="0" w:right="0" w:firstLine="576"/>
        <w:jc w:val="left"/>
      </w:pPr>
      <w:r>
        <w:rPr/>
        <w:t xml:space="preserve">(4) The irrigation equipment is not used in the production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(5) The irrigation equipment is leased to the lessee as an incidental part of the lease of the underlying land to the lessee and is used solely on such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9997</w:t>
      </w:r>
      <w:r>
        <w:rPr/>
        <w:t xml:space="preserve"> and 2015 c 207 s 5 are each amended to read as follows:</w:t>
      </w:r>
    </w:p>
    <w:p>
      <w:pPr>
        <w:spacing w:before="0" w:after="0" w:line="408" w:lineRule="exact"/>
        <w:ind w:left="0" w:right="0" w:firstLine="576"/>
        <w:jc w:val="left"/>
      </w:pPr>
      <w:r>
        <w:rPr/>
        <w:t xml:space="preserve">The taxes imposed by this chapter do not apply to the use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covered by an agreement entered into under RCW 43.06.490.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9998</w:t>
      </w:r>
      <w:r>
        <w:rPr/>
        <w:t xml:space="preserve"> and 2019 c 393 s 5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use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in rules adopted under RCW 69.50.375(4) in chapter 246-70 WAC as being a compliant </w:t>
      </w:r>
      <w:r>
        <w:t>((</w:t>
      </w:r>
      <w:r>
        <w:rPr>
          <w:strike/>
        </w:rPr>
        <w:t xml:space="preserve">marijuana</w:t>
      </w:r>
      <w:r>
        <w:t>))</w:t>
      </w:r>
      <w:r>
        <w:rPr/>
        <w:t xml:space="preserve"> </w:t>
      </w:r>
      <w:r>
        <w:rPr>
          <w:u w:val="single"/>
        </w:rPr>
        <w:t xml:space="preserve">cannabis</w:t>
      </w:r>
      <w:r>
        <w:rPr/>
        <w:t xml:space="preserve"> product, by qualifying patients or designated providers who have been issued recognition cards and have obtained such products from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(b) The use of products containing THC with a THC concentration of 0.3 percent or less by qualifying patients or designated providers who have been issued recognition cards and have obtained such products from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(c)(i)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 with respect to:</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or</w:t>
      </w:r>
    </w:p>
    <w:p>
      <w:pPr>
        <w:spacing w:before="0" w:after="0" w:line="408" w:lineRule="exact"/>
        <w:ind w:left="0" w:right="0" w:firstLine="576"/>
        <w:jc w:val="left"/>
      </w:pPr>
      <w:r>
        <w:rPr/>
        <w:t xml:space="preserve">(B) Products containing THC with a THC concentration of 0.3 percent or less;</w:t>
      </w:r>
    </w:p>
    <w:p>
      <w:pPr>
        <w:spacing w:before="0" w:after="0" w:line="408" w:lineRule="exact"/>
        <w:ind w:left="0" w:right="0" w:firstLine="576"/>
        <w:jc w:val="left"/>
      </w:pPr>
      <w:r>
        <w:rPr/>
        <w:t xml:space="preserve">(ii) The exemption in this subsection (1)(c) applies only if such products are provided at no charge to a qualifying patient or designated provider who has been issued a recognition card. Each such retailer providing such products at no charge must maintain information establishing eligibility for this exemption in the form and manner required by the department.</w:t>
      </w:r>
    </w:p>
    <w:p>
      <w:pPr>
        <w:spacing w:before="0" w:after="0" w:line="408" w:lineRule="exact"/>
        <w:ind w:left="0" w:right="0" w:firstLine="576"/>
        <w:jc w:val="left"/>
      </w:pPr>
      <w:r>
        <w:rPr/>
        <w:t xml:space="preserve">(d) The use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under RCW 69.50.375 to have a low THC, high CBD ratio, and to be beneficial for medical use, purchased from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(e) Health care professionals with respect to the use of products containing THC with a THC concentration of 0.3 percent or less provided at no charge by the health care professionals under RCW 69.51A.280. Each health care professional providing such products at no charge must maintain information establishing eligibility for this exemption in the form and manner required by the department.</w:t>
      </w:r>
    </w:p>
    <w:p>
      <w:pPr>
        <w:spacing w:before="0" w:after="0" w:line="408" w:lineRule="exact"/>
        <w:ind w:left="0" w:right="0" w:firstLine="576"/>
        <w:jc w:val="left"/>
      </w:pPr>
      <w:r>
        <w:rPr/>
        <w:t xml:space="preserve">(f) The use of topical, noningestible products containing THC with a THC concentration of 0.3 percent or less by qualifying patients when purchased from or provided at no charge by a health care professional under RCW 69.51A.280.</w:t>
      </w:r>
    </w:p>
    <w:p>
      <w:pPr>
        <w:spacing w:before="0" w:after="0" w:line="408" w:lineRule="exact"/>
        <w:ind w:left="0" w:right="0" w:firstLine="576"/>
        <w:jc w:val="left"/>
      </w:pPr>
      <w:r>
        <w:rPr/>
        <w:t xml:space="preserve">(g) The use of:</w:t>
      </w:r>
    </w:p>
    <w:p>
      <w:pPr>
        <w:spacing w:before="0" w:after="0" w:line="408" w:lineRule="exact"/>
        <w:ind w:left="0" w:right="0" w:firstLine="576"/>
        <w:jc w:val="left"/>
      </w:pPr>
      <w:r>
        <w:rPr/>
        <w:t xml:space="preserve">(i)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products containing THC with a THC concentration of 0.3 percent or less, by a cooperative and its members, when produced by the cooperative; and</w:t>
      </w:r>
    </w:p>
    <w:p>
      <w:pPr>
        <w:spacing w:before="0" w:after="0" w:line="408" w:lineRule="exact"/>
        <w:ind w:left="0" w:right="0" w:firstLine="576"/>
        <w:jc w:val="left"/>
      </w:pPr>
      <w:r>
        <w:rPr/>
        <w:t xml:space="preserve">(ii) Any nonmonetary resources and labor by a cooperative when contributed by its members. However, nothing in this subsection (1)(g) may be construed to exempt the individual members of a cooperative from the tax imposed in RCW 82.12.020 on the use of any property or services purchased by the member and contributed to the cooperative.</w:t>
      </w:r>
    </w:p>
    <w:p>
      <w:pPr>
        <w:spacing w:before="0" w:after="0" w:line="408" w:lineRule="exact"/>
        <w:ind w:left="0" w:right="0" w:firstLine="576"/>
        <w:jc w:val="left"/>
      </w:pPr>
      <w:r>
        <w:rPr/>
        <w:t xml:space="preserve">(2) The definitions in RCW 82.08.9998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430</w:t>
      </w:r>
      <w:r>
        <w:rPr/>
        <w:t xml:space="preserve"> and 2014 c 140 s 24 are each amended to read as follows:</w:t>
      </w:r>
    </w:p>
    <w:p>
      <w:pPr>
        <w:spacing w:before="0" w:after="0" w:line="408" w:lineRule="exact"/>
        <w:ind w:left="0" w:right="0" w:firstLine="576"/>
        <w:jc w:val="left"/>
      </w:pPr>
      <w:r>
        <w:rPr/>
        <w:t xml:space="preserve">(1) If approved by the majority of the voters within its boundaries voting on the ballot proposition, a regional transportation investment district may impose a sales and use tax of up to 0.1 percent of the selling price or value of the article used in the case of a use tax. The tax authorized by this section is in addition to the tax authorized by RCW 82.14.030 and must be collected from those persons who are taxable by the state under chapters 82.08 and 82.12 RCW upon the occurrence of any taxable event within the taxing district. Motor vehicles are exempt from the sales and use tax imposed under this subsection.</w:t>
      </w:r>
    </w:p>
    <w:p>
      <w:pPr>
        <w:spacing w:before="0" w:after="0" w:line="408" w:lineRule="exact"/>
        <w:ind w:left="0" w:right="0" w:firstLine="576"/>
        <w:jc w:val="left"/>
      </w:pPr>
      <w:r>
        <w:rPr/>
        <w:t xml:space="preserve">(2) If approved by the majority of the voters within its boundaries voting on the ballot proposition, a regional transportation investment district may impose a tax on the use of a motor vehicle within a regional transportation investment district. The tax applies to those persons who reside within the regional transportation investment district. The rate of the tax may not exceed 0.1 percent of the value of the motor vehicle. The tax authorized by this subsection is in addition to the tax authorized under RCW 82.14.030 and must be imposed and collected at the time a taxable event under RCW 82.08.020(1) or 82.12.020 takes place. All revenue received under this subsection must be deposited in the local sales and use tax account and distributed to the regional transportation investment district according to RCW 82.14.050. The following provisions apply to the use tax in this subsection:</w:t>
      </w:r>
    </w:p>
    <w:p>
      <w:pPr>
        <w:spacing w:before="0" w:after="0" w:line="408" w:lineRule="exact"/>
        <w:ind w:left="0" w:right="0" w:firstLine="576"/>
        <w:jc w:val="left"/>
      </w:pPr>
      <w:r>
        <w:rPr/>
        <w:t xml:space="preserve">(a) Where persons are taxable under chapter 82.08 RCW, the seller must collect the use tax from the buyer using the collection provisions of RCW 82.08.050.</w:t>
      </w:r>
    </w:p>
    <w:p>
      <w:pPr>
        <w:spacing w:before="0" w:after="0" w:line="408" w:lineRule="exact"/>
        <w:ind w:left="0" w:right="0" w:firstLine="576"/>
        <w:jc w:val="left"/>
      </w:pPr>
      <w:r>
        <w:rPr/>
        <w:t xml:space="preserve">(b) Where persons are taxable under chapter 82.12 RCW, the use tax must be collected using the provisions of RCW 82.12.045.</w:t>
      </w:r>
    </w:p>
    <w:p>
      <w:pPr>
        <w:spacing w:before="0" w:after="0" w:line="408" w:lineRule="exact"/>
        <w:ind w:left="0" w:right="0" w:firstLine="576"/>
        <w:jc w:val="left"/>
      </w:pPr>
      <w:r>
        <w:rPr/>
        <w:t xml:space="preserve">(c) "Motor vehicle" has the meaning provided in RCW 46.04.320, but does not include:</w:t>
      </w:r>
    </w:p>
    <w:p>
      <w:pPr>
        <w:spacing w:before="0" w:after="0" w:line="408" w:lineRule="exact"/>
        <w:ind w:left="0" w:right="0" w:firstLine="576"/>
        <w:jc w:val="left"/>
      </w:pPr>
      <w:r>
        <w:rPr/>
        <w:t xml:space="preserve">(i) Farm tractors or farm vehicles as defined in RCW 46.04.180 and 46.04.181, unless the farm tractor or farm vehicle is for use in the production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(ii) Off-road vehicles as defined in RCW 46.04.365;</w:t>
      </w:r>
    </w:p>
    <w:p>
      <w:pPr>
        <w:spacing w:before="0" w:after="0" w:line="408" w:lineRule="exact"/>
        <w:ind w:left="0" w:right="0" w:firstLine="576"/>
        <w:jc w:val="left"/>
      </w:pPr>
      <w:r>
        <w:rPr/>
        <w:t xml:space="preserve">(iii) Nonhighway vehicles as defined in RCW 46.09.310; and</w:t>
      </w:r>
    </w:p>
    <w:p>
      <w:pPr>
        <w:spacing w:before="0" w:after="0" w:line="408" w:lineRule="exact"/>
        <w:ind w:left="0" w:right="0" w:firstLine="576"/>
        <w:jc w:val="left"/>
      </w:pPr>
      <w:r>
        <w:rPr/>
        <w:t xml:space="preserve">(iv) Snowmobiles as defined in RCW 46.04.546.</w:t>
      </w:r>
    </w:p>
    <w:p>
      <w:pPr>
        <w:spacing w:before="0" w:after="0" w:line="408" w:lineRule="exact"/>
        <w:ind w:left="0" w:right="0" w:firstLine="576"/>
        <w:jc w:val="left"/>
      </w:pPr>
      <w:r>
        <w:rPr/>
        <w:t xml:space="preserve">(d) "Person" has the meaning given in RCW 82.04.030.</w:t>
      </w:r>
    </w:p>
    <w:p>
      <w:pPr>
        <w:spacing w:before="0" w:after="0" w:line="408" w:lineRule="exact"/>
        <w:ind w:left="0" w:right="0" w:firstLine="576"/>
        <w:jc w:val="left"/>
      </w:pPr>
      <w:r>
        <w:rPr/>
        <w:t xml:space="preserve">(e) The value of a motor vehicle must be determined under RCW 82.12.010.</w:t>
      </w:r>
    </w:p>
    <w:p>
      <w:pPr>
        <w:spacing w:before="0" w:after="0" w:line="408" w:lineRule="exact"/>
        <w:ind w:left="0" w:right="0" w:firstLine="576"/>
        <w:jc w:val="left"/>
      </w:pPr>
      <w:r>
        <w:rPr/>
        <w:t xml:space="preserve">(f) Except as specifically stated in this subsection (2), chapters 82.12 and 82.32 RCW apply to the use tax. The use tax is a local tax imposed under the authority of </w:t>
      </w:r>
      <w:r>
        <w:rPr>
          <w:u w:val="single"/>
        </w:rPr>
        <w:t xml:space="preserve">this</w:t>
      </w:r>
      <w:r>
        <w:rPr/>
        <w:t xml:space="preserve"> chapter </w:t>
      </w:r>
      <w:r>
        <w:t>((</w:t>
      </w:r>
      <w:r>
        <w:rPr>
          <w:strike/>
        </w:rPr>
        <w:t xml:space="preserve">82.14 RCW</w:t>
      </w:r>
      <w:r>
        <w:t>))</w:t>
      </w:r>
      <w:r>
        <w:rPr/>
        <w:t xml:space="preserve">, and </w:t>
      </w:r>
      <w:r>
        <w:rPr>
          <w:u w:val="single"/>
        </w:rPr>
        <w:t xml:space="preserve">this</w:t>
      </w:r>
      <w:r>
        <w:rPr/>
        <w:t xml:space="preserve"> chapter </w:t>
      </w:r>
      <w:r>
        <w:t>((</w:t>
      </w:r>
      <w:r>
        <w:rPr>
          <w:strike/>
        </w:rPr>
        <w:t xml:space="preserve">82.14 RCW</w:t>
      </w:r>
      <w:r>
        <w:t>))</w:t>
      </w:r>
      <w:r>
        <w:rPr/>
        <w:t xml:space="preserve"> applies fully to the use tax.</w:t>
      </w:r>
    </w:p>
    <w:p>
      <w:pPr>
        <w:spacing w:before="0" w:after="0" w:line="408" w:lineRule="exact"/>
        <w:ind w:left="0" w:right="0" w:firstLine="576"/>
        <w:jc w:val="left"/>
      </w:pPr>
      <w:r>
        <w:rPr/>
        <w:t xml:space="preserve">(3) In addition to fulfilling the notice requirements under RCW 82.14.055(1), and unless waived by the department, a regional transportation investment district must provide the department of revenue with digital mapping and legal descriptions of areas in which the tax will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050</w:t>
      </w:r>
      <w:r>
        <w:rPr/>
        <w:t xml:space="preserve"> and 2014 c 140 s 25 are each amended to read as follows:</w:t>
      </w:r>
    </w:p>
    <w:p>
      <w:pPr>
        <w:spacing w:before="0" w:after="0" w:line="408" w:lineRule="exact"/>
        <w:ind w:left="0" w:right="0" w:firstLine="576"/>
        <w:jc w:val="left"/>
      </w:pPr>
      <w:r>
        <w:rPr/>
        <w:t xml:space="preserve">In computing tax there may be deducted from the gross income the following items:</w:t>
      </w:r>
    </w:p>
    <w:p>
      <w:pPr>
        <w:spacing w:before="0" w:after="0" w:line="408" w:lineRule="exact"/>
        <w:ind w:left="0" w:right="0" w:firstLine="576"/>
        <w:jc w:val="left"/>
      </w:pPr>
      <w:r>
        <w:rPr/>
        <w:t xml:space="preserve">(1) Amounts derived by municipally owned or operated public service businesses, directly from taxes levied for the support or maintenance thereof. This subsection may not be construed to exempt service charges which are spread on the property tax rolls and collected as taxes;</w:t>
      </w:r>
    </w:p>
    <w:p>
      <w:pPr>
        <w:spacing w:before="0" w:after="0" w:line="408" w:lineRule="exact"/>
        <w:ind w:left="0" w:right="0" w:firstLine="576"/>
        <w:jc w:val="left"/>
      </w:pPr>
      <w:r>
        <w:rPr/>
        <w:t xml:space="preserve">(2) Amounts derived from the sale of commodities to persons in the same public service business as the seller, for resale as such within this state. This deduction is allowed only with respect to water distribution, gas distribution or other public service businesses which furnish water, gas or any other commodity in the performance of public service businesses;</w:t>
      </w:r>
    </w:p>
    <w:p>
      <w:pPr>
        <w:spacing w:before="0" w:after="0" w:line="408" w:lineRule="exact"/>
        <w:ind w:left="0" w:right="0" w:firstLine="576"/>
        <w:jc w:val="left"/>
      </w:pPr>
      <w:r>
        <w:rPr/>
        <w:t xml:space="preserve">(3) Amounts actually paid by a taxpayer to another person taxable under this chapter as the latter's portion of the consideration due for services furnished jointly by both, if the total amount has been credited to and appears in the gross income reported for tax by the former;</w:t>
      </w:r>
    </w:p>
    <w:p>
      <w:pPr>
        <w:spacing w:before="0" w:after="0" w:line="408" w:lineRule="exact"/>
        <w:ind w:left="0" w:right="0" w:firstLine="576"/>
        <w:jc w:val="left"/>
      </w:pPr>
      <w:r>
        <w:rPr/>
        <w:t xml:space="preserve">(4) The amount of cash discount actually taken by the purchaser or customer;</w:t>
      </w:r>
    </w:p>
    <w:p>
      <w:pPr>
        <w:spacing w:before="0" w:after="0" w:line="408" w:lineRule="exact"/>
        <w:ind w:left="0" w:right="0" w:firstLine="576"/>
        <w:jc w:val="left"/>
      </w:pPr>
      <w:r>
        <w:rPr/>
        <w:t xml:space="preserve">(5) The amount of bad debts, as that term is used in 26 U.S.C. Sec. 166, as amended or renumbered as of January 1, 2003, on which tax was previously paid under this chapter;</w:t>
      </w:r>
    </w:p>
    <w:p>
      <w:pPr>
        <w:spacing w:before="0" w:after="0" w:line="408" w:lineRule="exact"/>
        <w:ind w:left="0" w:right="0" w:firstLine="576"/>
        <w:jc w:val="left"/>
      </w:pPr>
      <w:r>
        <w:rPr/>
        <w:t xml:space="preserve">(6) Amounts derived from business which the state is prohibited from taxing under the Constitution of this state or the Constitution or laws of the United States;</w:t>
      </w:r>
    </w:p>
    <w:p>
      <w:pPr>
        <w:spacing w:before="0" w:after="0" w:line="408" w:lineRule="exact"/>
        <w:ind w:left="0" w:right="0" w:firstLine="576"/>
        <w:jc w:val="left"/>
      </w:pPr>
      <w:r>
        <w:rPr/>
        <w:t xml:space="preserve">(7) Amounts derived from the distribution of water through an irrigation system, for irrigation purposes other than the irrigation of </w:t>
      </w:r>
      <w:r>
        <w:t>((</w:t>
      </w:r>
      <w:r>
        <w:rPr>
          <w:strike/>
        </w:rPr>
        <w:t xml:space="preserve">marijuana</w:t>
      </w:r>
      <w:r>
        <w:t>))</w:t>
      </w:r>
      <w:r>
        <w:rPr/>
        <w:t xml:space="preserve"> </w:t>
      </w:r>
      <w:r>
        <w:rPr>
          <w:u w:val="single"/>
        </w:rPr>
        <w:t xml:space="preserve">cannabis</w:t>
      </w:r>
      <w:r>
        <w:rPr/>
        <w:t xml:space="preserve"> as defined under RCW 69.50.101;</w:t>
      </w:r>
    </w:p>
    <w:p>
      <w:pPr>
        <w:spacing w:before="0" w:after="0" w:line="408" w:lineRule="exact"/>
        <w:ind w:left="0" w:right="0" w:firstLine="576"/>
        <w:jc w:val="left"/>
      </w:pPr>
      <w:r>
        <w:rPr/>
        <w:t xml:space="preserve">(8) Amounts derived from the transportation of commodities from points of origin in this state to final destination outside this state, or from points of origin outside this state to final destination in this state, with respect to which the carrier grants to the shipper the privilege of stopping the shipment in transit at some point in this state for the purpose of storing, manufacturing, milling, or other processing, and thereafter forwards the same commodity, or its equivalent, in the same or converted form, under a through freight rate from point of origin to final destination;</w:t>
      </w:r>
    </w:p>
    <w:p>
      <w:pPr>
        <w:spacing w:before="0" w:after="0" w:line="408" w:lineRule="exact"/>
        <w:ind w:left="0" w:right="0" w:firstLine="576"/>
        <w:jc w:val="left"/>
      </w:pPr>
      <w:r>
        <w:rPr/>
        <w:t xml:space="preserve">(9) Amounts derived from the transportation of commodities from points of origin in the state to an export elevator, wharf, dock or ship side on tidewater or its navigable tributaries to be forwarded, without intervening transportation, by vessel, in their original form, to interstate or foreign destinations. No deduction is allowed under this subsection when the point of origin and the point of delivery to the export elevator, wharf, dock, or ship side are located within the corporate limits of the same city or town;</w:t>
      </w:r>
    </w:p>
    <w:p>
      <w:pPr>
        <w:spacing w:before="0" w:after="0" w:line="408" w:lineRule="exact"/>
        <w:ind w:left="0" w:right="0" w:firstLine="576"/>
        <w:jc w:val="left"/>
      </w:pPr>
      <w:r>
        <w:rPr/>
        <w:t xml:space="preserve">(10) Amounts derived from the transportation of agricultural commodities, not including manufactured substances or articles, from points of origin in the state to interim storage facilities in this state for transshipment, without intervening transportation, to an export elevator, wharf, dock, or ship side on tidewater or its navigable tributaries to be forwarded, without intervening transportation, by vessel, in their original form, to interstate or foreign destinations. If agricultural commodities are transshipped from interim storage facilities in this state to storage facilities at a port on tidewater or its navigable tributaries, the same agricultural commodity dealer must operate both the interim storage facilities and the storage facilities at the port.</w:t>
      </w:r>
    </w:p>
    <w:p>
      <w:pPr>
        <w:spacing w:before="0" w:after="0" w:line="408" w:lineRule="exact"/>
        <w:ind w:left="0" w:right="0" w:firstLine="576"/>
        <w:jc w:val="left"/>
      </w:pPr>
      <w:r>
        <w:rPr/>
        <w:t xml:space="preserve">(a) The deduction under this subsection is available only when the person claiming the deduction obtains a certificate from the agricultural commodity dealer operating the interim storage facilities, in a form and manner prescribed by the department, certifying that:</w:t>
      </w:r>
    </w:p>
    <w:p>
      <w:pPr>
        <w:spacing w:before="0" w:after="0" w:line="408" w:lineRule="exact"/>
        <w:ind w:left="0" w:right="0" w:firstLine="576"/>
        <w:jc w:val="left"/>
      </w:pPr>
      <w:r>
        <w:rPr/>
        <w:t xml:space="preserve">(i) More than ninety</w:t>
      </w:r>
      <w:r>
        <w:rPr/>
        <w:noBreakHyphen/>
      </w:r>
      <w:r>
        <w:rPr/>
        <w:t xml:space="preserve">six percent of all of the type of agricultural commodity delivered by the person claiming the deduction under this subsection and delivered by all other persons to the dealer's interim storage facilities during the preceding calendar year was shipped by vessel in original form to interstate or foreign destinations; and</w:t>
      </w:r>
    </w:p>
    <w:p>
      <w:pPr>
        <w:spacing w:before="0" w:after="0" w:line="408" w:lineRule="exact"/>
        <w:ind w:left="0" w:right="0" w:firstLine="576"/>
        <w:jc w:val="left"/>
      </w:pPr>
      <w:r>
        <w:rPr/>
        <w:t xml:space="preserve">(ii) Any of the agricultural commodity that is transshipped to ports on tidewater or its navigable tributaries will be received at storage facilities operated by the same agricultural commodity dealer and will be shipped from such facilities, without intervening transportation, by vessel, in their original form, to interstate or foreign destinations.</w:t>
      </w:r>
    </w:p>
    <w:p>
      <w:pPr>
        <w:spacing w:before="0" w:after="0" w:line="408" w:lineRule="exact"/>
        <w:ind w:left="0" w:right="0" w:firstLine="576"/>
        <w:jc w:val="left"/>
      </w:pPr>
      <w:r>
        <w:rPr/>
        <w:t xml:space="preserve">(b) As used in this subsection, "agricultural commodity" has the same meaning as agricultural product in RCW 82.04.213;</w:t>
      </w:r>
    </w:p>
    <w:p>
      <w:pPr>
        <w:spacing w:before="0" w:after="0" w:line="408" w:lineRule="exact"/>
        <w:ind w:left="0" w:right="0" w:firstLine="576"/>
        <w:jc w:val="left"/>
      </w:pPr>
      <w:r>
        <w:rPr/>
        <w:t xml:space="preserve">(11) Amounts derived from the production, sale, or transfer of electrical energy for resale within or outside the state or for consumption outside the state;</w:t>
      </w:r>
    </w:p>
    <w:p>
      <w:pPr>
        <w:spacing w:before="0" w:after="0" w:line="408" w:lineRule="exact"/>
        <w:ind w:left="0" w:right="0" w:firstLine="576"/>
        <w:jc w:val="left"/>
      </w:pPr>
      <w:r>
        <w:rPr/>
        <w:t xml:space="preserve">(12) Amounts derived from the distribution of water by a nonprofit water association and used for capital improvements by that nonprofit water association;</w:t>
      </w:r>
    </w:p>
    <w:p>
      <w:pPr>
        <w:spacing w:before="0" w:after="0" w:line="408" w:lineRule="exact"/>
        <w:ind w:left="0" w:right="0" w:firstLine="576"/>
        <w:jc w:val="left"/>
      </w:pPr>
      <w:r>
        <w:rPr/>
        <w:t xml:space="preserve">(13) Amounts paid by a sewerage collection business taxable under RCW 82.16.020(1)(a) to a person taxable under chapter 82.04 RCW for the treatment or disposal of sewage;</w:t>
      </w:r>
    </w:p>
    <w:p>
      <w:pPr>
        <w:spacing w:before="0" w:after="0" w:line="408" w:lineRule="exact"/>
        <w:ind w:left="0" w:right="0" w:firstLine="576"/>
        <w:jc w:val="left"/>
      </w:pPr>
      <w:r>
        <w:rPr/>
        <w:t xml:space="preserve">(14) Amounts derived from fees or charges imposed on persons for transit services provided by a public transportation agency. For the purposes of this subsection, "public transportation agency" means a municipality, as defined in RCW 35.58.272, and urban public transportation systems, as defined in RCW 47.04.082. Public transportation agencies must spend an amount equal to the reduction in tax provided by this tax deduction solely to adjust routes to improve access for citizens using food banks and senior citizen services or to extend or add new routes to assist low-income citizens and seniors.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25</w:t>
      </w:r>
      <w:r>
        <w:rPr/>
        <w:t xml:space="preserve">.</w:t>
      </w:r>
      <w:r>
        <w:t xml:space="preserve">005</w:t>
      </w:r>
      <w:r>
        <w:rPr/>
        <w:t xml:space="preserve"> and 2019 c 445 s 101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"Accessible container" means a container that is intended to be opened. The term does not mean a closed cartridge or closed container that is not intended to be opened such as a disposable e-cigarette.</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"Business" means any trade, occupation, activity, or enterprise engaged in selling or distributing vapor products in this state.</w:t>
      </w:r>
    </w:p>
    <w:p>
      <w:pPr>
        <w:spacing w:before="0" w:after="0" w:line="408" w:lineRule="exact"/>
        <w:ind w:left="0" w:right="0" w:firstLine="576"/>
        <w:jc w:val="left"/>
      </w:pPr>
      <w:r>
        <w:rPr/>
        <w:t xml:space="preserve">(5) "Distributor" </w:t>
      </w:r>
      <w:r>
        <w:t>((</w:t>
      </w:r>
      <w:r>
        <w:rPr>
          <w:strike/>
        </w:rPr>
        <w:t xml:space="preserve">mean[s]</w:t>
      </w:r>
      <w:r>
        <w:t>))</w:t>
      </w:r>
      <w:r>
        <w:rPr/>
        <w:t xml:space="preserve"> </w:t>
      </w:r>
      <w:r>
        <w:rPr>
          <w:u w:val="single"/>
        </w:rPr>
        <w:t xml:space="preserve">means</w:t>
      </w:r>
      <w:r>
        <w:rPr/>
        <w:t xml:space="preserve"> any person:</w:t>
      </w:r>
    </w:p>
    <w:p>
      <w:pPr>
        <w:spacing w:before="0" w:after="0" w:line="408" w:lineRule="exact"/>
        <w:ind w:left="0" w:right="0" w:firstLine="576"/>
        <w:jc w:val="left"/>
      </w:pPr>
      <w:r>
        <w:rPr/>
        <w:t xml:space="preserve">(a) Engaged in the business of selling vapor products in this state who brings, or causes to be brought, into this state from outside the state any vapor products for sale;</w:t>
      </w:r>
    </w:p>
    <w:p>
      <w:pPr>
        <w:spacing w:before="0" w:after="0" w:line="408" w:lineRule="exact"/>
        <w:ind w:left="0" w:right="0" w:firstLine="576"/>
        <w:jc w:val="left"/>
      </w:pPr>
      <w:r>
        <w:rPr/>
        <w:t xml:space="preserve">(b) Who makes, manufactures, fabricates, or stores vapor products in this state for sale in this state;</w:t>
      </w:r>
    </w:p>
    <w:p>
      <w:pPr>
        <w:spacing w:before="0" w:after="0" w:line="408" w:lineRule="exact"/>
        <w:ind w:left="0" w:right="0" w:firstLine="576"/>
        <w:jc w:val="left"/>
      </w:pPr>
      <w:r>
        <w:rPr/>
        <w:t xml:space="preserve">(c) Engaged in the business of selling vapor products outside this state who ships or transports vapor products to retailers or consumers in this state; or</w:t>
      </w:r>
    </w:p>
    <w:p>
      <w:pPr>
        <w:spacing w:before="0" w:after="0" w:line="408" w:lineRule="exact"/>
        <w:ind w:left="0" w:right="0" w:firstLine="576"/>
        <w:jc w:val="left"/>
      </w:pPr>
      <w:r>
        <w:rPr/>
        <w:t xml:space="preserve">(d) Engaged in the business of selling vapor products in this state who handles for sale any vapor products that are within this state but upon which tax has not been imposed.</w:t>
      </w:r>
    </w:p>
    <w:p>
      <w:pPr>
        <w:spacing w:before="0" w:after="0" w:line="408" w:lineRule="exact"/>
        <w:ind w:left="0" w:right="0" w:firstLine="576"/>
        <w:jc w:val="left"/>
      </w:pPr>
      <w:r>
        <w:rPr/>
        <w:t xml:space="preserve">(6) "Indian country" has the same meaning as provided in RCW 82.24.010.</w:t>
      </w:r>
    </w:p>
    <w:p>
      <w:pPr>
        <w:spacing w:before="0" w:after="0" w:line="408" w:lineRule="exact"/>
        <w:ind w:left="0" w:right="0" w:firstLine="576"/>
        <w:jc w:val="left"/>
      </w:pPr>
      <w:r>
        <w:rPr/>
        <w:t xml:space="preserve">(7) "Manufacturer" has the same meaning as provided in RCW 70.345.010.</w:t>
      </w:r>
    </w:p>
    <w:p>
      <w:pPr>
        <w:spacing w:before="0" w:after="0" w:line="408" w:lineRule="exact"/>
        <w:ind w:left="0" w:right="0" w:firstLine="576"/>
        <w:jc w:val="left"/>
      </w:pPr>
      <w:r>
        <w:rPr/>
        <w:t xml:space="preserve">(8) "Manufacturer's representative" means a person hired by a manufacturer to sell or distribute the manufacturer's vapor products and includes employees and independent contractors.</w:t>
      </w:r>
    </w:p>
    <w:p>
      <w:pPr>
        <w:spacing w:before="0" w:after="0" w:line="408" w:lineRule="exact"/>
        <w:ind w:left="0" w:right="0" w:firstLine="576"/>
        <w:jc w:val="left"/>
      </w:pPr>
      <w:r>
        <w:rPr/>
        <w:t xml:space="preserve">(9) "Person" means: Any individual, receiver, administrator, executor, assignee, trustee in bankruptcy, trust, estate, firm, copartnership, joint venture, club, company, joint stock company, business trust, municipal corporation, corporation, limited liability company, association, or society; the state and its departments and institutions; any political subdivision of the state of Washington; and any group of individuals acting as a unit, whether mutual, cooperative, fraternal, nonprofit, or otherwise. Except as provided otherwise in this chapter, "person" does not include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(10) "Place of business" means any place where vapor products are sold or where vapor products are manufactured, stored, or kept for the purpose of sale, including any vessel, vehicle, airplane, or train.</w:t>
      </w:r>
    </w:p>
    <w:p>
      <w:pPr>
        <w:spacing w:before="0" w:after="0" w:line="408" w:lineRule="exact"/>
        <w:ind w:left="0" w:right="0" w:firstLine="576"/>
        <w:jc w:val="left"/>
      </w:pPr>
      <w:r>
        <w:rPr/>
        <w:t xml:space="preserve">(11) "Retail outlet" has the same meaning as provided in RCW 70.345.010.</w:t>
      </w:r>
    </w:p>
    <w:p>
      <w:pPr>
        <w:spacing w:before="0" w:after="0" w:line="408" w:lineRule="exact"/>
        <w:ind w:left="0" w:right="0" w:firstLine="576"/>
        <w:jc w:val="left"/>
      </w:pPr>
      <w:r>
        <w:rPr/>
        <w:t xml:space="preserve">(12) "Retailer" has the same meaning as provided in RCW 70.345.010.</w:t>
      </w:r>
    </w:p>
    <w:p>
      <w:pPr>
        <w:spacing w:before="0" w:after="0" w:line="408" w:lineRule="exact"/>
        <w:ind w:left="0" w:right="0" w:firstLine="576"/>
        <w:jc w:val="left"/>
      </w:pPr>
      <w:r>
        <w:rPr/>
        <w:t xml:space="preserve">(13) "Sale" has the same meaning as provided in RCW 70.345.010.</w:t>
      </w:r>
    </w:p>
    <w:p>
      <w:pPr>
        <w:spacing w:before="0" w:after="0" w:line="408" w:lineRule="exact"/>
        <w:ind w:left="0" w:right="0" w:firstLine="576"/>
        <w:jc w:val="left"/>
      </w:pPr>
      <w:r>
        <w:rPr/>
        <w:t xml:space="preserve">(14) "Taxpayer" means a person liable for the tax imposed by this chapter.</w:t>
      </w:r>
    </w:p>
    <w:p>
      <w:pPr>
        <w:spacing w:before="0" w:after="0" w:line="408" w:lineRule="exact"/>
        <w:ind w:left="0" w:right="0" w:firstLine="576"/>
        <w:jc w:val="left"/>
      </w:pPr>
      <w:r>
        <w:rPr/>
        <w:t xml:space="preserve">(15) "Vapor product" means any noncombustible product containing a solution or other consumable substance, regardless of whether it contains nicotine, which employs a mechanical heating element, battery, or electronic circuit regardless of shape or size that can be used to produce vapor from the solution or other substance, including an electronic cigarette, electronic cigar, electronic cigarillo, electronic pipe, or similar product or device. The term also includes any cartridge or other container of liquid nicotine, solution, or other consumable substance, regardless of whether it contains nicotine, that is intended to be used with or in a device that can be used to deliver aerosolized or vaporized nicotine to a person inhaling from the device and is sold for such purpose.</w:t>
      </w:r>
    </w:p>
    <w:p>
      <w:pPr>
        <w:spacing w:before="0" w:after="0" w:line="408" w:lineRule="exact"/>
        <w:ind w:left="0" w:right="0" w:firstLine="576"/>
        <w:jc w:val="left"/>
      </w:pPr>
      <w:r>
        <w:rPr/>
        <w:t xml:space="preserve">(a) The term does not include:</w:t>
      </w:r>
    </w:p>
    <w:p>
      <w:pPr>
        <w:spacing w:before="0" w:after="0" w:line="408" w:lineRule="exact"/>
        <w:ind w:left="0" w:right="0" w:firstLine="576"/>
        <w:jc w:val="left"/>
      </w:pPr>
      <w:r>
        <w:rPr/>
        <w:t xml:space="preserve">(i) Any product approved by the United States food and drug administration for sale as a tobacco cessation product, medical device, or for other therapeutic purposes when such product is marketed and sold solely for such an approved purpose;</w:t>
      </w:r>
    </w:p>
    <w:p>
      <w:pPr>
        <w:spacing w:before="0" w:after="0" w:line="408" w:lineRule="exact"/>
        <w:ind w:left="0" w:right="0" w:firstLine="576"/>
        <w:jc w:val="left"/>
      </w:pPr>
      <w:r>
        <w:rPr/>
        <w:t xml:space="preserve">(ii) Any product that will become an ingredient or component in a vapor product manufactured by a distributor; or</w:t>
      </w:r>
    </w:p>
    <w:p>
      <w:pPr>
        <w:spacing w:before="0" w:after="0" w:line="408" w:lineRule="exact"/>
        <w:ind w:left="0" w:right="0" w:firstLine="576"/>
        <w:jc w:val="left"/>
      </w:pPr>
      <w:r>
        <w:rPr/>
        <w:t xml:space="preserve">(iii) Any product that meets the definition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cigarette, or tobacco products.</w:t>
      </w:r>
    </w:p>
    <w:p>
      <w:pPr>
        <w:spacing w:before="0" w:after="0" w:line="408" w:lineRule="exact"/>
        <w:ind w:left="0" w:right="0" w:firstLine="576"/>
        <w:jc w:val="left"/>
      </w:pPr>
      <w:r>
        <w:rPr/>
        <w:t xml:space="preserve">(b) For purposes of this subsection (15):</w:t>
      </w:r>
    </w:p>
    <w:p>
      <w:pPr>
        <w:spacing w:before="0" w:after="0" w:line="408" w:lineRule="exact"/>
        <w:ind w:left="0" w:right="0" w:firstLine="576"/>
        <w:jc w:val="left"/>
      </w:pPr>
      <w:r>
        <w:rPr/>
        <w:t xml:space="preserve">(i) "Cigarette" has the same meaning as provided in RCW 82.24.010; and</w:t>
      </w:r>
    </w:p>
    <w:p>
      <w:pPr>
        <w:spacing w:before="0" w:after="0" w:line="408" w:lineRule="exact"/>
        <w:ind w:left="0" w:right="0" w:firstLine="576"/>
        <w:jc w:val="left"/>
      </w:pPr>
      <w:r>
        <w:rPr/>
        <w:t xml:space="preserve">(ii)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2015 3rd sp.s. c 6 s 2004 are each amended to read as follows:</w:t>
      </w:r>
    </w:p>
    <w:p>
      <w:pPr>
        <w:spacing w:before="0" w:after="0" w:line="408" w:lineRule="exact"/>
        <w:ind w:left="0" w:right="0" w:firstLine="576"/>
        <w:jc w:val="left"/>
      </w:pPr>
      <w:r>
        <w:rPr/>
        <w:t xml:space="preserve">The definitions in this section apply throughout this chapter unless the context requires otherwise.</w:t>
      </w:r>
    </w:p>
    <w:p>
      <w:pPr>
        <w:spacing w:before="0" w:after="0" w:line="408" w:lineRule="exact"/>
        <w:ind w:left="0" w:right="0" w:firstLine="576"/>
        <w:jc w:val="left"/>
      </w:pPr>
      <w:r>
        <w:rPr/>
        <w:t xml:space="preserve">(1)(a) "Leasehold interest" means an interest in publicly owned, or specified privately owned, real or personal property which exists by virtue of any lease, permit, license, or any other agreement, written or verbal, between the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w:t>
      </w:r>
    </w:p>
    <w:p>
      <w:pPr>
        <w:spacing w:before="0" w:after="0" w:line="408" w:lineRule="exact"/>
        <w:ind w:left="0" w:right="0" w:firstLine="576"/>
        <w:jc w:val="left"/>
      </w:pPr>
      <w:r>
        <w:rPr/>
        <w:t xml:space="preserve">(b) The term "leasehold interest" does not include:</w:t>
      </w:r>
    </w:p>
    <w:p>
      <w:pPr>
        <w:spacing w:before="0" w:after="0" w:line="408" w:lineRule="exact"/>
        <w:ind w:left="0" w:right="0" w:firstLine="576"/>
        <w:jc w:val="left"/>
      </w:pPr>
      <w:r>
        <w:rPr/>
        <w:t xml:space="preserve">(i) Road or utility easements, rights of access, occupancy, or use granted solely for the purpose of removing materials or products purchased from an owner or the lessee of an owner, or rights of access, occupancy, or use granted solely for the purpose of natural energy resource exploration; or</w:t>
      </w:r>
    </w:p>
    <w:p>
      <w:pPr>
        <w:spacing w:before="0" w:after="0" w:line="408" w:lineRule="exact"/>
        <w:ind w:left="0" w:right="0" w:firstLine="576"/>
        <w:jc w:val="left"/>
      </w:pPr>
      <w:r>
        <w:rPr/>
        <w:t xml:space="preserve">(ii) The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spacing w:before="0" w:after="0" w:line="408" w:lineRule="exact"/>
        <w:ind w:left="0" w:right="0" w:firstLine="576"/>
        <w:jc w:val="left"/>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With respect to a leasehold interest in privately owned property, "taxable rent" means contract rent.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spacing w:before="0" w:after="0" w:line="408" w:lineRule="exact"/>
        <w:ind w:left="0" w:right="0" w:firstLine="576"/>
        <w:jc w:val="left"/>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spacing w:before="0" w:after="0" w:line="408" w:lineRule="exact"/>
        <w:ind w:left="0" w:right="0" w:firstLine="576"/>
        <w:jc w:val="left"/>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spacing w:before="0" w:after="0" w:line="408" w:lineRule="exact"/>
        <w:ind w:left="0" w:right="0" w:firstLine="576"/>
        <w:jc w:val="left"/>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spacing w:before="0" w:after="0" w:line="408" w:lineRule="exact"/>
        <w:ind w:left="0" w:right="0" w:firstLine="576"/>
        <w:jc w:val="left"/>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spacing w:before="0" w:after="0" w:line="408" w:lineRule="exact"/>
        <w:ind w:left="0" w:right="0" w:firstLine="576"/>
        <w:jc w:val="left"/>
      </w:pPr>
      <w:r>
        <w:rPr/>
        <w:t xml:space="preserve">(f) With respect to a "product lease," the value is that value determined at the time of sale under terms of the lease.</w:t>
      </w:r>
    </w:p>
    <w:p>
      <w:pPr>
        <w:spacing w:before="0" w:after="0" w:line="408" w:lineRule="exact"/>
        <w:ind w:left="0" w:right="0" w:firstLine="576"/>
        <w:jc w:val="left"/>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spacing w:before="0" w:after="0" w:line="408" w:lineRule="exact"/>
        <w:ind w:left="0" w:right="0" w:firstLine="576"/>
        <w:jc w:val="left"/>
      </w:pPr>
      <w:r>
        <w:rPr/>
        <w:t xml:space="preserve">(3) "Product lease" as used in this chapter means a lease of property for use in the production of agricultural or marine products, not including the production of </w:t>
      </w:r>
      <w:r>
        <w:t>((</w:t>
      </w:r>
      <w:r>
        <w:rPr>
          <w:strike/>
        </w:rPr>
        <w:t xml:space="preserve">marijuana</w:t>
      </w:r>
      <w:r>
        <w:t>))</w:t>
      </w:r>
      <w:r>
        <w:rPr/>
        <w:t xml:space="preserve"> </w:t>
      </w:r>
      <w:r>
        <w:rPr>
          <w:u w:val="single"/>
        </w:rPr>
        <w:t xml:space="preserve">cannabis</w:t>
      </w:r>
      <w:r>
        <w:rPr/>
        <w:t xml:space="preserve">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spacing w:before="0" w:after="0" w:line="408" w:lineRule="exact"/>
        <w:ind w:left="0" w:right="0" w:firstLine="576"/>
        <w:jc w:val="left"/>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spacing w:before="0" w:after="0" w:line="408" w:lineRule="exact"/>
        <w:ind w:left="0" w:right="0" w:firstLine="576"/>
        <w:jc w:val="left"/>
      </w:pPr>
      <w:r>
        <w:rPr/>
        <w:t xml:space="preserve">(5) "City" means any city or town.</w:t>
      </w:r>
    </w:p>
    <w:p>
      <w:pPr>
        <w:spacing w:before="0" w:after="0" w:line="408" w:lineRule="exact"/>
        <w:ind w:left="0" w:right="0" w:firstLine="576"/>
        <w:jc w:val="left"/>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spacing w:before="0" w:after="0" w:line="408" w:lineRule="exact"/>
        <w:ind w:left="0" w:right="0" w:firstLine="576"/>
        <w:jc w:val="left"/>
      </w:pPr>
      <w:r>
        <w:rPr/>
        <w:t xml:space="preserve">(7) "Publicly owned, or specified privately owned, real or personal property" includes real or personal property:</w:t>
      </w:r>
    </w:p>
    <w:p>
      <w:pPr>
        <w:spacing w:before="0" w:after="0" w:line="408" w:lineRule="exact"/>
        <w:ind w:left="0" w:right="0" w:firstLine="576"/>
        <w:jc w:val="left"/>
      </w:pPr>
      <w:r>
        <w:rPr/>
        <w:t xml:space="preserve">(a) Owned in fee or held in trust by a public entity and exempt from property tax under the laws or Constitution of this state or the Constitution of the United States;</w:t>
      </w:r>
    </w:p>
    <w:p>
      <w:pPr>
        <w:spacing w:before="0" w:after="0" w:line="408" w:lineRule="exact"/>
        <w:ind w:left="0" w:right="0" w:firstLine="576"/>
        <w:jc w:val="left"/>
      </w:pPr>
      <w:r>
        <w:rPr/>
        <w:t xml:space="preserve">(b) Owned by a federally recognized Indian tribe in the state and exempt from property tax under RCW 84.36.010;</w:t>
      </w:r>
    </w:p>
    <w:p>
      <w:pPr>
        <w:spacing w:before="0" w:after="0" w:line="408" w:lineRule="exact"/>
        <w:ind w:left="0" w:right="0" w:firstLine="576"/>
        <w:jc w:val="left"/>
      </w:pPr>
      <w:r>
        <w:rPr/>
        <w:t xml:space="preserve">(c) Owned by a nonprofit fair association exempt from property tax under RCW 84.36.480(2), but only with respect to that portion of the fair's property subject to the tax imposed in this chapter pursuant to RCW 84.36.480(2)(b); or</w:t>
      </w:r>
    </w:p>
    <w:p>
      <w:pPr>
        <w:spacing w:before="0" w:after="0" w:line="408" w:lineRule="exact"/>
        <w:ind w:left="0" w:right="0" w:firstLine="576"/>
        <w:jc w:val="left"/>
      </w:pPr>
      <w:r>
        <w:rPr/>
        <w:t xml:space="preserve">(d) Owned by a community center exempt from property tax under RCW 84.36.010.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84</w:t>
      </w:r>
      <w:r>
        <w:rPr/>
        <w:t xml:space="preserve">.</w:t>
      </w:r>
      <w:r>
        <w:t xml:space="preserve">030</w:t>
      </w:r>
      <w:r>
        <w:rPr/>
        <w:t xml:space="preserve"> and 2019 c 2 s 3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"Alcoholic beverages" has the same meaning as provided in RCW 82.08.0293.</w:t>
      </w:r>
    </w:p>
    <w:p>
      <w:pPr>
        <w:spacing w:before="0" w:after="0" w:line="408" w:lineRule="exact"/>
        <w:ind w:left="0" w:right="0" w:firstLine="576"/>
        <w:jc w:val="left"/>
      </w:pPr>
      <w:r>
        <w:rPr/>
        <w:t xml:space="preserve">(2) "Groceries" means any raw or processed food or beverage, or any ingredient thereof, intended for human consumption except alcoholic beverages, </w:t>
      </w:r>
      <w:r>
        <w:t>((</w:t>
      </w:r>
      <w:r>
        <w:rPr>
          <w:strike/>
        </w:rPr>
        <w:t xml:space="preserve">marijuana</w:t>
      </w:r>
      <w:r>
        <w:t>))</w:t>
      </w:r>
      <w:r>
        <w:rPr/>
        <w:t xml:space="preserve"> </w:t>
      </w:r>
      <w:r>
        <w:rPr>
          <w:u w:val="single"/>
        </w:rPr>
        <w:t xml:space="preserve">cannabis</w:t>
      </w:r>
      <w:r>
        <w:rPr/>
        <w:t xml:space="preserve"> products, and tobacco. "Groceries" includes, but is not limited to, meat, poultry, fish, fruits, vegetables, grains, bread, milk, cheese and other dairy products, nonalcoholic beverages, kombucha with less than 0.5% alcohol by volume, condiments, spices, cereals, seasonings, leavening agents, eggs, cocoa, teas, and coffees whether raw or processed.</w:t>
      </w:r>
    </w:p>
    <w:p>
      <w:pPr>
        <w:spacing w:before="0" w:after="0" w:line="408" w:lineRule="exact"/>
        <w:ind w:left="0" w:right="0" w:firstLine="576"/>
        <w:jc w:val="left"/>
      </w:pPr>
      <w:r>
        <w:rPr/>
        <w:t xml:space="preserve">(3) "Local governmental entity" has the same meaning as provided in RCW 4.96.010.</w:t>
      </w:r>
    </w:p>
    <w:p>
      <w:pPr>
        <w:spacing w:before="0" w:after="0" w:line="408" w:lineRule="exact"/>
        <w:ind w:left="0" w:right="0" w:firstLine="576"/>
        <w:jc w:val="left"/>
      </w:pPr>
      <w:r>
        <w:rPr/>
        <w:t xml:space="preserve">(4) </w:t>
      </w:r>
      <w:r>
        <w:t>((</w:t>
      </w:r>
      <w:r>
        <w:rPr>
          <w:strike/>
        </w:rPr>
        <w:t xml:space="preserve">"Marijuana</w:t>
      </w:r>
      <w:r>
        <w:t>))</w:t>
      </w:r>
      <w:r>
        <w:rPr/>
        <w:t xml:space="preserve"> </w:t>
      </w:r>
      <w:r>
        <w:rPr>
          <w:u w:val="single"/>
        </w:rPr>
        <w:t xml:space="preserve">"Cannabis</w:t>
      </w:r>
      <w:r>
        <w:rPr/>
        <w:t xml:space="preserve"> products" has the same meaning as provided in RCW 69.50.101.</w:t>
      </w:r>
    </w:p>
    <w:p>
      <w:pPr>
        <w:spacing w:before="0" w:after="0" w:line="408" w:lineRule="exact"/>
        <w:ind w:left="0" w:right="0" w:firstLine="576"/>
        <w:jc w:val="left"/>
      </w:pPr>
      <w:r>
        <w:rPr/>
        <w:t xml:space="preserve">(5) "Tax, fee, or other assessment on groceries" includes, but is not limited to, a sales tax, gross receipts tax, business and occupation tax, business license tax, excise tax, privilege tax, or any other similar levy, charge, or exaction of any kind on groceries or the manufacture, distribution, sale, possession, ownership, transfer, transportation, container, use, or consumption thereof.</w:t>
      </w:r>
    </w:p>
    <w:p>
      <w:pPr>
        <w:spacing w:before="0" w:after="0" w:line="408" w:lineRule="exact"/>
        <w:ind w:left="0" w:right="0" w:firstLine="576"/>
        <w:jc w:val="left"/>
      </w:pPr>
      <w:r>
        <w:rPr/>
        <w:t xml:space="preserve">(6) "Tobacco" has the same meaning as provided in RCW 82.08.0293.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410</w:t>
      </w:r>
      <w:r>
        <w:rPr/>
        <w:t xml:space="preserve"> and 2014 c 140 s 27 are each amended to read as follows:</w:t>
      </w:r>
    </w:p>
    <w:p>
      <w:pPr>
        <w:spacing w:before="0" w:after="0" w:line="408" w:lineRule="exact"/>
        <w:ind w:left="0" w:right="0" w:firstLine="576"/>
        <w:jc w:val="left"/>
      </w:pPr>
      <w:r>
        <w:rPr/>
        <w:t xml:space="preserve">The provisions of this chapter do not apply with respect to land used in the growing, raising, or producing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as those terms are defined under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030</w:t>
      </w:r>
      <w:r>
        <w:rPr/>
        <w:t xml:space="preserve"> and 2014 c 140 s 29 are each amended to read as follows:</w:t>
      </w:r>
    </w:p>
    <w:p>
      <w:pPr>
        <w:spacing w:before="0" w:after="0" w:line="408" w:lineRule="exact"/>
        <w:ind w:left="0" w:right="0" w:firstLine="576"/>
        <w:jc w:val="left"/>
      </w:pPr>
      <w:r>
        <w:rPr/>
        <w:t xml:space="preserve">(1) All property must be valued at one hundred percent of its true and fair value in money and assessed on the same basis unless specifically provided otherwise by law.</w:t>
      </w:r>
    </w:p>
    <w:p>
      <w:pPr>
        <w:spacing w:before="0" w:after="0" w:line="408" w:lineRule="exact"/>
        <w:ind w:left="0" w:right="0" w:firstLine="576"/>
        <w:jc w:val="left"/>
      </w:pPr>
      <w:r>
        <w:rPr/>
        <w:t xml:space="preserve">(2) Taxable leasehold estates must be valued at such price as they would bring at a fair, voluntary sale for cash without any deductions for any indebtedness owed including rentals to be paid.</w:t>
      </w:r>
    </w:p>
    <w:p>
      <w:pPr>
        <w:spacing w:before="0" w:after="0" w:line="408" w:lineRule="exact"/>
        <w:ind w:left="0" w:right="0" w:firstLine="576"/>
        <w:jc w:val="left"/>
      </w:pPr>
      <w:r>
        <w:rPr/>
        <w:t xml:space="preserve">(3) The true and fair value of real property for taxation purposes (including property upon which there is a coal or other mine, or stone or other quarry) must be based upon the following criteria:</w:t>
      </w:r>
    </w:p>
    <w:p>
      <w:pPr>
        <w:spacing w:before="0" w:after="0" w:line="408" w:lineRule="exact"/>
        <w:ind w:left="0" w:right="0" w:firstLine="576"/>
        <w:jc w:val="left"/>
      </w:pPr>
      <w:r>
        <w:rPr/>
        <w:t xml:space="preserve">(a) Any sales of the property being appraised or similar properties with respect to sales made within the past five years. The appraisal must be consistent with the comprehensive land use plan, development regulations under chapter 36.70A RCW, zoning, and any other governmental policies or practices in effect at the time of appraisal that affect the use of property, as well as physical and environmental influences. An assessment may not be determined by a method that assumes a land usage or highest and best use not permitted, for that property being appraised, under existing zoning or land use planning ordinances or statutes or other government restrictions. The appraisal must also take into account: (i) In the use of sales by real estate contract as similar sales, the extent, if any, to which the stated selling price has been increased by reason of the down payment, interest rate, or other financing terms; and (ii) the extent to which the sale of a similar property actually represents the general effective market demand for property of such type, in the geographical area in which such property is located. Sales involving deed releases or similar seller-developer financing arrangements may not be used as sales of similar property.</w:t>
      </w:r>
    </w:p>
    <w:p>
      <w:pPr>
        <w:spacing w:before="0" w:after="0" w:line="408" w:lineRule="exact"/>
        <w:ind w:left="0" w:right="0" w:firstLine="576"/>
        <w:jc w:val="left"/>
      </w:pPr>
      <w:r>
        <w:rPr/>
        <w:t xml:space="preserve">(b) In addition to sales as defined in subsection (3)(a) of this section, consideration may be given to cost, cost less depreciation, reconstruction cost less depreciation, or capitalization of income that would be derived from prudent use of the property, as limited by law or ordinance. Consideration should be given to any agreement, between an owner of rental housing and any government agency, that restricts rental income, appreciation, and liquidity; and to the impact of government restrictions on operating expenses and on ownership rights in general of such housing. In the case of property of a complex nature, or being used under terms of a franchise from a public agency, or operating as a public utility, or property not having a record of sale within five years and not having a significant number of sales of similar property in the general area, the provisions of this subsection must be the dominant factors in valuation. When provisions of this subsection are relied upon for establishing values the property owner must be advised upon request of the factors used in arriving at such value.</w:t>
      </w:r>
    </w:p>
    <w:p>
      <w:pPr>
        <w:spacing w:before="0" w:after="0" w:line="408" w:lineRule="exact"/>
        <w:ind w:left="0" w:right="0" w:firstLine="576"/>
        <w:jc w:val="left"/>
      </w:pPr>
      <w:r>
        <w:rPr/>
        <w:t xml:space="preserve">(c) In valuing any tract or parcel of real property, the true and fair value of the land, exclusive of structures thereon must be determined; also the true and fair value of structures thereon, but the valuation may not exceed the true and fair value of the total property as it exists. In valuing agricultural land, growing crops must be excluded. For purposes of this subsection (3)(c), "growing crops" does not include </w:t>
      </w:r>
      <w:r>
        <w:t>((</w:t>
      </w:r>
      <w:r>
        <w:rPr>
          <w:strike/>
        </w:rPr>
        <w:t xml:space="preserve">marijuana</w:t>
      </w:r>
      <w:r>
        <w:t>))</w:t>
      </w:r>
      <w:r>
        <w:rPr/>
        <w:t xml:space="preserve"> </w:t>
      </w:r>
      <w:r>
        <w:rPr>
          <w:u w:val="single"/>
        </w:rPr>
        <w:t xml:space="preserve">cannabis</w:t>
      </w:r>
      <w:r>
        <w:rPr/>
        <w:t xml:space="preserve"> as defined under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49 and 113 of this act expire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63 and 66 of this act expire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 and 114 of this act take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64 and 67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July 1, 2030.</w:t>
      </w:r>
    </w:p>
    <w:p/>
    <w:p>
      <w:pPr>
        <w:jc w:val="center"/>
      </w:pPr>
      <w:r>
        <w:rPr>
          <w:b/>
        </w:rPr>
        <w:t>--- END ---</w:t>
      </w:r>
    </w:p>
    <w:sectPr>
      <w:pgNumType w:start="1"/>
      <w:footerReference xmlns:r="http://schemas.openxmlformats.org/officeDocument/2006/relationships" r:id="R29a10acafca943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9b4217147a4e50" /><Relationship Type="http://schemas.openxmlformats.org/officeDocument/2006/relationships/footer" Target="/word/footer1.xml" Id="R29a10acafca943b4" /></Relationships>
</file>