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338db100444fd0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5188-S2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TAKK</w:t>
        </w:r>
      </w:r>
      <w:r>
        <w:rPr>
          <w:b/>
        </w:rPr>
        <w:t xml:space="preserve"> </w:t>
        <w:r>
          <w:rPr/>
          <w:t xml:space="preserve">S1908.1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2SSB 5188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482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Takko</w:t>
      </w:r>
    </w:p>
    <w:p>
      <w:pPr>
        <w:jc w:val="right"/>
      </w:pP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3, line 10, after "governments" insert "that are members of the cooperative"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Modifies the definition of borrower to provide that borrowers must also be members of the cooperative.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d5c39576344306" /></Relationships>
</file>