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7ad7d7626e6452e" /></Relationships>
</file>

<file path=word/document.xml><?xml version="1.0" encoding="utf-8"?>
<w:document xmlns:w="http://schemas.openxmlformats.org/wordprocessingml/2006/main">
  <w:body>
    <w:p>
      <w:r>
        <w:rPr>
          <w:b/>
        </w:rPr>
        <w:r>
          <w:rPr/>
          <w:t xml:space="preserve">5141-S2</w:t>
        </w:r>
      </w:r>
      <w:r>
        <w:rPr>
          <w:b/>
        </w:rPr>
        <w:t xml:space="preserve"> </w:t>
        <w:t xml:space="preserve">AMS</w:t>
      </w:r>
      <w:r>
        <w:rPr>
          <w:b/>
        </w:rPr>
        <w:t xml:space="preserve"> </w:t>
        <w:r>
          <w:rPr/>
          <w:t xml:space="preserve">SHOR</w:t>
        </w:r>
      </w:r>
      <w:r>
        <w:rPr>
          <w:b/>
        </w:rPr>
        <w:t xml:space="preserve"> </w:t>
        <w:r>
          <w:rPr/>
          <w:t xml:space="preserve">S1612.1</w:t>
        </w:r>
      </w:r>
      <w:r>
        <w:rPr>
          <w:b/>
        </w:rPr>
        <w:t xml:space="preserve"> - NOT FOR FLOOR USE</w:t>
      </w:r>
    </w:p>
    <w:p>
      <w:pPr>
        <w:ind w:left="0" w:right="0" w:firstLine="576"/>
      </w:pPr>
    </w:p>
    <w:p>
      <w:pPr>
        <w:spacing w:before="480" w:after="0" w:line="408" w:lineRule="exact"/>
      </w:pPr>
      <w:r>
        <w:rPr>
          <w:b/>
          <w:u w:val="single"/>
        </w:rPr>
        <w:t xml:space="preserve">2SSB 5141</w:t>
      </w:r>
      <w:r>
        <w:t xml:space="preserve"> -</w:t>
      </w:r>
      <w:r>
        <w:t xml:space="preserve"> </w:t>
        <w:t xml:space="preserve">S AMD</w:t>
      </w:r>
      <w:r>
        <w:t xml:space="preserve"> </w:t>
      </w:r>
      <w:r>
        <w:rPr>
          <w:b/>
        </w:rPr>
        <w:t xml:space="preserve">224</w:t>
      </w:r>
    </w:p>
    <w:p>
      <w:pPr>
        <w:spacing w:before="0" w:after="0" w:line="408" w:lineRule="exact"/>
        <w:ind w:left="0" w:right="0" w:firstLine="576"/>
        <w:jc w:val="left"/>
      </w:pPr>
      <w:r>
        <w:rPr/>
        <w:t xml:space="preserve">By Senator Short</w:t>
      </w:r>
    </w:p>
    <w:p>
      <w:pPr>
        <w:jc w:val="right"/>
      </w:pPr>
      <w:r>
        <w:rPr>
          <w:b/>
        </w:rPr>
        <w:t xml:space="preserve">NOT ADOPTED 03/01/2021</w:t>
      </w:r>
    </w:p>
    <w:p>
      <w:pPr>
        <w:spacing w:before="0" w:after="0" w:line="408" w:lineRule="exact"/>
        <w:ind w:left="0" w:right="0" w:firstLine="576"/>
        <w:jc w:val="left"/>
      </w:pPr>
      <w:r>
        <w:rPr/>
        <w:t xml:space="preserve">On page 10, after line 10, insert the following:</w:t>
      </w:r>
    </w:p>
    <w:p>
      <w:pPr>
        <w:spacing w:before="0" w:after="0" w:line="408" w:lineRule="exact"/>
        <w:ind w:left="0" w:right="0" w:firstLine="576"/>
        <w:jc w:val="left"/>
      </w:pPr>
      <w:r>
        <w:rPr/>
        <w:t xml:space="preserve">"(8) No project that is proposed for the purpose of complying with the Washington clean energy transformation act, chapter 19.405 RCW, may be approved until an environmental justice assessment is conducted and concludes that the project will not result in environmental harms to an overburdened community."</w:t>
      </w:r>
    </w:p>
    <w:p>
      <w:pPr>
        <w:spacing w:before="0" w:after="0" w:line="408" w:lineRule="exact"/>
        <w:ind w:left="0" w:right="0" w:firstLine="576"/>
        <w:jc w:val="left"/>
      </w:pPr>
      <w:r>
        <w:rPr>
          <w:u w:val="single"/>
        </w:rPr>
        <w:t xml:space="preserve">EFFECT:</w:t>
      </w:r>
      <w:r>
        <w:rPr/>
        <w:t xml:space="preserve"> Prohibits the approval of a project proposed for the purpose of complying with the Washington Clean Energy Transformation Act until an environmental justice assessment concludes that the project will not result in environmental harms to an overburdened community.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f60ffb6c8b46be" /></Relationships>
</file>